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1479" w:rsidRDefault="00F31479" w:rsidP="00D96843">
      <w:pPr>
        <w:pStyle w:val="Ttulo3"/>
        <w:rPr>
          <w:rFonts w:ascii="Lucida Sans Unicode" w:hAnsi="Lucida Sans Unicode" w:cs="Lucida Sans Unicode"/>
          <w:b/>
          <w:sz w:val="20"/>
          <w:lang w:val="es-ES_tradnl"/>
        </w:rPr>
      </w:pPr>
    </w:p>
    <w:p w:rsidR="00FD4E2B" w:rsidRPr="000D7D2C" w:rsidRDefault="00FD4E2B" w:rsidP="00FD4E2B">
      <w:pPr>
        <w:jc w:val="both"/>
        <w:rPr>
          <w:rFonts w:ascii="Lucida Sans Unicode" w:hAnsi="Lucida Sans Unicode" w:cs="Lucida Sans Unicode"/>
          <w:sz w:val="20"/>
        </w:rPr>
      </w:pPr>
      <w:r w:rsidRPr="00295F18">
        <w:rPr>
          <w:rFonts w:ascii="Lucida Sans Unicode" w:hAnsi="Lucida Sans Unicode" w:cs="Lucida Sans Unicode"/>
          <w:b/>
          <w:color w:val="000000"/>
          <w:sz w:val="18"/>
          <w:szCs w:val="18"/>
          <w:shd w:val="clear" w:color="auto" w:fill="FFFFFF"/>
        </w:rPr>
        <w:t xml:space="preserve">EL INSTITUTO NACIONAL DE CANCEROLOGIA - EMPRESA SOCIAL DEL ESTADO - INVITA A PRESENTAR PROPUESTAS PARA </w:t>
      </w:r>
      <w:r w:rsidRPr="000D7D2C">
        <w:rPr>
          <w:rFonts w:ascii="Lucida Sans Unicode" w:hAnsi="Lucida Sans Unicode" w:cs="Lucida Sans Unicode"/>
          <w:b/>
          <w:bCs/>
          <w:sz w:val="20"/>
        </w:rPr>
        <w:t xml:space="preserve">EL SERVICIO MEDICO ESPECIALIZADO DE ONCOLOGÍA CLINICA, CORRESPONDIENTE A LA PRODUCCIÓN ADICIONAL QUE SE REQUIERA EN EL INSTITUTO, EN FORMA AUTOGESTIONARIA, CON AUTOCONTROL Y AUTOGOBIERNO, EN FORMA INDEPENDIENTE Y AUTÓNOMA Y DE ACUERDO CON </w:t>
      </w:r>
      <w:r w:rsidRPr="000D7D2C">
        <w:rPr>
          <w:rFonts w:ascii="Lucida Sans Unicode" w:hAnsi="Lucida Sans Unicode" w:cs="Lucida Sans Unicode"/>
          <w:b/>
          <w:bCs/>
          <w:spacing w:val="-4"/>
          <w:sz w:val="20"/>
        </w:rPr>
        <w:t xml:space="preserve">LAS CONDICIONES ESTABLECIDAS EN LOS PRESENTES TÉRMINOS DE REFERENCIA, LA NORMATIVIDAD VIGENTE </w:t>
      </w:r>
      <w:r w:rsidRPr="000D7D2C">
        <w:rPr>
          <w:rFonts w:ascii="Lucida Sans Unicode" w:hAnsi="Lucida Sans Unicode" w:cs="Lucida Sans Unicode"/>
          <w:b/>
          <w:bCs/>
          <w:sz w:val="20"/>
        </w:rPr>
        <w:t>Y EL CONTRATO QUE SE CELEBRE PARA EL EFECTO.</w:t>
      </w:r>
    </w:p>
    <w:p w:rsidR="00D80D9B" w:rsidRPr="000364FC" w:rsidRDefault="00D80D9B" w:rsidP="00915E6C">
      <w:pPr>
        <w:spacing w:after="0"/>
        <w:jc w:val="both"/>
        <w:rPr>
          <w:rFonts w:ascii="Lucida Sans Unicode" w:hAnsi="Lucida Sans Unicode" w:cs="Lucida Sans Unicode"/>
          <w:b/>
          <w:sz w:val="20"/>
          <w:szCs w:val="20"/>
        </w:rPr>
      </w:pPr>
    </w:p>
    <w:p w:rsidR="00D7688A" w:rsidRPr="00A92B2A" w:rsidRDefault="00D7688A" w:rsidP="00D7688A">
      <w:pPr>
        <w:jc w:val="center"/>
        <w:rPr>
          <w:rFonts w:ascii="Lucida Sans Unicode" w:hAnsi="Lucida Sans Unicode" w:cs="Lucida Sans Unicode"/>
          <w:b/>
          <w:bCs/>
          <w:sz w:val="20"/>
          <w:szCs w:val="20"/>
        </w:rPr>
      </w:pPr>
      <w:r w:rsidRPr="00A92B2A">
        <w:rPr>
          <w:rFonts w:ascii="Lucida Sans Unicode" w:hAnsi="Lucida Sans Unicode" w:cs="Lucida Sans Unicode"/>
          <w:b/>
          <w:bCs/>
          <w:sz w:val="20"/>
          <w:szCs w:val="20"/>
        </w:rPr>
        <w:t>ANEXO TECNICO No. 3</w:t>
      </w:r>
    </w:p>
    <w:p w:rsidR="00D7688A" w:rsidRPr="00E66C91" w:rsidRDefault="00D7688A" w:rsidP="00D7688A">
      <w:pPr>
        <w:widowControl w:val="0"/>
        <w:autoSpaceDE w:val="0"/>
        <w:autoSpaceDN w:val="0"/>
        <w:adjustRightInd w:val="0"/>
        <w:rPr>
          <w:rFonts w:ascii="Lucida Sans Unicode" w:hAnsi="Lucida Sans Unicode" w:cs="Lucida Sans Unicode"/>
          <w:bCs/>
          <w:sz w:val="20"/>
          <w:szCs w:val="20"/>
        </w:rPr>
      </w:pPr>
    </w:p>
    <w:p w:rsidR="00D7688A" w:rsidRPr="001550DD" w:rsidRDefault="00D7688A" w:rsidP="00D7688A">
      <w:pPr>
        <w:widowControl w:val="0"/>
        <w:numPr>
          <w:ilvl w:val="0"/>
          <w:numId w:val="24"/>
        </w:numPr>
        <w:autoSpaceDE w:val="0"/>
        <w:autoSpaceDN w:val="0"/>
        <w:adjustRightInd w:val="0"/>
        <w:jc w:val="both"/>
        <w:rPr>
          <w:rFonts w:ascii="Lucida Sans Unicode" w:hAnsi="Lucida Sans Unicode" w:cs="Lucida Sans Unicode"/>
          <w:sz w:val="20"/>
          <w:szCs w:val="20"/>
        </w:rPr>
      </w:pPr>
      <w:r w:rsidRPr="001550DD">
        <w:rPr>
          <w:rFonts w:ascii="Lucida Sans Unicode" w:hAnsi="Lucida Sans Unicode" w:cs="Lucida Sans Unicode"/>
          <w:b/>
          <w:bCs/>
          <w:sz w:val="20"/>
          <w:szCs w:val="20"/>
        </w:rPr>
        <w:t>Generalidades.</w:t>
      </w:r>
      <w:r w:rsidRPr="001550DD">
        <w:rPr>
          <w:rFonts w:ascii="Lucida Sans Unicode" w:hAnsi="Lucida Sans Unicode" w:cs="Lucida Sans Unicode"/>
          <w:sz w:val="20"/>
          <w:szCs w:val="20"/>
        </w:rPr>
        <w:t xml:space="preserve">  </w:t>
      </w:r>
    </w:p>
    <w:p w:rsidR="00D7688A" w:rsidRPr="001550DD" w:rsidRDefault="00D7688A" w:rsidP="00D7688A">
      <w:pPr>
        <w:widowControl w:val="0"/>
        <w:autoSpaceDE w:val="0"/>
        <w:autoSpaceDN w:val="0"/>
        <w:adjustRightInd w:val="0"/>
        <w:jc w:val="both"/>
        <w:rPr>
          <w:rFonts w:ascii="Lucida Sans Unicode" w:hAnsi="Lucida Sans Unicode" w:cs="Lucida Sans Unicode"/>
          <w:sz w:val="20"/>
          <w:szCs w:val="20"/>
        </w:rPr>
      </w:pPr>
      <w:r w:rsidRPr="001550DD">
        <w:rPr>
          <w:rFonts w:ascii="Lucida Sans Unicode" w:hAnsi="Lucida Sans Unicode" w:cs="Lucida Sans Unicode"/>
          <w:sz w:val="20"/>
          <w:szCs w:val="20"/>
        </w:rPr>
        <w:t>El servicio se prestará en la sede del Instituto Nacional de Cancerología ESE, Bogotá D.C., dentro de  los requerimientos institucionales o en sedes alternas que defina el Instituto.</w:t>
      </w:r>
    </w:p>
    <w:p w:rsidR="00D7688A" w:rsidRPr="001550DD" w:rsidRDefault="00D7688A" w:rsidP="00D7688A">
      <w:pPr>
        <w:pStyle w:val="Prrafodelista"/>
        <w:numPr>
          <w:ilvl w:val="0"/>
          <w:numId w:val="24"/>
        </w:numPr>
        <w:contextualSpacing w:val="0"/>
        <w:jc w:val="both"/>
        <w:rPr>
          <w:rFonts w:ascii="Lucida Sans Unicode" w:hAnsi="Lucida Sans Unicode" w:cs="Lucida Sans Unicode"/>
          <w:b/>
          <w:sz w:val="20"/>
          <w:szCs w:val="20"/>
        </w:rPr>
      </w:pPr>
      <w:r w:rsidRPr="001550DD">
        <w:rPr>
          <w:rFonts w:ascii="Lucida Sans Unicode" w:hAnsi="Lucida Sans Unicode" w:cs="Lucida Sans Unicode"/>
          <w:b/>
          <w:sz w:val="20"/>
          <w:szCs w:val="20"/>
        </w:rPr>
        <w:t xml:space="preserve">Parámetros generales en la prestación. </w:t>
      </w:r>
    </w:p>
    <w:p w:rsidR="00D7688A" w:rsidRPr="001550DD" w:rsidRDefault="00D7688A" w:rsidP="00D7688A">
      <w:pPr>
        <w:pStyle w:val="Prrafodelista"/>
        <w:ind w:left="360"/>
        <w:jc w:val="both"/>
        <w:rPr>
          <w:rFonts w:ascii="Lucida Sans Unicode" w:hAnsi="Lucida Sans Unicode" w:cs="Lucida Sans Unicode"/>
          <w:b/>
          <w:sz w:val="20"/>
          <w:szCs w:val="20"/>
        </w:rPr>
      </w:pPr>
    </w:p>
    <w:p w:rsidR="00D7688A" w:rsidRPr="001550DD" w:rsidRDefault="00D7688A" w:rsidP="00D7688A">
      <w:pPr>
        <w:jc w:val="both"/>
        <w:rPr>
          <w:rFonts w:ascii="Lucida Sans Unicode" w:hAnsi="Lucida Sans Unicode" w:cs="Lucida Sans Unicode"/>
          <w:sz w:val="20"/>
          <w:szCs w:val="20"/>
        </w:rPr>
      </w:pPr>
      <w:r w:rsidRPr="001550DD">
        <w:rPr>
          <w:rFonts w:ascii="Lucida Sans Unicode" w:hAnsi="Lucida Sans Unicode" w:cs="Lucida Sans Unicode"/>
          <w:sz w:val="20"/>
          <w:szCs w:val="20"/>
        </w:rPr>
        <w:t xml:space="preserve">El servicio debe prestarse con calidad, seguridad, pertinencia, oportunidad, suficiencia, dando cumplimiento a los perfiles y competencias requeridos por el Instituto.   </w:t>
      </w:r>
    </w:p>
    <w:p w:rsidR="00D7688A" w:rsidRPr="001550DD" w:rsidRDefault="00D7688A" w:rsidP="00D7688A">
      <w:pPr>
        <w:pStyle w:val="Prrafodelista"/>
        <w:numPr>
          <w:ilvl w:val="1"/>
          <w:numId w:val="24"/>
        </w:numPr>
        <w:contextualSpacing w:val="0"/>
        <w:jc w:val="both"/>
        <w:rPr>
          <w:rFonts w:ascii="Lucida Sans Unicode" w:hAnsi="Lucida Sans Unicode" w:cs="Lucida Sans Unicode"/>
          <w:sz w:val="20"/>
          <w:szCs w:val="20"/>
        </w:rPr>
      </w:pPr>
      <w:r w:rsidRPr="001550DD">
        <w:rPr>
          <w:rFonts w:ascii="Lucida Sans Unicode" w:hAnsi="Lucida Sans Unicode" w:cs="Lucida Sans Unicode"/>
          <w:sz w:val="20"/>
          <w:szCs w:val="20"/>
        </w:rPr>
        <w:t xml:space="preserve">Debe darse cumplimiento a los estándares de los indicadores contenidos en los presentes estudios. </w:t>
      </w:r>
    </w:p>
    <w:p w:rsidR="00D7688A" w:rsidRPr="001550DD" w:rsidRDefault="00D7688A" w:rsidP="00D7688A">
      <w:pPr>
        <w:pStyle w:val="Prrafodelista"/>
        <w:ind w:left="405"/>
        <w:jc w:val="both"/>
        <w:rPr>
          <w:rFonts w:ascii="Lucida Sans Unicode" w:hAnsi="Lucida Sans Unicode" w:cs="Lucida Sans Unicode"/>
          <w:sz w:val="20"/>
          <w:szCs w:val="20"/>
        </w:rPr>
      </w:pPr>
    </w:p>
    <w:p w:rsidR="00D7688A" w:rsidRPr="001550DD" w:rsidRDefault="00D7688A" w:rsidP="00D7688A">
      <w:pPr>
        <w:jc w:val="both"/>
        <w:rPr>
          <w:rFonts w:ascii="Lucida Sans Unicode" w:hAnsi="Lucida Sans Unicode" w:cs="Lucida Sans Unicode"/>
          <w:sz w:val="20"/>
          <w:szCs w:val="20"/>
        </w:rPr>
      </w:pPr>
      <w:r w:rsidRPr="001550DD">
        <w:rPr>
          <w:rFonts w:ascii="Lucida Sans Unicode" w:hAnsi="Lucida Sans Unicode" w:cs="Lucida Sans Unicode"/>
          <w:sz w:val="20"/>
          <w:szCs w:val="20"/>
        </w:rPr>
        <w:t>2.2 Debe realizarse un informe de gestión, con la estructura e información contenida en el Anexo correspondiente.</w:t>
      </w:r>
    </w:p>
    <w:p w:rsidR="00D7688A" w:rsidRPr="001550DD" w:rsidRDefault="00D7688A" w:rsidP="00D7688A">
      <w:pPr>
        <w:pStyle w:val="Prrafodelista"/>
        <w:numPr>
          <w:ilvl w:val="0"/>
          <w:numId w:val="24"/>
        </w:numPr>
        <w:contextualSpacing w:val="0"/>
        <w:jc w:val="both"/>
        <w:rPr>
          <w:rFonts w:ascii="Lucida Sans Unicode" w:hAnsi="Lucida Sans Unicode" w:cs="Lucida Sans Unicode"/>
          <w:b/>
          <w:bCs/>
          <w:sz w:val="20"/>
          <w:szCs w:val="20"/>
        </w:rPr>
      </w:pPr>
      <w:r w:rsidRPr="001550DD">
        <w:rPr>
          <w:rFonts w:ascii="Lucida Sans Unicode" w:hAnsi="Lucida Sans Unicode" w:cs="Lucida Sans Unicode"/>
          <w:b/>
          <w:bCs/>
          <w:sz w:val="20"/>
          <w:szCs w:val="20"/>
        </w:rPr>
        <w:t>Descripción del Servicio.</w:t>
      </w:r>
    </w:p>
    <w:p w:rsidR="00D7688A" w:rsidRPr="001550DD" w:rsidRDefault="00D7688A" w:rsidP="00D7688A">
      <w:pPr>
        <w:jc w:val="both"/>
        <w:rPr>
          <w:rFonts w:ascii="Lucida Sans Unicode" w:hAnsi="Lucida Sans Unicode" w:cs="Lucida Sans Unicode"/>
          <w:bCs/>
          <w:sz w:val="20"/>
          <w:szCs w:val="20"/>
        </w:rPr>
      </w:pPr>
    </w:p>
    <w:p w:rsidR="00D7688A" w:rsidRPr="001550DD" w:rsidRDefault="00D7688A" w:rsidP="00D7688A">
      <w:pPr>
        <w:numPr>
          <w:ilvl w:val="1"/>
          <w:numId w:val="21"/>
        </w:numPr>
        <w:jc w:val="both"/>
        <w:rPr>
          <w:rFonts w:ascii="Lucida Sans Unicode" w:hAnsi="Lucida Sans Unicode" w:cs="Lucida Sans Unicode"/>
          <w:b/>
          <w:sz w:val="20"/>
          <w:szCs w:val="20"/>
        </w:rPr>
      </w:pPr>
      <w:r w:rsidRPr="001550DD">
        <w:rPr>
          <w:rFonts w:ascii="Lucida Sans Unicode" w:hAnsi="Lucida Sans Unicode" w:cs="Lucida Sans Unicode"/>
          <w:b/>
          <w:sz w:val="20"/>
          <w:szCs w:val="20"/>
        </w:rPr>
        <w:t xml:space="preserve">Descripción del servicio a prestar. </w:t>
      </w:r>
    </w:p>
    <w:p w:rsidR="00D7688A" w:rsidRPr="001550DD" w:rsidRDefault="00D7688A" w:rsidP="00D7688A">
      <w:pPr>
        <w:ind w:left="567" w:hanging="567"/>
        <w:jc w:val="both"/>
        <w:rPr>
          <w:rFonts w:ascii="Lucida Sans Unicode" w:hAnsi="Lucida Sans Unicode" w:cs="Lucida Sans Unicode"/>
          <w:sz w:val="20"/>
          <w:szCs w:val="20"/>
        </w:rPr>
      </w:pPr>
      <w:r w:rsidRPr="001550DD">
        <w:rPr>
          <w:rFonts w:ascii="Lucida Sans Unicode" w:hAnsi="Lucida Sans Unicode" w:cs="Lucida Sans Unicode"/>
          <w:sz w:val="20"/>
          <w:szCs w:val="20"/>
        </w:rPr>
        <w:t xml:space="preserve">3.1.1 Prestación del servicio médico especializado referido en el objeto. Debe garantizarse </w:t>
      </w:r>
      <w:r>
        <w:rPr>
          <w:rFonts w:ascii="Lucida Sans Unicode" w:hAnsi="Lucida Sans Unicode" w:cs="Lucida Sans Unicode"/>
          <w:sz w:val="20"/>
          <w:szCs w:val="20"/>
        </w:rPr>
        <w:t xml:space="preserve">  el </w:t>
      </w:r>
      <w:r w:rsidRPr="001550DD">
        <w:rPr>
          <w:rFonts w:ascii="Lucida Sans Unicode" w:hAnsi="Lucida Sans Unicode" w:cs="Lucida Sans Unicode"/>
          <w:sz w:val="20"/>
          <w:szCs w:val="20"/>
        </w:rPr>
        <w:t xml:space="preserve">cumplimiento de los indicadores descritos en el anexo # 4. </w:t>
      </w:r>
    </w:p>
    <w:p w:rsidR="00D7688A" w:rsidRPr="001550DD" w:rsidRDefault="00D7688A" w:rsidP="00D7688A">
      <w:pPr>
        <w:numPr>
          <w:ilvl w:val="2"/>
          <w:numId w:val="22"/>
        </w:numPr>
        <w:spacing w:after="0" w:line="240" w:lineRule="auto"/>
        <w:ind w:left="567" w:hanging="567"/>
        <w:jc w:val="both"/>
        <w:rPr>
          <w:rFonts w:ascii="Lucida Sans Unicode" w:hAnsi="Lucida Sans Unicode" w:cs="Lucida Sans Unicode"/>
          <w:sz w:val="20"/>
          <w:szCs w:val="20"/>
        </w:rPr>
      </w:pPr>
      <w:r w:rsidRPr="001550DD">
        <w:rPr>
          <w:rFonts w:ascii="Lucida Sans Unicode" w:hAnsi="Lucida Sans Unicode" w:cs="Lucida Sans Unicode"/>
          <w:sz w:val="20"/>
          <w:szCs w:val="20"/>
        </w:rPr>
        <w:t xml:space="preserve">La atención debe realizarse de lunes a viernes y de requerirse se realizará el sábado a fin de garantizar la oportunidad. Se debe dar cumplimiento estricto a las disponibilidades definidas. </w:t>
      </w:r>
    </w:p>
    <w:p w:rsidR="00D7688A" w:rsidRPr="001550DD" w:rsidRDefault="00D7688A" w:rsidP="00D7688A">
      <w:pPr>
        <w:numPr>
          <w:ilvl w:val="2"/>
          <w:numId w:val="22"/>
        </w:numPr>
        <w:spacing w:after="0" w:line="240" w:lineRule="auto"/>
        <w:ind w:left="567" w:hanging="567"/>
        <w:jc w:val="both"/>
        <w:rPr>
          <w:rFonts w:ascii="Lucida Sans Unicode" w:hAnsi="Lucida Sans Unicode" w:cs="Lucida Sans Unicode"/>
          <w:sz w:val="20"/>
          <w:szCs w:val="20"/>
        </w:rPr>
      </w:pPr>
      <w:r w:rsidRPr="001550DD">
        <w:rPr>
          <w:rFonts w:ascii="Lucida Sans Unicode" w:hAnsi="Lucida Sans Unicode" w:cs="Lucida Sans Unicode"/>
          <w:sz w:val="20"/>
          <w:szCs w:val="20"/>
        </w:rPr>
        <w:t>Respuesta de interconsultas ambulatorias y hospitalización</w:t>
      </w:r>
    </w:p>
    <w:p w:rsidR="00D7688A" w:rsidRPr="001550DD" w:rsidRDefault="00D7688A" w:rsidP="00D7688A">
      <w:pPr>
        <w:numPr>
          <w:ilvl w:val="2"/>
          <w:numId w:val="22"/>
        </w:numPr>
        <w:spacing w:after="0" w:line="240" w:lineRule="auto"/>
        <w:ind w:left="567" w:hanging="567"/>
        <w:jc w:val="both"/>
        <w:rPr>
          <w:rFonts w:ascii="Lucida Sans Unicode" w:hAnsi="Lucida Sans Unicode" w:cs="Lucida Sans Unicode"/>
          <w:sz w:val="20"/>
          <w:szCs w:val="20"/>
        </w:rPr>
      </w:pPr>
      <w:r w:rsidRPr="001550DD">
        <w:rPr>
          <w:rFonts w:ascii="Lucida Sans Unicode" w:hAnsi="Lucida Sans Unicode" w:cs="Lucida Sans Unicode"/>
          <w:sz w:val="20"/>
          <w:szCs w:val="20"/>
        </w:rPr>
        <w:t xml:space="preserve">En caso de que se requieran exámenes nuevos o medicamentos no incluidos en el vademécum institucional, o cualquier nueva tecnología, esta deberá solicitarse y tramitarse en las instancias institucionales correspondientes previo a la prescripción a los pacientes (comité de farmacia o comité de gestión de tecnología según corresponda). Por ningún motivo se deben prescribir exámenes, medicamentos o cualquier tecnología que no se encuentren debidamente aprobados por la institución. </w:t>
      </w:r>
    </w:p>
    <w:p w:rsidR="00D7688A" w:rsidRPr="001550DD" w:rsidRDefault="00D7688A" w:rsidP="00D7688A">
      <w:pPr>
        <w:numPr>
          <w:ilvl w:val="2"/>
          <w:numId w:val="22"/>
        </w:numPr>
        <w:spacing w:after="0" w:line="240" w:lineRule="auto"/>
        <w:ind w:left="567" w:hanging="567"/>
        <w:jc w:val="both"/>
        <w:rPr>
          <w:rFonts w:ascii="Lucida Sans Unicode" w:hAnsi="Lucida Sans Unicode" w:cs="Lucida Sans Unicode"/>
          <w:sz w:val="20"/>
          <w:szCs w:val="20"/>
        </w:rPr>
      </w:pPr>
      <w:r w:rsidRPr="001550DD">
        <w:rPr>
          <w:rFonts w:ascii="Lucida Sans Unicode" w:hAnsi="Lucida Sans Unicode" w:cs="Lucida Sans Unicode"/>
          <w:sz w:val="20"/>
          <w:szCs w:val="20"/>
        </w:rPr>
        <w:t>Participación en junta médicas, juntas de decisiones y demás reuniones y actividades requeridas por el Instituto.</w:t>
      </w:r>
    </w:p>
    <w:p w:rsidR="00D7688A" w:rsidRPr="001550DD" w:rsidRDefault="00D7688A" w:rsidP="00D7688A">
      <w:pPr>
        <w:numPr>
          <w:ilvl w:val="2"/>
          <w:numId w:val="22"/>
        </w:numPr>
        <w:spacing w:after="0" w:line="240" w:lineRule="auto"/>
        <w:ind w:left="567" w:hanging="567"/>
        <w:jc w:val="both"/>
        <w:rPr>
          <w:rFonts w:ascii="Lucida Sans Unicode" w:hAnsi="Lucida Sans Unicode" w:cs="Lucida Sans Unicode"/>
          <w:sz w:val="20"/>
          <w:szCs w:val="20"/>
        </w:rPr>
      </w:pPr>
      <w:r w:rsidRPr="001550DD">
        <w:rPr>
          <w:rFonts w:ascii="Lucida Sans Unicode" w:hAnsi="Lucida Sans Unicode" w:cs="Lucida Sans Unicode"/>
          <w:sz w:val="20"/>
          <w:szCs w:val="20"/>
        </w:rPr>
        <w:t xml:space="preserve">Actividades docentes. De acuerdo con los programas y rotaciones existentes, se coordinará en conjunto con el Instituto la realización de actividades docentes. En todos los casos se deben recibir estudiantes en rotación de acuerdo con lo aprobado por la institución.  </w:t>
      </w:r>
    </w:p>
    <w:p w:rsidR="00D7688A" w:rsidRPr="001550DD" w:rsidRDefault="00D7688A" w:rsidP="00D7688A">
      <w:pPr>
        <w:numPr>
          <w:ilvl w:val="2"/>
          <w:numId w:val="22"/>
        </w:numPr>
        <w:spacing w:after="0" w:line="240" w:lineRule="auto"/>
        <w:ind w:left="567" w:hanging="567"/>
        <w:jc w:val="both"/>
        <w:rPr>
          <w:rFonts w:ascii="Lucida Sans Unicode" w:hAnsi="Lucida Sans Unicode" w:cs="Lucida Sans Unicode"/>
          <w:sz w:val="20"/>
          <w:szCs w:val="20"/>
        </w:rPr>
      </w:pPr>
      <w:r w:rsidRPr="001550DD">
        <w:rPr>
          <w:rFonts w:ascii="Lucida Sans Unicode" w:hAnsi="Lucida Sans Unicode" w:cs="Lucida Sans Unicode"/>
          <w:sz w:val="20"/>
          <w:szCs w:val="20"/>
        </w:rPr>
        <w:t xml:space="preserve">Actividades de investigación. De acuerdo con las políticas, planes y proyectos existentes, deben colaborar con el desarrollo de actividades investigativas como el reclutamiento de pacientes y el diligenciamiento de formularios cuando aplique.  </w:t>
      </w:r>
    </w:p>
    <w:p w:rsidR="00D7688A" w:rsidRPr="001550DD" w:rsidRDefault="00D7688A" w:rsidP="00D7688A">
      <w:pPr>
        <w:numPr>
          <w:ilvl w:val="2"/>
          <w:numId w:val="22"/>
        </w:numPr>
        <w:spacing w:after="0" w:line="240" w:lineRule="auto"/>
        <w:ind w:left="567" w:hanging="567"/>
        <w:jc w:val="both"/>
        <w:rPr>
          <w:rFonts w:ascii="Lucida Sans Unicode" w:hAnsi="Lucida Sans Unicode" w:cs="Lucida Sans Unicode"/>
          <w:sz w:val="20"/>
          <w:szCs w:val="20"/>
        </w:rPr>
      </w:pPr>
      <w:r w:rsidRPr="001550DD">
        <w:rPr>
          <w:rFonts w:ascii="Lucida Sans Unicode" w:hAnsi="Lucida Sans Unicode" w:cs="Lucida Sans Unicode"/>
          <w:sz w:val="20"/>
          <w:szCs w:val="20"/>
        </w:rPr>
        <w:t>Retroalimentación y revisión de órdenes requeridas. Evaluación sobre la pertinencia y calidad de la orden realizada, retroalimentando al profesional sobre la pertinencia del examen y la necesidad del mismo, incluyendo la necesidad o no de alternativas terapéuticas.</w:t>
      </w:r>
    </w:p>
    <w:p w:rsidR="00D7688A" w:rsidRPr="001550DD" w:rsidRDefault="00D7688A" w:rsidP="00D7688A">
      <w:pPr>
        <w:numPr>
          <w:ilvl w:val="2"/>
          <w:numId w:val="22"/>
        </w:numPr>
        <w:spacing w:after="0" w:line="240" w:lineRule="auto"/>
        <w:ind w:left="567" w:hanging="567"/>
        <w:jc w:val="both"/>
        <w:rPr>
          <w:rFonts w:ascii="Lucida Sans Unicode" w:hAnsi="Lucida Sans Unicode" w:cs="Lucida Sans Unicode"/>
          <w:sz w:val="20"/>
          <w:szCs w:val="20"/>
        </w:rPr>
      </w:pPr>
      <w:r w:rsidRPr="001550DD">
        <w:rPr>
          <w:rFonts w:ascii="Lucida Sans Unicode" w:hAnsi="Lucida Sans Unicode" w:cs="Lucida Sans Unicode"/>
          <w:sz w:val="20"/>
          <w:szCs w:val="20"/>
        </w:rPr>
        <w:t>Procedimientos: Deben realizarse de forma regular y oportuna los procedimientos con resultados de exámenes tomados en el Instituto (si aplica), con atención a pacientes hospitalizados y si es el caso de consulta externa los sábados en la mañana. En casos de urgencia o que la pertinencia médica lo requiera se realizarán el fin de semana.</w:t>
      </w:r>
    </w:p>
    <w:p w:rsidR="00D7688A" w:rsidRPr="001550DD" w:rsidRDefault="00D7688A" w:rsidP="00D7688A">
      <w:pPr>
        <w:numPr>
          <w:ilvl w:val="2"/>
          <w:numId w:val="22"/>
        </w:numPr>
        <w:spacing w:after="0" w:line="240" w:lineRule="auto"/>
        <w:ind w:left="567" w:hanging="567"/>
        <w:jc w:val="both"/>
        <w:rPr>
          <w:rFonts w:ascii="Lucida Sans Unicode" w:hAnsi="Lucida Sans Unicode" w:cs="Lucida Sans Unicode"/>
          <w:sz w:val="20"/>
          <w:szCs w:val="20"/>
        </w:rPr>
      </w:pPr>
      <w:r w:rsidRPr="001550DD">
        <w:rPr>
          <w:rFonts w:ascii="Lucida Sans Unicode" w:hAnsi="Lucida Sans Unicode" w:cs="Lucida Sans Unicode"/>
          <w:sz w:val="20"/>
          <w:szCs w:val="20"/>
        </w:rPr>
        <w:t>Soporte de facturación, respuesta y conciliación de glosas. Se debe garantizar la emisión oportuna, completa y pertinente de los soportes requeridos para el proceso de facturación, de forma que diariamente se emitan los soportes de los exámenes que se practiquen ese mismo día. Así mismo, el oferente será responsable de las glosas atribuibles a inoportunidad, no pertinencia u otras objeciones relacionadas con las fases descritas en los puntos anteriores.</w:t>
      </w:r>
    </w:p>
    <w:p w:rsidR="00D7688A" w:rsidRPr="001550DD" w:rsidRDefault="00D7688A" w:rsidP="00D7688A">
      <w:pPr>
        <w:numPr>
          <w:ilvl w:val="2"/>
          <w:numId w:val="22"/>
        </w:numPr>
        <w:spacing w:after="0" w:line="240" w:lineRule="auto"/>
        <w:ind w:left="567" w:hanging="567"/>
        <w:jc w:val="both"/>
        <w:rPr>
          <w:rFonts w:ascii="Lucida Sans Unicode" w:hAnsi="Lucida Sans Unicode" w:cs="Lucida Sans Unicode"/>
          <w:sz w:val="20"/>
          <w:szCs w:val="20"/>
        </w:rPr>
      </w:pPr>
      <w:r w:rsidRPr="001550DD">
        <w:rPr>
          <w:rFonts w:ascii="Lucida Sans Unicode" w:hAnsi="Lucida Sans Unicode" w:cs="Lucida Sans Unicode"/>
          <w:sz w:val="20"/>
          <w:szCs w:val="20"/>
        </w:rPr>
        <w:t>Dar cumplimiento a las normas vigentes referentes a la calidad del registro de la historia clínica. En caso de glosas, debe realizar las respuestas correspondientes.</w:t>
      </w:r>
    </w:p>
    <w:p w:rsidR="00D7688A" w:rsidRPr="001550DD" w:rsidRDefault="00D7688A" w:rsidP="00D7688A">
      <w:pPr>
        <w:numPr>
          <w:ilvl w:val="2"/>
          <w:numId w:val="22"/>
        </w:numPr>
        <w:spacing w:after="0" w:line="240" w:lineRule="auto"/>
        <w:ind w:left="567" w:hanging="567"/>
        <w:jc w:val="both"/>
        <w:rPr>
          <w:rFonts w:ascii="Lucida Sans Unicode" w:hAnsi="Lucida Sans Unicode" w:cs="Lucida Sans Unicode"/>
          <w:sz w:val="20"/>
          <w:szCs w:val="20"/>
        </w:rPr>
      </w:pPr>
      <w:r w:rsidRPr="001550DD">
        <w:rPr>
          <w:rFonts w:ascii="Lucida Sans Unicode" w:hAnsi="Lucida Sans Unicode" w:cs="Lucida Sans Unicode"/>
          <w:sz w:val="20"/>
          <w:szCs w:val="20"/>
        </w:rPr>
        <w:t>El proveedor debe cumplir con los requerimientos del sistema de gestión de calidad institucional (Sistema de desempeño institucional), orientados a satisfacer las necesidades y requisitos de usuarios y pacientes.</w:t>
      </w:r>
    </w:p>
    <w:p w:rsidR="00D7688A" w:rsidRPr="001550DD" w:rsidRDefault="00D7688A" w:rsidP="00D7688A">
      <w:pPr>
        <w:numPr>
          <w:ilvl w:val="2"/>
          <w:numId w:val="22"/>
        </w:numPr>
        <w:spacing w:after="0" w:line="240" w:lineRule="auto"/>
        <w:ind w:left="567" w:hanging="567"/>
        <w:jc w:val="both"/>
        <w:rPr>
          <w:rFonts w:ascii="Lucida Sans Unicode" w:hAnsi="Lucida Sans Unicode" w:cs="Lucida Sans Unicode"/>
          <w:sz w:val="20"/>
          <w:szCs w:val="20"/>
        </w:rPr>
      </w:pPr>
      <w:r w:rsidRPr="001550DD">
        <w:rPr>
          <w:rFonts w:ascii="Lucida Sans Unicode" w:hAnsi="Lucida Sans Unicode" w:cs="Lucida Sans Unicode"/>
          <w:sz w:val="20"/>
          <w:szCs w:val="20"/>
        </w:rPr>
        <w:t>Formulación de  exámenes, procedimientos, medicamentos e insumos de acuerdo con la especialidad.</w:t>
      </w:r>
    </w:p>
    <w:p w:rsidR="00D7688A" w:rsidRPr="001550DD" w:rsidRDefault="00D7688A" w:rsidP="00D7688A">
      <w:pPr>
        <w:jc w:val="both"/>
        <w:rPr>
          <w:rFonts w:ascii="Lucida Sans Unicode" w:hAnsi="Lucida Sans Unicode" w:cs="Lucida Sans Unicode"/>
          <w:sz w:val="20"/>
          <w:szCs w:val="20"/>
        </w:rPr>
      </w:pPr>
    </w:p>
    <w:p w:rsidR="00D7688A" w:rsidRPr="001550DD" w:rsidRDefault="00D7688A" w:rsidP="00D7688A">
      <w:pPr>
        <w:pStyle w:val="Prrafodelista"/>
        <w:numPr>
          <w:ilvl w:val="1"/>
          <w:numId w:val="16"/>
        </w:numPr>
        <w:ind w:left="644"/>
        <w:jc w:val="both"/>
        <w:rPr>
          <w:rFonts w:ascii="Lucida Sans Unicode" w:hAnsi="Lucida Sans Unicode" w:cs="Lucida Sans Unicode"/>
          <w:b/>
          <w:sz w:val="20"/>
          <w:szCs w:val="20"/>
        </w:rPr>
      </w:pPr>
      <w:r w:rsidRPr="001550DD">
        <w:rPr>
          <w:rFonts w:ascii="Lucida Sans Unicode" w:hAnsi="Lucida Sans Unicode" w:cs="Lucida Sans Unicode"/>
          <w:b/>
          <w:sz w:val="20"/>
          <w:szCs w:val="20"/>
        </w:rPr>
        <w:t xml:space="preserve"> Volúmenes de operación.</w:t>
      </w:r>
    </w:p>
    <w:p w:rsidR="00D7688A" w:rsidRPr="001550DD" w:rsidRDefault="00D7688A" w:rsidP="00D7688A">
      <w:pPr>
        <w:jc w:val="both"/>
        <w:rPr>
          <w:rFonts w:ascii="Lucida Sans Unicode" w:hAnsi="Lucida Sans Unicode" w:cs="Lucida Sans Unicode"/>
          <w:sz w:val="20"/>
          <w:szCs w:val="20"/>
        </w:rPr>
      </w:pPr>
    </w:p>
    <w:p w:rsidR="00D7688A" w:rsidRPr="001550DD" w:rsidRDefault="00D7688A" w:rsidP="00D7688A">
      <w:pPr>
        <w:jc w:val="both"/>
        <w:rPr>
          <w:rFonts w:ascii="Lucida Sans Unicode" w:hAnsi="Lucida Sans Unicode" w:cs="Lucida Sans Unicode"/>
          <w:sz w:val="20"/>
          <w:szCs w:val="20"/>
        </w:rPr>
      </w:pPr>
      <w:r w:rsidRPr="001550DD">
        <w:rPr>
          <w:rFonts w:ascii="Lucida Sans Unicode" w:hAnsi="Lucida Sans Unicode" w:cs="Lucida Sans Unicode"/>
          <w:sz w:val="20"/>
          <w:szCs w:val="20"/>
        </w:rPr>
        <w:t xml:space="preserve">Se adjunta en el anexo </w:t>
      </w:r>
      <w:r>
        <w:rPr>
          <w:rFonts w:ascii="Lucida Sans Unicode" w:hAnsi="Lucida Sans Unicode" w:cs="Lucida Sans Unicode"/>
          <w:sz w:val="20"/>
          <w:szCs w:val="20"/>
        </w:rPr>
        <w:t>No.</w:t>
      </w:r>
      <w:r w:rsidRPr="001550DD">
        <w:rPr>
          <w:rFonts w:ascii="Lucida Sans Unicode" w:hAnsi="Lucida Sans Unicode" w:cs="Lucida Sans Unicode"/>
          <w:sz w:val="20"/>
          <w:szCs w:val="20"/>
        </w:rPr>
        <w:t xml:space="preserve"> 5 la producción promedio realizada por el servicio en el último periodo.</w:t>
      </w:r>
    </w:p>
    <w:p w:rsidR="00D7688A" w:rsidRPr="001550DD" w:rsidRDefault="00D7688A" w:rsidP="00D7688A">
      <w:pPr>
        <w:pStyle w:val="Prrafodelista"/>
        <w:numPr>
          <w:ilvl w:val="1"/>
          <w:numId w:val="16"/>
        </w:numPr>
        <w:ind w:left="644"/>
        <w:jc w:val="both"/>
        <w:rPr>
          <w:rFonts w:ascii="Lucida Sans Unicode" w:hAnsi="Lucida Sans Unicode" w:cs="Lucida Sans Unicode"/>
          <w:b/>
          <w:sz w:val="20"/>
          <w:szCs w:val="20"/>
        </w:rPr>
      </w:pPr>
      <w:r w:rsidRPr="001550DD">
        <w:rPr>
          <w:rFonts w:ascii="Lucida Sans Unicode" w:hAnsi="Lucida Sans Unicode" w:cs="Lucida Sans Unicode"/>
          <w:b/>
          <w:sz w:val="20"/>
          <w:szCs w:val="20"/>
        </w:rPr>
        <w:t>Interacción con otros procesos.</w:t>
      </w:r>
    </w:p>
    <w:p w:rsidR="00D7688A" w:rsidRPr="001550DD" w:rsidRDefault="00D7688A" w:rsidP="00D7688A">
      <w:pPr>
        <w:ind w:left="786"/>
        <w:jc w:val="both"/>
        <w:rPr>
          <w:rFonts w:ascii="Lucida Sans Unicode" w:hAnsi="Lucida Sans Unicode" w:cs="Lucida Sans Unicode"/>
          <w:b/>
          <w:sz w:val="20"/>
          <w:szCs w:val="20"/>
        </w:rPr>
      </w:pPr>
    </w:p>
    <w:p w:rsidR="00D7688A" w:rsidRPr="001550DD" w:rsidRDefault="00D7688A" w:rsidP="00D7688A">
      <w:pPr>
        <w:jc w:val="both"/>
        <w:rPr>
          <w:rFonts w:ascii="Lucida Sans Unicode" w:hAnsi="Lucida Sans Unicode" w:cs="Lucida Sans Unicode"/>
          <w:sz w:val="20"/>
          <w:szCs w:val="20"/>
        </w:rPr>
      </w:pPr>
      <w:r w:rsidRPr="001550DD">
        <w:rPr>
          <w:rFonts w:ascii="Lucida Sans Unicode" w:hAnsi="Lucida Sans Unicode" w:cs="Lucida Sans Unicode"/>
          <w:sz w:val="20"/>
          <w:szCs w:val="20"/>
        </w:rPr>
        <w:t>Debe realizar un trabajo concertado con todas las áreas médicas tanto a nivel ambulatorio como hospitalario. Así mismo con otras áreas: enfermería, terapias y en general todas las áreas del Instituto relacionadas. El servicio debe trabajar coordinadamente y bajo la supervisión del área asignada, cumpliendo los parámetros y criterios establecidos por  este servicio. Así mismo desarrollará las actividades que le competan en el marco de los planes, modelos y  actividades del servicio.</w:t>
      </w:r>
    </w:p>
    <w:p w:rsidR="00D7688A" w:rsidRPr="001550DD" w:rsidRDefault="00D7688A" w:rsidP="00D7688A">
      <w:pPr>
        <w:pStyle w:val="Prrafodelista"/>
        <w:numPr>
          <w:ilvl w:val="0"/>
          <w:numId w:val="17"/>
        </w:numPr>
        <w:rPr>
          <w:rFonts w:ascii="Lucida Sans Unicode" w:hAnsi="Lucida Sans Unicode" w:cs="Lucida Sans Unicode"/>
          <w:b/>
          <w:sz w:val="20"/>
          <w:szCs w:val="20"/>
        </w:rPr>
      </w:pPr>
      <w:r w:rsidRPr="001550DD">
        <w:rPr>
          <w:rFonts w:ascii="Lucida Sans Unicode" w:hAnsi="Lucida Sans Unicode" w:cs="Lucida Sans Unicode"/>
          <w:b/>
          <w:sz w:val="20"/>
          <w:szCs w:val="20"/>
        </w:rPr>
        <w:t>Modelo de productividad</w:t>
      </w:r>
    </w:p>
    <w:p w:rsidR="00D7688A" w:rsidRPr="001550DD" w:rsidRDefault="00D7688A" w:rsidP="00D7688A">
      <w:pPr>
        <w:pStyle w:val="Prrafodelista"/>
        <w:ind w:left="786"/>
        <w:rPr>
          <w:rFonts w:ascii="Lucida Sans Unicode" w:hAnsi="Lucida Sans Unicode" w:cs="Lucida Sans Unicode"/>
          <w:b/>
          <w:sz w:val="20"/>
          <w:szCs w:val="20"/>
        </w:rPr>
      </w:pPr>
    </w:p>
    <w:p w:rsidR="00D7688A" w:rsidRDefault="00D7688A" w:rsidP="00D7688A">
      <w:pPr>
        <w:pStyle w:val="Prrafodelista"/>
        <w:ind w:left="0"/>
        <w:jc w:val="both"/>
        <w:rPr>
          <w:rFonts w:ascii="Lucida Sans Unicode" w:hAnsi="Lucida Sans Unicode" w:cs="Lucida Sans Unicode"/>
          <w:sz w:val="20"/>
          <w:szCs w:val="20"/>
        </w:rPr>
      </w:pPr>
      <w:r w:rsidRPr="001550DD">
        <w:rPr>
          <w:rFonts w:ascii="Lucida Sans Unicode" w:hAnsi="Lucida Sans Unicode" w:cs="Lucida Sans Unicode"/>
          <w:sz w:val="20"/>
          <w:szCs w:val="20"/>
        </w:rPr>
        <w:t>Para este servicio el Instituto ha establecido el modelo de hora equivalente, cuyo desarrollo se detalla en el Anexo # 5 en el anexo se describen los siguientes puntos:</w:t>
      </w:r>
    </w:p>
    <w:p w:rsidR="00D7688A" w:rsidRPr="001550DD" w:rsidRDefault="00D7688A" w:rsidP="00D7688A">
      <w:pPr>
        <w:pStyle w:val="Prrafodelista"/>
        <w:ind w:left="0"/>
        <w:jc w:val="both"/>
        <w:rPr>
          <w:rFonts w:ascii="Lucida Sans Unicode" w:hAnsi="Lucida Sans Unicode" w:cs="Lucida Sans Unicode"/>
          <w:sz w:val="20"/>
          <w:szCs w:val="20"/>
        </w:rPr>
      </w:pPr>
    </w:p>
    <w:p w:rsidR="00D7688A" w:rsidRPr="001550DD" w:rsidRDefault="00D7688A" w:rsidP="00D7688A">
      <w:pPr>
        <w:pStyle w:val="Prrafodelista"/>
        <w:numPr>
          <w:ilvl w:val="0"/>
          <w:numId w:val="25"/>
        </w:numPr>
        <w:jc w:val="both"/>
        <w:rPr>
          <w:rFonts w:ascii="Lucida Sans Unicode" w:hAnsi="Lucida Sans Unicode" w:cs="Lucida Sans Unicode"/>
          <w:sz w:val="20"/>
          <w:szCs w:val="20"/>
        </w:rPr>
      </w:pPr>
      <w:r w:rsidRPr="001550DD">
        <w:rPr>
          <w:rFonts w:ascii="Lucida Sans Unicode" w:hAnsi="Lucida Sans Unicode" w:cs="Lucida Sans Unicode"/>
          <w:sz w:val="20"/>
          <w:szCs w:val="20"/>
        </w:rPr>
        <w:t>Actividades</w:t>
      </w:r>
    </w:p>
    <w:p w:rsidR="00D7688A" w:rsidRPr="001550DD" w:rsidRDefault="00D7688A" w:rsidP="00D7688A">
      <w:pPr>
        <w:pStyle w:val="Prrafodelista"/>
        <w:numPr>
          <w:ilvl w:val="0"/>
          <w:numId w:val="25"/>
        </w:numPr>
        <w:jc w:val="both"/>
        <w:rPr>
          <w:rFonts w:ascii="Lucida Sans Unicode" w:hAnsi="Lucida Sans Unicode" w:cs="Lucida Sans Unicode"/>
          <w:sz w:val="20"/>
          <w:szCs w:val="20"/>
        </w:rPr>
      </w:pPr>
      <w:r w:rsidRPr="001550DD">
        <w:rPr>
          <w:rFonts w:ascii="Lucida Sans Unicode" w:hAnsi="Lucida Sans Unicode" w:cs="Lucida Sans Unicode"/>
          <w:sz w:val="20"/>
          <w:szCs w:val="20"/>
        </w:rPr>
        <w:t xml:space="preserve">Lineamientos </w:t>
      </w:r>
    </w:p>
    <w:p w:rsidR="00D7688A" w:rsidRPr="001550DD" w:rsidRDefault="00D7688A" w:rsidP="00D7688A">
      <w:pPr>
        <w:pStyle w:val="Prrafodelista"/>
        <w:numPr>
          <w:ilvl w:val="0"/>
          <w:numId w:val="25"/>
        </w:numPr>
        <w:jc w:val="both"/>
        <w:rPr>
          <w:rFonts w:ascii="Lucida Sans Unicode" w:hAnsi="Lucida Sans Unicode" w:cs="Lucida Sans Unicode"/>
          <w:sz w:val="20"/>
          <w:szCs w:val="20"/>
        </w:rPr>
      </w:pPr>
      <w:r w:rsidRPr="001550DD">
        <w:rPr>
          <w:rFonts w:ascii="Lucida Sans Unicode" w:hAnsi="Lucida Sans Unicode" w:cs="Lucida Sans Unicode"/>
          <w:sz w:val="20"/>
          <w:szCs w:val="20"/>
        </w:rPr>
        <w:t>Franjas</w:t>
      </w:r>
    </w:p>
    <w:p w:rsidR="00D7688A" w:rsidRPr="001550DD" w:rsidRDefault="00D7688A" w:rsidP="00D7688A">
      <w:pPr>
        <w:pStyle w:val="Prrafodelista"/>
        <w:numPr>
          <w:ilvl w:val="0"/>
          <w:numId w:val="25"/>
        </w:numPr>
        <w:jc w:val="both"/>
        <w:rPr>
          <w:rFonts w:ascii="Lucida Sans Unicode" w:hAnsi="Lucida Sans Unicode" w:cs="Lucida Sans Unicode"/>
          <w:sz w:val="20"/>
          <w:szCs w:val="20"/>
        </w:rPr>
      </w:pPr>
      <w:r w:rsidRPr="001550DD">
        <w:rPr>
          <w:rFonts w:ascii="Lucida Sans Unicode" w:hAnsi="Lucida Sans Unicode" w:cs="Lucida Sans Unicode"/>
          <w:sz w:val="20"/>
          <w:szCs w:val="20"/>
        </w:rPr>
        <w:t xml:space="preserve">Criterios de liquidación </w:t>
      </w:r>
    </w:p>
    <w:p w:rsidR="00D7688A" w:rsidRPr="001550DD" w:rsidRDefault="00D7688A" w:rsidP="00D7688A">
      <w:pPr>
        <w:pStyle w:val="Prrafodelista"/>
        <w:numPr>
          <w:ilvl w:val="0"/>
          <w:numId w:val="25"/>
        </w:numPr>
        <w:jc w:val="both"/>
        <w:rPr>
          <w:rFonts w:ascii="Lucida Sans Unicode" w:hAnsi="Lucida Sans Unicode" w:cs="Lucida Sans Unicode"/>
          <w:b/>
          <w:sz w:val="20"/>
          <w:szCs w:val="20"/>
        </w:rPr>
      </w:pPr>
      <w:r w:rsidRPr="001550DD">
        <w:rPr>
          <w:rFonts w:ascii="Lucida Sans Unicode" w:hAnsi="Lucida Sans Unicode" w:cs="Lucida Sans Unicode"/>
          <w:sz w:val="20"/>
          <w:szCs w:val="20"/>
        </w:rPr>
        <w:t xml:space="preserve">Novedades de talento humano  </w:t>
      </w:r>
    </w:p>
    <w:p w:rsidR="00D7688A" w:rsidRPr="001550DD" w:rsidRDefault="00D7688A" w:rsidP="00D7688A">
      <w:pPr>
        <w:jc w:val="both"/>
        <w:rPr>
          <w:rFonts w:ascii="Lucida Sans Unicode" w:hAnsi="Lucida Sans Unicode" w:cs="Lucida Sans Unicode"/>
          <w:sz w:val="20"/>
          <w:szCs w:val="20"/>
        </w:rPr>
      </w:pPr>
    </w:p>
    <w:p w:rsidR="00D7688A" w:rsidRPr="001550DD" w:rsidRDefault="00D7688A" w:rsidP="00D7688A">
      <w:pPr>
        <w:pStyle w:val="Prrafodelista"/>
        <w:numPr>
          <w:ilvl w:val="0"/>
          <w:numId w:val="17"/>
        </w:numPr>
        <w:jc w:val="both"/>
        <w:rPr>
          <w:rFonts w:ascii="Lucida Sans Unicode" w:hAnsi="Lucida Sans Unicode" w:cs="Lucida Sans Unicode"/>
          <w:b/>
          <w:bCs/>
          <w:sz w:val="20"/>
          <w:szCs w:val="20"/>
        </w:rPr>
      </w:pPr>
      <w:r w:rsidRPr="001550DD">
        <w:rPr>
          <w:rFonts w:ascii="Lucida Sans Unicode" w:hAnsi="Lucida Sans Unicode" w:cs="Lucida Sans Unicode"/>
          <w:b/>
          <w:bCs/>
          <w:sz w:val="20"/>
          <w:szCs w:val="20"/>
        </w:rPr>
        <w:t>PERFIL DEL TALENTO HUMANO.</w:t>
      </w:r>
    </w:p>
    <w:p w:rsidR="00D7688A" w:rsidRPr="001550DD" w:rsidRDefault="00D7688A" w:rsidP="00D7688A">
      <w:pPr>
        <w:tabs>
          <w:tab w:val="num" w:pos="0"/>
        </w:tabs>
        <w:jc w:val="both"/>
        <w:rPr>
          <w:rFonts w:ascii="Lucida Sans Unicode" w:hAnsi="Lucida Sans Unicode" w:cs="Lucida Sans Unicode"/>
          <w:sz w:val="20"/>
          <w:szCs w:val="20"/>
        </w:rPr>
      </w:pPr>
    </w:p>
    <w:p w:rsidR="00D7688A" w:rsidRPr="001550DD" w:rsidRDefault="00D7688A" w:rsidP="00D7688A">
      <w:pPr>
        <w:pStyle w:val="Prrafodelista"/>
        <w:numPr>
          <w:ilvl w:val="1"/>
          <w:numId w:val="19"/>
        </w:numPr>
        <w:jc w:val="both"/>
        <w:rPr>
          <w:rFonts w:ascii="Lucida Sans Unicode" w:hAnsi="Lucida Sans Unicode" w:cs="Lucida Sans Unicode"/>
          <w:sz w:val="20"/>
          <w:szCs w:val="20"/>
        </w:rPr>
      </w:pPr>
      <w:r w:rsidRPr="001550DD">
        <w:rPr>
          <w:rFonts w:ascii="Lucida Sans Unicode" w:hAnsi="Lucida Sans Unicode" w:cs="Lucida Sans Unicode"/>
          <w:sz w:val="20"/>
          <w:szCs w:val="20"/>
        </w:rPr>
        <w:t xml:space="preserve"> </w:t>
      </w:r>
      <w:r w:rsidRPr="001550DD">
        <w:rPr>
          <w:rFonts w:ascii="Lucida Sans Unicode" w:hAnsi="Lucida Sans Unicode" w:cs="Lucida Sans Unicode"/>
          <w:b/>
          <w:sz w:val="20"/>
          <w:szCs w:val="20"/>
        </w:rPr>
        <w:t>Perfil de Talento Humano.</w:t>
      </w:r>
      <w:r w:rsidRPr="001550DD">
        <w:rPr>
          <w:rFonts w:ascii="Lucida Sans Unicode" w:hAnsi="Lucida Sans Unicode" w:cs="Lucida Sans Unicode"/>
          <w:sz w:val="20"/>
          <w:szCs w:val="20"/>
        </w:rPr>
        <w:t xml:space="preserve"> Se requiere que el CONTRATISTA conforme un grupo con las características contenidas en el Anexo # 7, dando cumplimiento a todos los requisitos de los estudios previos.</w:t>
      </w:r>
    </w:p>
    <w:p w:rsidR="00D7688A" w:rsidRPr="001550DD" w:rsidRDefault="00D7688A" w:rsidP="00D7688A">
      <w:pPr>
        <w:jc w:val="both"/>
        <w:rPr>
          <w:rFonts w:ascii="Lucida Sans Unicode" w:hAnsi="Lucida Sans Unicode" w:cs="Lucida Sans Unicode"/>
          <w:sz w:val="20"/>
          <w:szCs w:val="20"/>
        </w:rPr>
      </w:pPr>
    </w:p>
    <w:p w:rsidR="00D7688A" w:rsidRPr="001550DD" w:rsidRDefault="00D7688A" w:rsidP="00D7688A">
      <w:pPr>
        <w:numPr>
          <w:ilvl w:val="1"/>
          <w:numId w:val="19"/>
        </w:numPr>
        <w:spacing w:after="0" w:line="240" w:lineRule="auto"/>
        <w:jc w:val="both"/>
        <w:rPr>
          <w:rFonts w:ascii="Lucida Sans Unicode" w:hAnsi="Lucida Sans Unicode" w:cs="Lucida Sans Unicode"/>
          <w:sz w:val="20"/>
          <w:szCs w:val="20"/>
        </w:rPr>
      </w:pPr>
      <w:r w:rsidRPr="001550DD">
        <w:rPr>
          <w:rFonts w:ascii="Lucida Sans Unicode" w:hAnsi="Lucida Sans Unicode" w:cs="Lucida Sans Unicode"/>
          <w:b/>
          <w:bCs/>
          <w:sz w:val="20"/>
          <w:szCs w:val="20"/>
        </w:rPr>
        <w:t>Referente administrativo del contrato.</w:t>
      </w:r>
      <w:r w:rsidRPr="001550DD">
        <w:rPr>
          <w:rFonts w:ascii="Lucida Sans Unicode" w:hAnsi="Lucida Sans Unicode" w:cs="Lucida Sans Unicode"/>
          <w:sz w:val="20"/>
          <w:szCs w:val="20"/>
        </w:rPr>
        <w:t xml:space="preserve"> Ver Anexo # 9. El Instituto requiere que, para los trámites administrativos, información de pagos y todo lo relacionado con gestión administrativa y del talento humano se cuente con una persona referente administrativa del contrato. </w:t>
      </w:r>
    </w:p>
    <w:p w:rsidR="00D7688A" w:rsidRPr="001550DD" w:rsidRDefault="00D7688A" w:rsidP="00D7688A">
      <w:pPr>
        <w:ind w:left="360"/>
        <w:jc w:val="both"/>
        <w:rPr>
          <w:rFonts w:ascii="Lucida Sans Unicode" w:hAnsi="Lucida Sans Unicode" w:cs="Lucida Sans Unicode"/>
          <w:sz w:val="20"/>
          <w:szCs w:val="20"/>
        </w:rPr>
      </w:pPr>
    </w:p>
    <w:p w:rsidR="00D7688A" w:rsidRPr="001550DD" w:rsidRDefault="00D7688A" w:rsidP="00D7688A">
      <w:pPr>
        <w:numPr>
          <w:ilvl w:val="1"/>
          <w:numId w:val="19"/>
        </w:numPr>
        <w:spacing w:after="0" w:line="240" w:lineRule="auto"/>
        <w:jc w:val="both"/>
        <w:rPr>
          <w:rFonts w:ascii="Lucida Sans Unicode" w:hAnsi="Lucida Sans Unicode" w:cs="Lucida Sans Unicode"/>
          <w:sz w:val="20"/>
          <w:szCs w:val="20"/>
        </w:rPr>
      </w:pPr>
      <w:r w:rsidRPr="001550DD">
        <w:rPr>
          <w:rFonts w:ascii="Lucida Sans Unicode" w:hAnsi="Lucida Sans Unicode" w:cs="Lucida Sans Unicode"/>
          <w:b/>
          <w:sz w:val="20"/>
          <w:szCs w:val="20"/>
        </w:rPr>
        <w:t>Representante legal de las entidades</w:t>
      </w:r>
      <w:r w:rsidRPr="001550DD">
        <w:rPr>
          <w:rFonts w:ascii="Lucida Sans Unicode" w:hAnsi="Lucida Sans Unicode" w:cs="Lucida Sans Unicode"/>
          <w:sz w:val="20"/>
          <w:szCs w:val="20"/>
        </w:rPr>
        <w:t xml:space="preserve">. El representante legal de las entidades oferentes, no puede ser un funcionario activo que labore en el Instituto.  </w:t>
      </w:r>
    </w:p>
    <w:p w:rsidR="00D7688A" w:rsidRPr="001550DD" w:rsidRDefault="00D7688A" w:rsidP="00D7688A">
      <w:pPr>
        <w:ind w:left="360"/>
        <w:jc w:val="both"/>
        <w:rPr>
          <w:rFonts w:ascii="Lucida Sans Unicode" w:hAnsi="Lucida Sans Unicode" w:cs="Lucida Sans Unicode"/>
          <w:sz w:val="20"/>
          <w:szCs w:val="20"/>
        </w:rPr>
      </w:pPr>
    </w:p>
    <w:p w:rsidR="00D7688A" w:rsidRPr="001550DD" w:rsidRDefault="00D7688A" w:rsidP="00D7688A">
      <w:pPr>
        <w:numPr>
          <w:ilvl w:val="1"/>
          <w:numId w:val="19"/>
        </w:numPr>
        <w:spacing w:after="0" w:line="240" w:lineRule="auto"/>
        <w:jc w:val="both"/>
        <w:rPr>
          <w:rFonts w:ascii="Lucida Sans Unicode" w:hAnsi="Lucida Sans Unicode" w:cs="Lucida Sans Unicode"/>
          <w:sz w:val="20"/>
          <w:szCs w:val="20"/>
        </w:rPr>
      </w:pPr>
      <w:r w:rsidRPr="001550DD">
        <w:rPr>
          <w:rFonts w:ascii="Lucida Sans Unicode" w:hAnsi="Lucida Sans Unicode" w:cs="Lucida Sans Unicode"/>
          <w:b/>
          <w:bCs/>
          <w:sz w:val="20"/>
          <w:szCs w:val="20"/>
        </w:rPr>
        <w:t>Garantía de perfiles.</w:t>
      </w:r>
      <w:r w:rsidRPr="001550DD">
        <w:rPr>
          <w:rFonts w:ascii="Lucida Sans Unicode" w:hAnsi="Lucida Sans Unicode" w:cs="Lucida Sans Unicode"/>
          <w:sz w:val="20"/>
          <w:szCs w:val="20"/>
        </w:rPr>
        <w:t xml:space="preserve"> El CONTRATISTA debe garantizar que todos los perfiles estén durante toda la ejecución del contrato y con la suficiencia adecuada para dar cumplimiento oportuno, eficiente y con calidad para un óptimo desarrollo del objeto contractual de acuerdo con los criterios, indicadores e informes contenidos en la presente invitación.</w:t>
      </w:r>
    </w:p>
    <w:p w:rsidR="00D7688A" w:rsidRPr="001550DD" w:rsidRDefault="00D7688A" w:rsidP="00D7688A">
      <w:pPr>
        <w:jc w:val="both"/>
        <w:rPr>
          <w:rFonts w:ascii="Lucida Sans Unicode" w:hAnsi="Lucida Sans Unicode" w:cs="Lucida Sans Unicode"/>
          <w:sz w:val="20"/>
          <w:szCs w:val="20"/>
        </w:rPr>
      </w:pPr>
    </w:p>
    <w:p w:rsidR="00D7688A" w:rsidRPr="001550DD" w:rsidRDefault="00D7688A" w:rsidP="00D7688A">
      <w:pPr>
        <w:widowControl w:val="0"/>
        <w:numPr>
          <w:ilvl w:val="1"/>
          <w:numId w:val="19"/>
        </w:numPr>
        <w:autoSpaceDE w:val="0"/>
        <w:autoSpaceDN w:val="0"/>
        <w:adjustRightInd w:val="0"/>
        <w:spacing w:after="0" w:line="240" w:lineRule="auto"/>
        <w:jc w:val="both"/>
        <w:rPr>
          <w:rFonts w:ascii="Lucida Sans Unicode" w:hAnsi="Lucida Sans Unicode" w:cs="Lucida Sans Unicode"/>
          <w:color w:val="000000"/>
          <w:sz w:val="20"/>
          <w:szCs w:val="20"/>
        </w:rPr>
      </w:pPr>
      <w:r w:rsidRPr="001550DD">
        <w:rPr>
          <w:rFonts w:ascii="Lucida Sans Unicode" w:hAnsi="Lucida Sans Unicode" w:cs="Lucida Sans Unicode"/>
          <w:b/>
          <w:bCs/>
          <w:sz w:val="20"/>
          <w:szCs w:val="20"/>
        </w:rPr>
        <w:t xml:space="preserve"> Criterios. </w:t>
      </w:r>
      <w:r w:rsidRPr="001550DD">
        <w:rPr>
          <w:rFonts w:ascii="Lucida Sans Unicode" w:hAnsi="Lucida Sans Unicode" w:cs="Lucida Sans Unicode"/>
          <w:sz w:val="20"/>
          <w:szCs w:val="20"/>
        </w:rPr>
        <w:t xml:space="preserve"> El </w:t>
      </w:r>
      <w:r w:rsidRPr="001550DD">
        <w:rPr>
          <w:rFonts w:ascii="Lucida Sans Unicode" w:hAnsi="Lucida Sans Unicode" w:cs="Lucida Sans Unicode"/>
          <w:spacing w:val="-3"/>
          <w:sz w:val="20"/>
          <w:szCs w:val="20"/>
        </w:rPr>
        <w:t>CONTRATISTA</w:t>
      </w:r>
      <w:r w:rsidRPr="001550DD">
        <w:rPr>
          <w:rFonts w:ascii="Lucida Sans Unicode" w:hAnsi="Lucida Sans Unicode" w:cs="Lucida Sans Unicode"/>
          <w:sz w:val="20"/>
          <w:szCs w:val="20"/>
        </w:rPr>
        <w:t xml:space="preserve"> seleccionado, deberá garantizar que el personal que disponga a efecto del cumplimiento contractual, no será utilizado para otras labores diferentes dentro o fuera de la Institución, en la jornada o tiempo que esté a disposición del Instituto y que estudiará, conocerá, entenderá y acatará las disposiciones legales y  reglamentarias internas y que guardará la debida consideración y respeto con los usuarios, pacientes, visitantes, el personal de planta y demás contratistas o colaboradores. El Instituto verificará durante la ejecución del contrato el cumplimiento de los perfiles requeridos y la gestión del personal a cargo del </w:t>
      </w:r>
      <w:r w:rsidRPr="001550DD">
        <w:rPr>
          <w:rFonts w:ascii="Lucida Sans Unicode" w:hAnsi="Lucida Sans Unicode" w:cs="Lucida Sans Unicode"/>
          <w:spacing w:val="-3"/>
          <w:sz w:val="20"/>
          <w:szCs w:val="20"/>
        </w:rPr>
        <w:t>CONTRATISTA</w:t>
      </w:r>
      <w:r w:rsidRPr="001550DD">
        <w:rPr>
          <w:rFonts w:ascii="Lucida Sans Unicode" w:hAnsi="Lucida Sans Unicode" w:cs="Lucida Sans Unicode"/>
          <w:sz w:val="20"/>
          <w:szCs w:val="20"/>
        </w:rPr>
        <w:t xml:space="preserve">, después de lo cual podrá realizar requerimientos específicos.  </w:t>
      </w:r>
    </w:p>
    <w:p w:rsidR="00D7688A" w:rsidRPr="001550DD" w:rsidRDefault="00D7688A" w:rsidP="00D7688A">
      <w:pPr>
        <w:widowControl w:val="0"/>
        <w:tabs>
          <w:tab w:val="left" w:pos="567"/>
          <w:tab w:val="left" w:pos="643"/>
        </w:tabs>
        <w:autoSpaceDE w:val="0"/>
        <w:autoSpaceDN w:val="0"/>
        <w:adjustRightInd w:val="0"/>
        <w:jc w:val="both"/>
        <w:rPr>
          <w:rFonts w:ascii="Lucida Sans Unicode" w:hAnsi="Lucida Sans Unicode" w:cs="Lucida Sans Unicode"/>
          <w:color w:val="000000"/>
          <w:sz w:val="20"/>
          <w:szCs w:val="20"/>
        </w:rPr>
      </w:pPr>
    </w:p>
    <w:p w:rsidR="00D7688A" w:rsidRPr="001550DD" w:rsidRDefault="00D7688A" w:rsidP="00D7688A">
      <w:pPr>
        <w:pStyle w:val="Prrafodelista"/>
        <w:widowControl w:val="0"/>
        <w:numPr>
          <w:ilvl w:val="0"/>
          <w:numId w:val="17"/>
        </w:numPr>
        <w:autoSpaceDE w:val="0"/>
        <w:autoSpaceDN w:val="0"/>
        <w:adjustRightInd w:val="0"/>
        <w:jc w:val="both"/>
        <w:rPr>
          <w:rFonts w:ascii="Lucida Sans Unicode" w:hAnsi="Lucida Sans Unicode" w:cs="Lucida Sans Unicode"/>
          <w:b/>
          <w:bCs/>
          <w:sz w:val="20"/>
          <w:szCs w:val="20"/>
        </w:rPr>
      </w:pPr>
      <w:r w:rsidRPr="001550DD">
        <w:rPr>
          <w:rFonts w:ascii="Lucida Sans Unicode" w:hAnsi="Lucida Sans Unicode" w:cs="Lucida Sans Unicode"/>
          <w:b/>
          <w:bCs/>
          <w:sz w:val="20"/>
          <w:szCs w:val="20"/>
        </w:rPr>
        <w:t>INFORMACION GENERAL.</w:t>
      </w:r>
    </w:p>
    <w:p w:rsidR="00D7688A" w:rsidRPr="001550DD" w:rsidRDefault="00D7688A" w:rsidP="00D7688A">
      <w:pPr>
        <w:widowControl w:val="0"/>
        <w:tabs>
          <w:tab w:val="num" w:pos="0"/>
          <w:tab w:val="left" w:pos="360"/>
        </w:tabs>
        <w:autoSpaceDE w:val="0"/>
        <w:autoSpaceDN w:val="0"/>
        <w:adjustRightInd w:val="0"/>
        <w:ind w:left="360" w:hanging="720"/>
        <w:jc w:val="both"/>
        <w:rPr>
          <w:rFonts w:ascii="Lucida Sans Unicode" w:hAnsi="Lucida Sans Unicode" w:cs="Lucida Sans Unicode"/>
          <w:bCs/>
          <w:sz w:val="20"/>
          <w:szCs w:val="20"/>
        </w:rPr>
      </w:pPr>
    </w:p>
    <w:p w:rsidR="00D7688A" w:rsidRPr="001550DD" w:rsidRDefault="00D7688A" w:rsidP="00D7688A">
      <w:pPr>
        <w:widowControl w:val="0"/>
        <w:autoSpaceDE w:val="0"/>
        <w:autoSpaceDN w:val="0"/>
        <w:adjustRightInd w:val="0"/>
        <w:jc w:val="both"/>
        <w:rPr>
          <w:rFonts w:ascii="Lucida Sans Unicode" w:hAnsi="Lucida Sans Unicode" w:cs="Lucida Sans Unicode"/>
          <w:sz w:val="20"/>
          <w:szCs w:val="20"/>
        </w:rPr>
      </w:pPr>
      <w:r w:rsidRPr="001550DD">
        <w:rPr>
          <w:rFonts w:ascii="Lucida Sans Unicode" w:hAnsi="Lucida Sans Unicode" w:cs="Lucida Sans Unicode"/>
          <w:sz w:val="20"/>
          <w:szCs w:val="20"/>
        </w:rPr>
        <w:t>6.1 Procesos y procedimientos. El contratista adjudicado cumplirá los procesos y procedimientos institucionales.</w:t>
      </w:r>
    </w:p>
    <w:p w:rsidR="00D7688A" w:rsidRPr="001550DD" w:rsidRDefault="00D7688A" w:rsidP="00D7688A">
      <w:pPr>
        <w:widowControl w:val="0"/>
        <w:autoSpaceDE w:val="0"/>
        <w:autoSpaceDN w:val="0"/>
        <w:adjustRightInd w:val="0"/>
        <w:jc w:val="both"/>
        <w:rPr>
          <w:rFonts w:ascii="Lucida Sans Unicode" w:hAnsi="Lucida Sans Unicode" w:cs="Lucida Sans Unicode"/>
          <w:sz w:val="20"/>
          <w:szCs w:val="20"/>
        </w:rPr>
      </w:pPr>
      <w:r w:rsidRPr="001550DD">
        <w:rPr>
          <w:rFonts w:ascii="Lucida Sans Unicode" w:hAnsi="Lucida Sans Unicode" w:cs="Lucida Sans Unicode"/>
          <w:sz w:val="20"/>
          <w:szCs w:val="20"/>
        </w:rPr>
        <w:t>6.2 Parámetros en la prestación: Características o estándares en la prestación del servicio:</w:t>
      </w:r>
    </w:p>
    <w:p w:rsidR="00D7688A" w:rsidRPr="001550DD" w:rsidRDefault="00D7688A" w:rsidP="00D7688A">
      <w:pPr>
        <w:jc w:val="both"/>
        <w:rPr>
          <w:rFonts w:ascii="Lucida Sans Unicode" w:hAnsi="Lucida Sans Unicode" w:cs="Lucida Sans Unicode"/>
          <w:sz w:val="20"/>
          <w:szCs w:val="20"/>
        </w:rPr>
      </w:pPr>
      <w:r w:rsidRPr="001550DD">
        <w:rPr>
          <w:rFonts w:ascii="Lucida Sans Unicode" w:hAnsi="Lucida Sans Unicode" w:cs="Lucida Sans Unicode"/>
          <w:sz w:val="20"/>
          <w:szCs w:val="20"/>
        </w:rPr>
        <w:t>6.2.1 Para efecto de la entrega de bienes, en especial de equipos biomédicos se realizará acta de entrega. Cancelarle al Instituto el valor comercial de los bienes, equipos y elementos entregados para el desarrollo del objeto, los que sean hurtados o dañados en la ejecución del contrato.</w:t>
      </w:r>
    </w:p>
    <w:p w:rsidR="00D7688A" w:rsidRPr="001550DD" w:rsidRDefault="00D7688A" w:rsidP="00D7688A">
      <w:pPr>
        <w:jc w:val="both"/>
        <w:rPr>
          <w:rFonts w:ascii="Lucida Sans Unicode" w:hAnsi="Lucida Sans Unicode" w:cs="Lucida Sans Unicode"/>
          <w:color w:val="000000"/>
          <w:sz w:val="20"/>
          <w:szCs w:val="20"/>
        </w:rPr>
      </w:pPr>
      <w:r w:rsidRPr="001550DD">
        <w:rPr>
          <w:rFonts w:ascii="Lucida Sans Unicode" w:hAnsi="Lucida Sans Unicode" w:cs="Lucida Sans Unicode"/>
          <w:sz w:val="20"/>
          <w:szCs w:val="20"/>
        </w:rPr>
        <w:t xml:space="preserve">6.2.2 Garantizar una reserva de talento humano disponible y entrenado para proveer las ausencias que se presenten de alguno de sus asociados o trabajadores (licencias de maternidad, incapacidad, permisos, retiro) con el fin de no alterar la prestación del servicio. </w:t>
      </w:r>
      <w:r w:rsidRPr="001550DD">
        <w:rPr>
          <w:rFonts w:ascii="Lucida Sans Unicode" w:hAnsi="Lucida Sans Unicode" w:cs="Lucida Sans Unicode"/>
          <w:color w:val="000000"/>
          <w:sz w:val="20"/>
          <w:szCs w:val="20"/>
        </w:rPr>
        <w:t>Dar cumplimiento estricto al  cuadro de control de turnos.</w:t>
      </w:r>
    </w:p>
    <w:p w:rsidR="00D7688A" w:rsidRPr="001550DD" w:rsidRDefault="00D7688A" w:rsidP="00D7688A">
      <w:pPr>
        <w:jc w:val="both"/>
        <w:rPr>
          <w:rFonts w:ascii="Lucida Sans Unicode" w:hAnsi="Lucida Sans Unicode" w:cs="Lucida Sans Unicode"/>
          <w:sz w:val="20"/>
          <w:szCs w:val="20"/>
        </w:rPr>
      </w:pPr>
      <w:r w:rsidRPr="001550DD">
        <w:rPr>
          <w:rFonts w:ascii="Lucida Sans Unicode" w:hAnsi="Lucida Sans Unicode" w:cs="Lucida Sans Unicode"/>
          <w:sz w:val="20"/>
          <w:szCs w:val="20"/>
        </w:rPr>
        <w:t xml:space="preserve">6.2.3 Alinear su sistema de control de calidad con el sistema de control de la calidad del Instituto.  </w:t>
      </w:r>
    </w:p>
    <w:p w:rsidR="00D7688A" w:rsidRPr="001550DD" w:rsidRDefault="00D7688A" w:rsidP="00D7688A">
      <w:pPr>
        <w:jc w:val="both"/>
        <w:rPr>
          <w:rFonts w:ascii="Lucida Sans Unicode" w:hAnsi="Lucida Sans Unicode" w:cs="Lucida Sans Unicode"/>
          <w:sz w:val="20"/>
          <w:szCs w:val="20"/>
        </w:rPr>
      </w:pPr>
      <w:r w:rsidRPr="001550DD">
        <w:rPr>
          <w:rFonts w:ascii="Lucida Sans Unicode" w:hAnsi="Lucida Sans Unicode" w:cs="Lucida Sans Unicode"/>
          <w:sz w:val="20"/>
          <w:szCs w:val="20"/>
        </w:rPr>
        <w:t>6.2.4 Entregar informe mensual según parámetros exigidos por el Instituto.</w:t>
      </w:r>
    </w:p>
    <w:p w:rsidR="00D7688A" w:rsidRPr="001550DD" w:rsidRDefault="00D7688A" w:rsidP="00D7688A">
      <w:pPr>
        <w:jc w:val="both"/>
        <w:rPr>
          <w:rFonts w:ascii="Lucida Sans Unicode" w:hAnsi="Lucida Sans Unicode" w:cs="Lucida Sans Unicode"/>
          <w:sz w:val="20"/>
          <w:szCs w:val="20"/>
        </w:rPr>
      </w:pPr>
      <w:r w:rsidRPr="001550DD">
        <w:rPr>
          <w:rFonts w:ascii="Lucida Sans Unicode" w:hAnsi="Lucida Sans Unicode" w:cs="Lucida Sans Unicode"/>
          <w:sz w:val="20"/>
          <w:szCs w:val="20"/>
        </w:rPr>
        <w:t>6.2.5 Presentar los informes de ley dentro de los términos establecidos.</w:t>
      </w:r>
    </w:p>
    <w:p w:rsidR="00D7688A" w:rsidRPr="001550DD" w:rsidRDefault="00D7688A" w:rsidP="00D7688A">
      <w:pPr>
        <w:jc w:val="both"/>
        <w:rPr>
          <w:rFonts w:ascii="Lucida Sans Unicode" w:hAnsi="Lucida Sans Unicode" w:cs="Lucida Sans Unicode"/>
          <w:sz w:val="20"/>
          <w:szCs w:val="20"/>
        </w:rPr>
      </w:pPr>
      <w:r w:rsidRPr="001550DD">
        <w:rPr>
          <w:rFonts w:ascii="Lucida Sans Unicode" w:hAnsi="Lucida Sans Unicode" w:cs="Lucida Sans Unicode"/>
          <w:sz w:val="20"/>
          <w:szCs w:val="20"/>
        </w:rPr>
        <w:t>6.2.6</w:t>
      </w:r>
      <w:r w:rsidRPr="001550DD">
        <w:rPr>
          <w:rFonts w:ascii="Lucida Sans Unicode" w:hAnsi="Lucida Sans Unicode" w:cs="Lucida Sans Unicode"/>
          <w:b/>
          <w:sz w:val="20"/>
          <w:szCs w:val="20"/>
        </w:rPr>
        <w:t xml:space="preserve"> </w:t>
      </w:r>
      <w:r w:rsidRPr="001550DD">
        <w:rPr>
          <w:rFonts w:ascii="Lucida Sans Unicode" w:hAnsi="Lucida Sans Unicode" w:cs="Lucida Sans Unicode"/>
          <w:sz w:val="20"/>
          <w:szCs w:val="20"/>
        </w:rPr>
        <w:t>Cumplir con las normas del Archivo General de la Nación en los archivos documentales generados durante la ejecución del contrato.</w:t>
      </w:r>
    </w:p>
    <w:p w:rsidR="00D7688A" w:rsidRPr="001550DD" w:rsidRDefault="00D7688A" w:rsidP="00D7688A">
      <w:pPr>
        <w:jc w:val="both"/>
        <w:rPr>
          <w:rFonts w:ascii="Lucida Sans Unicode" w:hAnsi="Lucida Sans Unicode" w:cs="Lucida Sans Unicode"/>
          <w:sz w:val="20"/>
          <w:szCs w:val="20"/>
        </w:rPr>
      </w:pPr>
      <w:r w:rsidRPr="001550DD">
        <w:rPr>
          <w:rFonts w:ascii="Lucida Sans Unicode" w:hAnsi="Lucida Sans Unicode" w:cs="Lucida Sans Unicode"/>
          <w:sz w:val="20"/>
          <w:szCs w:val="20"/>
        </w:rPr>
        <w:t>6.2.7</w:t>
      </w:r>
      <w:r w:rsidRPr="001550DD">
        <w:rPr>
          <w:rFonts w:ascii="Lucida Sans Unicode" w:hAnsi="Lucida Sans Unicode" w:cs="Lucida Sans Unicode"/>
          <w:b/>
          <w:sz w:val="20"/>
          <w:szCs w:val="20"/>
        </w:rPr>
        <w:t xml:space="preserve"> </w:t>
      </w:r>
      <w:r w:rsidRPr="001550DD">
        <w:rPr>
          <w:rFonts w:ascii="Lucida Sans Unicode" w:hAnsi="Lucida Sans Unicode" w:cs="Lucida Sans Unicode"/>
          <w:sz w:val="20"/>
          <w:szCs w:val="20"/>
        </w:rPr>
        <w:t>Gestionar paz y salvo del supervisor al finalizar el contrato.</w:t>
      </w:r>
    </w:p>
    <w:p w:rsidR="00D7688A" w:rsidRPr="001550DD" w:rsidRDefault="00D7688A" w:rsidP="00D7688A">
      <w:pPr>
        <w:jc w:val="both"/>
        <w:rPr>
          <w:rFonts w:ascii="Lucida Sans Unicode" w:hAnsi="Lucida Sans Unicode" w:cs="Lucida Sans Unicode"/>
          <w:sz w:val="20"/>
          <w:szCs w:val="20"/>
        </w:rPr>
      </w:pPr>
      <w:r w:rsidRPr="001550DD">
        <w:rPr>
          <w:rFonts w:ascii="Lucida Sans Unicode" w:hAnsi="Lucida Sans Unicode" w:cs="Lucida Sans Unicode"/>
          <w:sz w:val="20"/>
          <w:szCs w:val="20"/>
        </w:rPr>
        <w:t>6.2.8</w:t>
      </w:r>
      <w:r w:rsidRPr="001550DD">
        <w:rPr>
          <w:rFonts w:ascii="Lucida Sans Unicode" w:hAnsi="Lucida Sans Unicode" w:cs="Lucida Sans Unicode"/>
          <w:b/>
          <w:sz w:val="20"/>
          <w:szCs w:val="20"/>
        </w:rPr>
        <w:t xml:space="preserve"> </w:t>
      </w:r>
      <w:r w:rsidRPr="001550DD">
        <w:rPr>
          <w:rFonts w:ascii="Lucida Sans Unicode" w:hAnsi="Lucida Sans Unicode" w:cs="Lucida Sans Unicode"/>
          <w:sz w:val="20"/>
          <w:szCs w:val="20"/>
        </w:rPr>
        <w:t>Garantizar un óptimo servicio al cliente bajo los siguientes parámetros: oportunidad, resolutividad, amabilidad, adecuadas relaciones interpersonales, calidad y calidez.</w:t>
      </w:r>
    </w:p>
    <w:p w:rsidR="00D7688A" w:rsidRPr="001550DD" w:rsidRDefault="00D7688A" w:rsidP="00D7688A">
      <w:pPr>
        <w:widowControl w:val="0"/>
        <w:tabs>
          <w:tab w:val="left" w:pos="567"/>
        </w:tabs>
        <w:autoSpaceDE w:val="0"/>
        <w:autoSpaceDN w:val="0"/>
        <w:adjustRightInd w:val="0"/>
        <w:jc w:val="both"/>
        <w:rPr>
          <w:rFonts w:ascii="Lucida Sans Unicode" w:hAnsi="Lucida Sans Unicode" w:cs="Lucida Sans Unicode"/>
          <w:b/>
          <w:sz w:val="20"/>
          <w:szCs w:val="20"/>
        </w:rPr>
      </w:pPr>
      <w:r w:rsidRPr="001550DD">
        <w:rPr>
          <w:rFonts w:ascii="Lucida Sans Unicode" w:hAnsi="Lucida Sans Unicode" w:cs="Lucida Sans Unicode"/>
          <w:b/>
          <w:sz w:val="20"/>
          <w:szCs w:val="20"/>
        </w:rPr>
        <w:t>7. INFORMACION ESPECÍFICA.</w:t>
      </w:r>
    </w:p>
    <w:p w:rsidR="00D7688A" w:rsidRPr="001550DD" w:rsidRDefault="00D7688A" w:rsidP="00D7688A">
      <w:pPr>
        <w:widowControl w:val="0"/>
        <w:tabs>
          <w:tab w:val="left" w:pos="567"/>
        </w:tabs>
        <w:autoSpaceDE w:val="0"/>
        <w:autoSpaceDN w:val="0"/>
        <w:adjustRightInd w:val="0"/>
        <w:jc w:val="both"/>
        <w:rPr>
          <w:rFonts w:ascii="Lucida Sans Unicode" w:hAnsi="Lucida Sans Unicode" w:cs="Lucida Sans Unicode"/>
          <w:sz w:val="20"/>
          <w:szCs w:val="20"/>
        </w:rPr>
      </w:pPr>
      <w:r w:rsidRPr="001550DD">
        <w:rPr>
          <w:rFonts w:ascii="Lucida Sans Unicode" w:hAnsi="Lucida Sans Unicode" w:cs="Lucida Sans Unicode"/>
          <w:b/>
          <w:bCs/>
          <w:sz w:val="20"/>
          <w:szCs w:val="20"/>
        </w:rPr>
        <w:t>7.1 SISTEMA DE INFORMACIÓN</w:t>
      </w:r>
      <w:r w:rsidRPr="001550DD">
        <w:rPr>
          <w:rFonts w:ascii="Lucida Sans Unicode" w:hAnsi="Lucida Sans Unicode" w:cs="Lucida Sans Unicode"/>
          <w:b/>
          <w:sz w:val="20"/>
          <w:szCs w:val="20"/>
        </w:rPr>
        <w:t xml:space="preserve">: </w:t>
      </w:r>
      <w:r w:rsidRPr="001550DD">
        <w:rPr>
          <w:rFonts w:ascii="Lucida Sans Unicode" w:hAnsi="Lucida Sans Unicode" w:cs="Lucida Sans Unicode"/>
          <w:sz w:val="20"/>
          <w:szCs w:val="20"/>
        </w:rPr>
        <w:t>El Instituto cuenta con un Sistema de Información SAP en línea. La historia clínica es electrónica y se capacitará al grupo en el uso de esta herramienta. La información se registra y procesa en SAP.</w:t>
      </w:r>
    </w:p>
    <w:p w:rsidR="00D7688A" w:rsidRPr="001550DD" w:rsidRDefault="00D7688A" w:rsidP="00D7688A">
      <w:pPr>
        <w:widowControl w:val="0"/>
        <w:tabs>
          <w:tab w:val="left" w:pos="567"/>
        </w:tabs>
        <w:autoSpaceDE w:val="0"/>
        <w:autoSpaceDN w:val="0"/>
        <w:adjustRightInd w:val="0"/>
        <w:jc w:val="both"/>
        <w:rPr>
          <w:rFonts w:ascii="Lucida Sans Unicode" w:hAnsi="Lucida Sans Unicode" w:cs="Lucida Sans Unicode"/>
          <w:sz w:val="20"/>
          <w:szCs w:val="20"/>
        </w:rPr>
      </w:pPr>
      <w:r w:rsidRPr="001550DD">
        <w:rPr>
          <w:rFonts w:ascii="Lucida Sans Unicode" w:hAnsi="Lucida Sans Unicode" w:cs="Lucida Sans Unicode"/>
          <w:b/>
          <w:bCs/>
          <w:sz w:val="20"/>
          <w:szCs w:val="20"/>
        </w:rPr>
        <w:t>7.2 EQUIPOS:</w:t>
      </w:r>
      <w:r w:rsidRPr="001550DD">
        <w:rPr>
          <w:rFonts w:ascii="Lucida Sans Unicode" w:hAnsi="Lucida Sans Unicode" w:cs="Lucida Sans Unicode"/>
          <w:sz w:val="20"/>
          <w:szCs w:val="20"/>
        </w:rPr>
        <w:t xml:space="preserve"> El Instituto cuenta con los equipos y la tecnología requeridos para el desarrollo de las actividades. Para el caso de los equipos que sean necesarios en el proceso y que por requerimiento técnico deban ser aportados por el Instituto, éste los aportará para la ejecución de los procesos y el tercero los recibirá y por su uso pagará un valor de arriendo mensual. El Instituto tendrá a su cargo   el mantenimiento preventivo y correctivo. El aseguramiento de los bienes estará a cargo del Instituto. La custodia, cuidado y responsabilidad de los elementos estará a cargo del contratista.  En caso de daño o pérdida de elementos, atribuibles al contratista éste responderá reparando o restituyendo el bien o pagando el valor correspondiente.</w:t>
      </w:r>
    </w:p>
    <w:p w:rsidR="00D7688A" w:rsidRPr="001550DD" w:rsidRDefault="00D7688A" w:rsidP="00D7688A">
      <w:pPr>
        <w:widowControl w:val="0"/>
        <w:tabs>
          <w:tab w:val="left" w:pos="567"/>
        </w:tabs>
        <w:autoSpaceDE w:val="0"/>
        <w:autoSpaceDN w:val="0"/>
        <w:adjustRightInd w:val="0"/>
        <w:jc w:val="both"/>
        <w:rPr>
          <w:rFonts w:ascii="Lucida Sans Unicode" w:hAnsi="Lucida Sans Unicode" w:cs="Lucida Sans Unicode"/>
          <w:sz w:val="20"/>
          <w:szCs w:val="20"/>
        </w:rPr>
      </w:pPr>
      <w:r w:rsidRPr="001550DD">
        <w:rPr>
          <w:rFonts w:ascii="Lucida Sans Unicode" w:hAnsi="Lucida Sans Unicode" w:cs="Lucida Sans Unicode"/>
          <w:b/>
          <w:bCs/>
          <w:sz w:val="20"/>
          <w:szCs w:val="20"/>
        </w:rPr>
        <w:t xml:space="preserve">7.3 PAPELERÍA Y ELEMENTOS DE OFICINA: </w:t>
      </w:r>
      <w:r w:rsidRPr="001550DD">
        <w:rPr>
          <w:rFonts w:ascii="Lucida Sans Unicode" w:hAnsi="Lucida Sans Unicode" w:cs="Lucida Sans Unicode"/>
          <w:sz w:val="20"/>
          <w:szCs w:val="20"/>
        </w:rPr>
        <w:t xml:space="preserve">El </w:t>
      </w:r>
      <w:r w:rsidRPr="001550DD">
        <w:rPr>
          <w:rFonts w:ascii="Lucida Sans Unicode" w:hAnsi="Lucida Sans Unicode" w:cs="Lucida Sans Unicode"/>
          <w:spacing w:val="-3"/>
          <w:sz w:val="20"/>
          <w:szCs w:val="20"/>
        </w:rPr>
        <w:t xml:space="preserve">INSTITUTO </w:t>
      </w:r>
      <w:r w:rsidRPr="001550DD">
        <w:rPr>
          <w:rFonts w:ascii="Lucida Sans Unicode" w:hAnsi="Lucida Sans Unicode" w:cs="Lucida Sans Unicode"/>
          <w:sz w:val="20"/>
          <w:szCs w:val="20"/>
        </w:rPr>
        <w:t xml:space="preserve">suministrará la papelería requerida para las actividades asistenciales; el CONTRATISTA suministrará los elementos para su operación administrativa: esferos, cinta, cosedoras, saca ganchos, etc. </w:t>
      </w:r>
    </w:p>
    <w:p w:rsidR="00D7688A" w:rsidRPr="001550DD" w:rsidRDefault="00D7688A" w:rsidP="00D7688A">
      <w:pPr>
        <w:widowControl w:val="0"/>
        <w:tabs>
          <w:tab w:val="left" w:pos="567"/>
        </w:tabs>
        <w:autoSpaceDE w:val="0"/>
        <w:autoSpaceDN w:val="0"/>
        <w:adjustRightInd w:val="0"/>
        <w:jc w:val="both"/>
        <w:rPr>
          <w:rFonts w:ascii="Lucida Sans Unicode" w:hAnsi="Lucida Sans Unicode" w:cs="Lucida Sans Unicode"/>
          <w:sz w:val="20"/>
          <w:szCs w:val="20"/>
        </w:rPr>
      </w:pPr>
      <w:r w:rsidRPr="001550DD">
        <w:rPr>
          <w:rFonts w:ascii="Lucida Sans Unicode" w:hAnsi="Lucida Sans Unicode" w:cs="Lucida Sans Unicode"/>
          <w:b/>
          <w:bCs/>
          <w:sz w:val="20"/>
          <w:szCs w:val="20"/>
        </w:rPr>
        <w:t>7.4 SEGURIDAD.</w:t>
      </w:r>
      <w:r w:rsidRPr="001550DD">
        <w:rPr>
          <w:rFonts w:ascii="Lucida Sans Unicode" w:hAnsi="Lucida Sans Unicode" w:cs="Lucida Sans Unicode"/>
          <w:sz w:val="20"/>
          <w:szCs w:val="20"/>
        </w:rPr>
        <w:t xml:space="preserve"> El </w:t>
      </w:r>
      <w:r w:rsidRPr="001550DD">
        <w:rPr>
          <w:rFonts w:ascii="Lucida Sans Unicode" w:hAnsi="Lucida Sans Unicode" w:cs="Lucida Sans Unicode"/>
          <w:spacing w:val="-3"/>
          <w:sz w:val="20"/>
          <w:szCs w:val="20"/>
        </w:rPr>
        <w:t>CONTRATISTA</w:t>
      </w:r>
      <w:r w:rsidRPr="001550DD">
        <w:rPr>
          <w:rFonts w:ascii="Lucida Sans Unicode" w:hAnsi="Lucida Sans Unicode" w:cs="Lucida Sans Unicode"/>
          <w:sz w:val="20"/>
          <w:szCs w:val="20"/>
        </w:rPr>
        <w:t xml:space="preserve"> contribuirá a la seguridad y dará cumplimiento a las políticas y procesos de seguridad institucional.</w:t>
      </w:r>
    </w:p>
    <w:p w:rsidR="00D7688A" w:rsidRPr="001550DD" w:rsidRDefault="00D7688A" w:rsidP="00D7688A">
      <w:pPr>
        <w:widowControl w:val="0"/>
        <w:tabs>
          <w:tab w:val="left" w:pos="567"/>
        </w:tabs>
        <w:autoSpaceDE w:val="0"/>
        <w:autoSpaceDN w:val="0"/>
        <w:adjustRightInd w:val="0"/>
        <w:jc w:val="both"/>
        <w:rPr>
          <w:rFonts w:ascii="Lucida Sans Unicode" w:hAnsi="Lucida Sans Unicode" w:cs="Lucida Sans Unicode"/>
          <w:sz w:val="20"/>
          <w:szCs w:val="20"/>
        </w:rPr>
      </w:pPr>
      <w:r w:rsidRPr="001550DD">
        <w:rPr>
          <w:rFonts w:ascii="Lucida Sans Unicode" w:hAnsi="Lucida Sans Unicode" w:cs="Lucida Sans Unicode"/>
          <w:b/>
          <w:bCs/>
          <w:sz w:val="20"/>
          <w:szCs w:val="20"/>
        </w:rPr>
        <w:t>7.5 ADECUACIONES.</w:t>
      </w:r>
      <w:r w:rsidRPr="001550DD">
        <w:rPr>
          <w:rFonts w:ascii="Lucida Sans Unicode" w:hAnsi="Lucida Sans Unicode" w:cs="Lucida Sans Unicode"/>
          <w:sz w:val="20"/>
          <w:szCs w:val="20"/>
        </w:rPr>
        <w:t xml:space="preserve">  Toda adecuación física de las áreas requiere el visto bueno o la aprobación del Instituto.</w:t>
      </w:r>
    </w:p>
    <w:p w:rsidR="00D7688A" w:rsidRPr="001550DD" w:rsidRDefault="00D7688A" w:rsidP="00D7688A">
      <w:pPr>
        <w:widowControl w:val="0"/>
        <w:tabs>
          <w:tab w:val="left" w:pos="567"/>
        </w:tabs>
        <w:autoSpaceDE w:val="0"/>
        <w:autoSpaceDN w:val="0"/>
        <w:adjustRightInd w:val="0"/>
        <w:jc w:val="both"/>
        <w:rPr>
          <w:rFonts w:ascii="Lucida Sans Unicode" w:hAnsi="Lucida Sans Unicode" w:cs="Lucida Sans Unicode"/>
          <w:sz w:val="20"/>
          <w:szCs w:val="20"/>
        </w:rPr>
      </w:pPr>
      <w:r w:rsidRPr="001550DD">
        <w:rPr>
          <w:rFonts w:ascii="Lucida Sans Unicode" w:hAnsi="Lucida Sans Unicode" w:cs="Lucida Sans Unicode"/>
          <w:b/>
          <w:sz w:val="20"/>
          <w:szCs w:val="20"/>
        </w:rPr>
        <w:t>7.6 ARCHIVO DOCUMENTAL.</w:t>
      </w:r>
      <w:r w:rsidRPr="001550DD">
        <w:rPr>
          <w:rFonts w:ascii="Lucida Sans Unicode" w:hAnsi="Lucida Sans Unicode" w:cs="Lucida Sans Unicode"/>
          <w:sz w:val="20"/>
          <w:szCs w:val="20"/>
        </w:rPr>
        <w:t xml:space="preserve"> El </w:t>
      </w:r>
      <w:r w:rsidRPr="001550DD">
        <w:rPr>
          <w:rFonts w:ascii="Lucida Sans Unicode" w:hAnsi="Lucida Sans Unicode" w:cs="Lucida Sans Unicode"/>
          <w:spacing w:val="-3"/>
          <w:sz w:val="20"/>
          <w:szCs w:val="20"/>
        </w:rPr>
        <w:t>CONTRATISTA</w:t>
      </w:r>
      <w:r w:rsidRPr="001550DD">
        <w:rPr>
          <w:rFonts w:ascii="Lucida Sans Unicode" w:hAnsi="Lucida Sans Unicode" w:cs="Lucida Sans Unicode"/>
          <w:sz w:val="20"/>
          <w:szCs w:val="20"/>
        </w:rPr>
        <w:t xml:space="preserve">   acepta   las políticas, normas y criterios para el archivo de la documentación, establecidas por el Instituto.  En todo caso se dará cumplimiento a los procesos institucionales relacionados con archivo y gestión documental, permitiendo de esta manera uniformidad y continuidad en la gestión documental que lleva a cabo el operador.</w:t>
      </w:r>
    </w:p>
    <w:p w:rsidR="00D7688A" w:rsidRDefault="00D7688A" w:rsidP="00D7688A">
      <w:pPr>
        <w:widowControl w:val="0"/>
        <w:tabs>
          <w:tab w:val="left" w:pos="567"/>
        </w:tabs>
        <w:autoSpaceDE w:val="0"/>
        <w:autoSpaceDN w:val="0"/>
        <w:adjustRightInd w:val="0"/>
        <w:jc w:val="both"/>
        <w:rPr>
          <w:rFonts w:ascii="Lucida Sans Unicode" w:hAnsi="Lucida Sans Unicode" w:cs="Lucida Sans Unicode"/>
          <w:sz w:val="20"/>
          <w:szCs w:val="20"/>
        </w:rPr>
      </w:pPr>
      <w:r w:rsidRPr="001550DD">
        <w:rPr>
          <w:rFonts w:ascii="Lucida Sans Unicode" w:hAnsi="Lucida Sans Unicode" w:cs="Lucida Sans Unicode"/>
          <w:b/>
          <w:sz w:val="20"/>
          <w:szCs w:val="20"/>
        </w:rPr>
        <w:t xml:space="preserve">7.7  CARNETIZACIÓN E INGRESOS.  </w:t>
      </w:r>
      <w:r w:rsidRPr="001550DD">
        <w:rPr>
          <w:rFonts w:ascii="Lucida Sans Unicode" w:hAnsi="Lucida Sans Unicode" w:cs="Lucida Sans Unicode"/>
          <w:sz w:val="20"/>
          <w:szCs w:val="20"/>
        </w:rPr>
        <w:t xml:space="preserve">El ingreso al Instituto se realizará de acuerdo con las políticas, normas y criterios establecidos por el Instituto. El uso del carné es obligatorio y se usará el carné establecido por el Instituto. Sin excepción todos los integrantes del  operador, deberán usar y portar el carné en desarrollo de sus actividades. El </w:t>
      </w:r>
      <w:r w:rsidRPr="001550DD">
        <w:rPr>
          <w:rFonts w:ascii="Lucida Sans Unicode" w:hAnsi="Lucida Sans Unicode" w:cs="Lucida Sans Unicode"/>
          <w:spacing w:val="-3"/>
          <w:sz w:val="20"/>
          <w:szCs w:val="20"/>
        </w:rPr>
        <w:t>CONTRATISTA</w:t>
      </w:r>
      <w:r w:rsidRPr="001550DD">
        <w:rPr>
          <w:rFonts w:ascii="Lucida Sans Unicode" w:hAnsi="Lucida Sans Unicode" w:cs="Lucida Sans Unicode"/>
          <w:sz w:val="20"/>
          <w:szCs w:val="20"/>
        </w:rPr>
        <w:t xml:space="preserve"> cancelará al Instituto el valor de los carnés generados para sus trabajadores. Al inicio del contrato debe realizarse una compra global de  todos los carnés requeridos para iniciar la operación, para lo cual se entregará el listado con nombre y cédula de las personas integrantes, al área de talento humano para el control correspondiente. El valor a cancelar será el vigente al momento de la expedición del carné. El uso del carné es personal e intransferible y el uso inadecuado dará lugar a un proceso administrativo por parte del Instituto.</w:t>
      </w:r>
    </w:p>
    <w:p w:rsidR="00D7688A" w:rsidRPr="001550DD" w:rsidRDefault="00D7688A" w:rsidP="00D7688A">
      <w:pPr>
        <w:widowControl w:val="0"/>
        <w:tabs>
          <w:tab w:val="left" w:pos="567"/>
        </w:tabs>
        <w:autoSpaceDE w:val="0"/>
        <w:autoSpaceDN w:val="0"/>
        <w:adjustRightInd w:val="0"/>
        <w:jc w:val="both"/>
        <w:rPr>
          <w:rFonts w:ascii="Lucida Sans Unicode" w:hAnsi="Lucida Sans Unicode" w:cs="Lucida Sans Unicode"/>
          <w:sz w:val="20"/>
          <w:szCs w:val="20"/>
        </w:rPr>
      </w:pPr>
    </w:p>
    <w:p w:rsidR="00D7688A" w:rsidRPr="001550DD" w:rsidRDefault="00D7688A" w:rsidP="00D7688A">
      <w:pPr>
        <w:widowControl w:val="0"/>
        <w:tabs>
          <w:tab w:val="left" w:pos="567"/>
        </w:tabs>
        <w:autoSpaceDE w:val="0"/>
        <w:autoSpaceDN w:val="0"/>
        <w:adjustRightInd w:val="0"/>
        <w:jc w:val="both"/>
        <w:rPr>
          <w:rFonts w:ascii="Lucida Sans Unicode" w:hAnsi="Lucida Sans Unicode" w:cs="Lucida Sans Unicode"/>
          <w:sz w:val="20"/>
          <w:szCs w:val="20"/>
        </w:rPr>
      </w:pPr>
      <w:r w:rsidRPr="001550DD">
        <w:rPr>
          <w:rFonts w:ascii="Lucida Sans Unicode" w:hAnsi="Lucida Sans Unicode" w:cs="Lucida Sans Unicode"/>
          <w:b/>
          <w:sz w:val="20"/>
          <w:szCs w:val="20"/>
        </w:rPr>
        <w:t>7.8 INVENTARIOS.</w:t>
      </w:r>
      <w:r w:rsidRPr="001550DD">
        <w:rPr>
          <w:rFonts w:ascii="Lucida Sans Unicode" w:hAnsi="Lucida Sans Unicode" w:cs="Lucida Sans Unicode"/>
          <w:sz w:val="20"/>
          <w:szCs w:val="20"/>
        </w:rPr>
        <w:t xml:space="preserve"> El Instituto establecerá los mecanismos de control, uso, ingreso y salida de elementos. Así mismo los mecanismos de control y vigilancia sobre los elementos en general que hagan parte del contrato.</w:t>
      </w:r>
    </w:p>
    <w:p w:rsidR="00D7688A" w:rsidRPr="001550DD" w:rsidRDefault="00D7688A" w:rsidP="00D7688A">
      <w:pPr>
        <w:widowControl w:val="0"/>
        <w:tabs>
          <w:tab w:val="left" w:pos="567"/>
        </w:tabs>
        <w:autoSpaceDE w:val="0"/>
        <w:autoSpaceDN w:val="0"/>
        <w:adjustRightInd w:val="0"/>
        <w:jc w:val="both"/>
        <w:rPr>
          <w:rFonts w:ascii="Lucida Sans Unicode" w:hAnsi="Lucida Sans Unicode" w:cs="Lucida Sans Unicode"/>
          <w:sz w:val="20"/>
          <w:szCs w:val="20"/>
        </w:rPr>
      </w:pPr>
      <w:r w:rsidRPr="001550DD">
        <w:rPr>
          <w:rFonts w:ascii="Lucida Sans Unicode" w:hAnsi="Lucida Sans Unicode" w:cs="Lucida Sans Unicode"/>
          <w:b/>
          <w:sz w:val="20"/>
          <w:szCs w:val="20"/>
        </w:rPr>
        <w:t>7.9 DOTACIÓN Y ELEMENTOS DE PROTECCIÓN</w:t>
      </w:r>
      <w:r w:rsidRPr="001550DD">
        <w:rPr>
          <w:rFonts w:ascii="Lucida Sans Unicode" w:hAnsi="Lucida Sans Unicode" w:cs="Lucida Sans Unicode"/>
          <w:sz w:val="20"/>
          <w:szCs w:val="20"/>
        </w:rPr>
        <w:t>. El contratista dará cumplimiento a los requerimientos legales de dotación y protección, en especial cumplimiento de acuerdo con el tipo de riesgo establecido.</w:t>
      </w:r>
    </w:p>
    <w:p w:rsidR="00D7688A" w:rsidRPr="001550DD" w:rsidRDefault="00D7688A" w:rsidP="00D7688A">
      <w:pPr>
        <w:widowControl w:val="0"/>
        <w:tabs>
          <w:tab w:val="left" w:pos="567"/>
        </w:tabs>
        <w:autoSpaceDE w:val="0"/>
        <w:autoSpaceDN w:val="0"/>
        <w:adjustRightInd w:val="0"/>
        <w:jc w:val="both"/>
        <w:rPr>
          <w:rFonts w:ascii="Lucida Sans Unicode" w:hAnsi="Lucida Sans Unicode" w:cs="Lucida Sans Unicode"/>
          <w:sz w:val="20"/>
          <w:szCs w:val="20"/>
        </w:rPr>
      </w:pPr>
      <w:r w:rsidRPr="001550DD">
        <w:rPr>
          <w:rFonts w:ascii="Lucida Sans Unicode" w:hAnsi="Lucida Sans Unicode" w:cs="Lucida Sans Unicode"/>
          <w:b/>
          <w:bCs/>
          <w:sz w:val="20"/>
          <w:szCs w:val="20"/>
        </w:rPr>
        <w:t xml:space="preserve">7.10 TRASLADO DE PERSONAL.  </w:t>
      </w:r>
      <w:r w:rsidRPr="001550DD">
        <w:rPr>
          <w:rFonts w:ascii="Lucida Sans Unicode" w:hAnsi="Lucida Sans Unicode" w:cs="Lucida Sans Unicode"/>
          <w:sz w:val="20"/>
          <w:szCs w:val="20"/>
        </w:rPr>
        <w:t>El responsable en seguridad y salud en el trabajo de la empresa proveedora, deberá tener disponibilidad para desplazarse a la sede del Instituto en especial para el levantamiento de la matriz de riesgos y los gastos que se generen por este concepto estarán a cargo exclusivo del proveedor.</w:t>
      </w:r>
    </w:p>
    <w:p w:rsidR="00D7688A" w:rsidRPr="001550DD" w:rsidRDefault="00D7688A" w:rsidP="00D7688A">
      <w:pPr>
        <w:widowControl w:val="0"/>
        <w:tabs>
          <w:tab w:val="left" w:pos="567"/>
        </w:tabs>
        <w:autoSpaceDE w:val="0"/>
        <w:autoSpaceDN w:val="0"/>
        <w:adjustRightInd w:val="0"/>
        <w:jc w:val="both"/>
        <w:rPr>
          <w:rFonts w:ascii="Lucida Sans Unicode" w:hAnsi="Lucida Sans Unicode" w:cs="Lucida Sans Unicode"/>
          <w:sz w:val="20"/>
          <w:szCs w:val="20"/>
        </w:rPr>
      </w:pPr>
      <w:r w:rsidRPr="001550DD">
        <w:rPr>
          <w:rFonts w:ascii="Lucida Sans Unicode" w:hAnsi="Lucida Sans Unicode" w:cs="Lucida Sans Unicode"/>
          <w:b/>
          <w:sz w:val="20"/>
          <w:szCs w:val="20"/>
        </w:rPr>
        <w:t>7.11 SITUACIONES ESPECIALES</w:t>
      </w:r>
      <w:r w:rsidRPr="001550DD">
        <w:rPr>
          <w:rFonts w:ascii="Lucida Sans Unicode" w:hAnsi="Lucida Sans Unicode" w:cs="Lucida Sans Unicode"/>
          <w:sz w:val="20"/>
          <w:szCs w:val="20"/>
        </w:rPr>
        <w:t xml:space="preserve">.  Para todo efecto la entidad </w:t>
      </w:r>
      <w:r w:rsidRPr="001550DD">
        <w:rPr>
          <w:rFonts w:ascii="Lucida Sans Unicode" w:hAnsi="Lucida Sans Unicode" w:cs="Lucida Sans Unicode"/>
          <w:spacing w:val="-3"/>
          <w:sz w:val="20"/>
          <w:szCs w:val="20"/>
        </w:rPr>
        <w:t>CONTRATISTA</w:t>
      </w:r>
      <w:r w:rsidRPr="001550DD">
        <w:rPr>
          <w:rFonts w:ascii="Lucida Sans Unicode" w:hAnsi="Lucida Sans Unicode" w:cs="Lucida Sans Unicode"/>
          <w:sz w:val="20"/>
          <w:szCs w:val="20"/>
        </w:rPr>
        <w:t>, tiene las responsabilidades legales y exclusivas derivadas de su carácter de empleador.</w:t>
      </w:r>
    </w:p>
    <w:p w:rsidR="00D7688A" w:rsidRPr="001550DD" w:rsidRDefault="00D7688A" w:rsidP="00D7688A">
      <w:pPr>
        <w:pStyle w:val="Textoindependiente"/>
        <w:numPr>
          <w:ilvl w:val="0"/>
          <w:numId w:val="20"/>
        </w:numPr>
        <w:rPr>
          <w:rFonts w:ascii="Lucida Sans Unicode" w:hAnsi="Lucida Sans Unicode" w:cs="Lucida Sans Unicode"/>
          <w:b/>
        </w:rPr>
      </w:pPr>
      <w:r w:rsidRPr="001550DD">
        <w:rPr>
          <w:rFonts w:ascii="Lucida Sans Unicode" w:hAnsi="Lucida Sans Unicode" w:cs="Lucida Sans Unicode"/>
          <w:b/>
          <w:bCs/>
        </w:rPr>
        <w:t xml:space="preserve">PARÁMETROS DE CALIDAD </w:t>
      </w:r>
      <w:r w:rsidRPr="001550DD">
        <w:rPr>
          <w:rFonts w:ascii="Lucida Sans Unicode" w:hAnsi="Lucida Sans Unicode" w:cs="Lucida Sans Unicode"/>
          <w:b/>
        </w:rPr>
        <w:t>Y CUMPLIMIENTO DE ESTANDARES DE ACREDITACIÓN Y EN GESTIÓN DEL TALENTO HUMANO:</w:t>
      </w:r>
    </w:p>
    <w:p w:rsidR="00D7688A" w:rsidRPr="001550DD" w:rsidRDefault="00D7688A" w:rsidP="00D7688A">
      <w:pPr>
        <w:widowControl w:val="0"/>
        <w:tabs>
          <w:tab w:val="left" w:pos="643"/>
        </w:tabs>
        <w:autoSpaceDE w:val="0"/>
        <w:autoSpaceDN w:val="0"/>
        <w:adjustRightInd w:val="0"/>
        <w:ind w:left="360"/>
        <w:jc w:val="both"/>
        <w:rPr>
          <w:rFonts w:ascii="Lucida Sans Unicode" w:hAnsi="Lucida Sans Unicode" w:cs="Lucida Sans Unicode"/>
          <w:sz w:val="20"/>
          <w:szCs w:val="20"/>
        </w:rPr>
      </w:pPr>
      <w:r w:rsidRPr="001550DD">
        <w:rPr>
          <w:rFonts w:ascii="Lucida Sans Unicode" w:hAnsi="Lucida Sans Unicode" w:cs="Lucida Sans Unicode"/>
          <w:sz w:val="20"/>
          <w:szCs w:val="20"/>
        </w:rPr>
        <w:t xml:space="preserve">El </w:t>
      </w:r>
      <w:r w:rsidRPr="001550DD">
        <w:rPr>
          <w:rFonts w:ascii="Lucida Sans Unicode" w:hAnsi="Lucida Sans Unicode" w:cs="Lucida Sans Unicode"/>
          <w:spacing w:val="-3"/>
          <w:sz w:val="20"/>
          <w:szCs w:val="20"/>
        </w:rPr>
        <w:t>CONTRATISTA</w:t>
      </w:r>
      <w:r w:rsidRPr="001550DD">
        <w:rPr>
          <w:rFonts w:ascii="Lucida Sans Unicode" w:hAnsi="Lucida Sans Unicode" w:cs="Lucida Sans Unicode"/>
          <w:sz w:val="20"/>
          <w:szCs w:val="20"/>
        </w:rPr>
        <w:t>, en caso de ser escogido se debe comprometer a:</w:t>
      </w:r>
    </w:p>
    <w:p w:rsidR="00D7688A" w:rsidRPr="001550DD" w:rsidRDefault="00D7688A" w:rsidP="00D7688A">
      <w:pPr>
        <w:widowControl w:val="0"/>
        <w:numPr>
          <w:ilvl w:val="1"/>
          <w:numId w:val="20"/>
        </w:numPr>
        <w:tabs>
          <w:tab w:val="left" w:pos="643"/>
        </w:tabs>
        <w:autoSpaceDE w:val="0"/>
        <w:autoSpaceDN w:val="0"/>
        <w:adjustRightInd w:val="0"/>
        <w:spacing w:after="0" w:line="240" w:lineRule="auto"/>
        <w:jc w:val="both"/>
        <w:rPr>
          <w:rFonts w:ascii="Lucida Sans Unicode" w:hAnsi="Lucida Sans Unicode" w:cs="Lucida Sans Unicode"/>
          <w:sz w:val="20"/>
          <w:szCs w:val="20"/>
        </w:rPr>
      </w:pPr>
      <w:r w:rsidRPr="001550DD">
        <w:rPr>
          <w:rFonts w:ascii="Lucida Sans Unicode" w:hAnsi="Lucida Sans Unicode" w:cs="Lucida Sans Unicode"/>
          <w:sz w:val="20"/>
          <w:szCs w:val="20"/>
        </w:rPr>
        <w:t xml:space="preserve">  Presentar un equipo humano con la calidad requerida y certificada para el proceso. El proveedor deberá disponer de un talento humano idóneo y suficiente para el cumplimiento de las actividades.</w:t>
      </w:r>
    </w:p>
    <w:p w:rsidR="00D7688A" w:rsidRPr="001550DD" w:rsidRDefault="00D7688A" w:rsidP="00D7688A">
      <w:pPr>
        <w:widowControl w:val="0"/>
        <w:numPr>
          <w:ilvl w:val="1"/>
          <w:numId w:val="20"/>
        </w:numPr>
        <w:tabs>
          <w:tab w:val="left" w:pos="643"/>
        </w:tabs>
        <w:autoSpaceDE w:val="0"/>
        <w:autoSpaceDN w:val="0"/>
        <w:adjustRightInd w:val="0"/>
        <w:spacing w:after="0" w:line="240" w:lineRule="auto"/>
        <w:jc w:val="both"/>
        <w:rPr>
          <w:rFonts w:ascii="Lucida Sans Unicode" w:hAnsi="Lucida Sans Unicode" w:cs="Lucida Sans Unicode"/>
          <w:sz w:val="20"/>
          <w:szCs w:val="20"/>
        </w:rPr>
      </w:pPr>
      <w:r w:rsidRPr="001550DD">
        <w:rPr>
          <w:rFonts w:ascii="Lucida Sans Unicode" w:hAnsi="Lucida Sans Unicode" w:cs="Lucida Sans Unicode"/>
          <w:sz w:val="20"/>
          <w:szCs w:val="20"/>
        </w:rPr>
        <w:t>Participar en los procesos que adelante el sistema de desempeño institucional (sistema integrado de gestión de la calidad y acreditación) con el objeto de crear valor en la prestación de los servicios, en una relación mutuamente beneficiosa.</w:t>
      </w:r>
    </w:p>
    <w:p w:rsidR="00D7688A" w:rsidRPr="001550DD" w:rsidRDefault="00D7688A" w:rsidP="00D7688A">
      <w:pPr>
        <w:widowControl w:val="0"/>
        <w:numPr>
          <w:ilvl w:val="1"/>
          <w:numId w:val="20"/>
        </w:numPr>
        <w:tabs>
          <w:tab w:val="left" w:pos="643"/>
        </w:tabs>
        <w:autoSpaceDE w:val="0"/>
        <w:autoSpaceDN w:val="0"/>
        <w:adjustRightInd w:val="0"/>
        <w:spacing w:after="0" w:line="240" w:lineRule="auto"/>
        <w:jc w:val="both"/>
        <w:rPr>
          <w:rFonts w:ascii="Lucida Sans Unicode" w:hAnsi="Lucida Sans Unicode" w:cs="Lucida Sans Unicode"/>
          <w:sz w:val="20"/>
          <w:szCs w:val="20"/>
        </w:rPr>
      </w:pPr>
      <w:r w:rsidRPr="001550DD">
        <w:rPr>
          <w:rFonts w:ascii="Lucida Sans Unicode" w:hAnsi="Lucida Sans Unicode" w:cs="Lucida Sans Unicode"/>
          <w:sz w:val="20"/>
          <w:szCs w:val="20"/>
        </w:rPr>
        <w:t>Participar activamente en los proyectos específicos del sistema de desempeño institucional, como son acreditación, NTCGP 1000-2009 y las demás que el Instituto decida implementar.</w:t>
      </w:r>
    </w:p>
    <w:p w:rsidR="00D7688A" w:rsidRPr="001550DD" w:rsidRDefault="00D7688A" w:rsidP="00D7688A">
      <w:pPr>
        <w:widowControl w:val="0"/>
        <w:numPr>
          <w:ilvl w:val="1"/>
          <w:numId w:val="20"/>
        </w:numPr>
        <w:tabs>
          <w:tab w:val="left" w:pos="643"/>
        </w:tabs>
        <w:autoSpaceDE w:val="0"/>
        <w:autoSpaceDN w:val="0"/>
        <w:adjustRightInd w:val="0"/>
        <w:spacing w:after="0" w:line="240" w:lineRule="auto"/>
        <w:jc w:val="both"/>
        <w:rPr>
          <w:rFonts w:ascii="Lucida Sans Unicode" w:hAnsi="Lucida Sans Unicode" w:cs="Lucida Sans Unicode"/>
          <w:sz w:val="20"/>
          <w:szCs w:val="20"/>
        </w:rPr>
      </w:pPr>
      <w:r w:rsidRPr="001550DD">
        <w:rPr>
          <w:rFonts w:ascii="Lucida Sans Unicode" w:hAnsi="Lucida Sans Unicode" w:cs="Lucida Sans Unicode"/>
          <w:sz w:val="20"/>
          <w:szCs w:val="20"/>
        </w:rPr>
        <w:t>Definir de manera conjunta los criterios de evaluación en calidad para la prestación de servicio, con el Instituto; teniendo presente la independencia de las partes dentro del contexto contractual.</w:t>
      </w:r>
      <w:r w:rsidRPr="001550DD" w:rsidDel="00C75CA3">
        <w:rPr>
          <w:rFonts w:ascii="Lucida Sans Unicode" w:hAnsi="Lucida Sans Unicode" w:cs="Lucida Sans Unicode"/>
          <w:sz w:val="20"/>
          <w:szCs w:val="20"/>
        </w:rPr>
        <w:t xml:space="preserve"> </w:t>
      </w:r>
    </w:p>
    <w:p w:rsidR="00D7688A" w:rsidRPr="001550DD" w:rsidRDefault="00D7688A" w:rsidP="00D7688A">
      <w:pPr>
        <w:widowControl w:val="0"/>
        <w:numPr>
          <w:ilvl w:val="1"/>
          <w:numId w:val="20"/>
        </w:numPr>
        <w:tabs>
          <w:tab w:val="left" w:pos="643"/>
        </w:tabs>
        <w:autoSpaceDE w:val="0"/>
        <w:autoSpaceDN w:val="0"/>
        <w:adjustRightInd w:val="0"/>
        <w:spacing w:after="0" w:line="240" w:lineRule="auto"/>
        <w:jc w:val="both"/>
        <w:rPr>
          <w:rFonts w:ascii="Lucida Sans Unicode" w:hAnsi="Lucida Sans Unicode" w:cs="Lucida Sans Unicode"/>
          <w:sz w:val="20"/>
          <w:szCs w:val="20"/>
        </w:rPr>
      </w:pPr>
      <w:r w:rsidRPr="001550DD">
        <w:rPr>
          <w:rFonts w:ascii="Lucida Sans Unicode" w:hAnsi="Lucida Sans Unicode" w:cs="Lucida Sans Unicode"/>
          <w:sz w:val="20"/>
          <w:szCs w:val="20"/>
        </w:rPr>
        <w:t>Demostrar la implementación de controles de calidad tanto de proceso como de resultado. El proveedor aceptará que la oficina de gestión de la calidad realice en cualquier tiempo el control de calidad y verificación de los estándares de calidad de los servicios ofrecidos.</w:t>
      </w:r>
    </w:p>
    <w:p w:rsidR="00D7688A" w:rsidRPr="001550DD" w:rsidRDefault="00D7688A" w:rsidP="00D7688A">
      <w:pPr>
        <w:widowControl w:val="0"/>
        <w:numPr>
          <w:ilvl w:val="1"/>
          <w:numId w:val="20"/>
        </w:numPr>
        <w:tabs>
          <w:tab w:val="left" w:pos="643"/>
        </w:tabs>
        <w:autoSpaceDE w:val="0"/>
        <w:autoSpaceDN w:val="0"/>
        <w:adjustRightInd w:val="0"/>
        <w:spacing w:after="0" w:line="240" w:lineRule="auto"/>
        <w:jc w:val="both"/>
        <w:rPr>
          <w:rFonts w:ascii="Lucida Sans Unicode" w:hAnsi="Lucida Sans Unicode" w:cs="Lucida Sans Unicode"/>
          <w:sz w:val="20"/>
          <w:szCs w:val="20"/>
        </w:rPr>
      </w:pPr>
      <w:r w:rsidRPr="001550DD">
        <w:rPr>
          <w:rFonts w:ascii="Lucida Sans Unicode" w:hAnsi="Lucida Sans Unicode" w:cs="Lucida Sans Unicode"/>
          <w:sz w:val="20"/>
          <w:szCs w:val="20"/>
        </w:rPr>
        <w:t>Generar  información tanto para reportes obligatorios de calidad como los que requiera el sistema de calidad institucional de manera oportuna y veraz.  Se tomará como referente la normatividad vigente.</w:t>
      </w:r>
    </w:p>
    <w:p w:rsidR="00D7688A" w:rsidRPr="001550DD" w:rsidRDefault="00D7688A" w:rsidP="00D7688A">
      <w:pPr>
        <w:widowControl w:val="0"/>
        <w:numPr>
          <w:ilvl w:val="1"/>
          <w:numId w:val="20"/>
        </w:numPr>
        <w:tabs>
          <w:tab w:val="left" w:pos="643"/>
        </w:tabs>
        <w:autoSpaceDE w:val="0"/>
        <w:autoSpaceDN w:val="0"/>
        <w:adjustRightInd w:val="0"/>
        <w:spacing w:after="0" w:line="240" w:lineRule="auto"/>
        <w:jc w:val="both"/>
        <w:rPr>
          <w:rFonts w:ascii="Lucida Sans Unicode" w:hAnsi="Lucida Sans Unicode" w:cs="Lucida Sans Unicode"/>
          <w:sz w:val="20"/>
          <w:szCs w:val="20"/>
        </w:rPr>
      </w:pPr>
      <w:r w:rsidRPr="001550DD">
        <w:rPr>
          <w:rFonts w:ascii="Lucida Sans Unicode" w:hAnsi="Lucida Sans Unicode" w:cs="Lucida Sans Unicode"/>
          <w:sz w:val="20"/>
          <w:szCs w:val="20"/>
        </w:rPr>
        <w:t xml:space="preserve">Aceptar la evaluación y reevaluación del proveedor en términos de la calidad de la prestación del servicio. Incluye la obligación de dar respuesta a quejas dadas por los usuarios del servicio. Acatar las recomendaciones del supervisor de acuerdo a los informes mensuales y en caso de incumplimiento por parte del proveedor, establecer las responsabilidades, correctivos y sanciones a que haya lugar. </w:t>
      </w:r>
    </w:p>
    <w:p w:rsidR="00D7688A" w:rsidRPr="001550DD" w:rsidRDefault="00D7688A" w:rsidP="00D7688A">
      <w:pPr>
        <w:widowControl w:val="0"/>
        <w:numPr>
          <w:ilvl w:val="1"/>
          <w:numId w:val="20"/>
        </w:numPr>
        <w:tabs>
          <w:tab w:val="left" w:pos="643"/>
        </w:tabs>
        <w:autoSpaceDE w:val="0"/>
        <w:autoSpaceDN w:val="0"/>
        <w:adjustRightInd w:val="0"/>
        <w:spacing w:after="0" w:line="240" w:lineRule="auto"/>
        <w:jc w:val="both"/>
        <w:rPr>
          <w:rFonts w:ascii="Lucida Sans Unicode" w:hAnsi="Lucida Sans Unicode" w:cs="Lucida Sans Unicode"/>
          <w:sz w:val="20"/>
          <w:szCs w:val="20"/>
        </w:rPr>
      </w:pPr>
      <w:r w:rsidRPr="001550DD">
        <w:rPr>
          <w:rFonts w:ascii="Lucida Sans Unicode" w:hAnsi="Lucida Sans Unicode" w:cs="Lucida Sans Unicode"/>
          <w:sz w:val="20"/>
          <w:szCs w:val="20"/>
        </w:rPr>
        <w:t>Aportar los indicadores requeridos en los presentes términos de condiciones, los demás incluidos en la normatividad vigente y los demás que el supervisor solicite.</w:t>
      </w:r>
    </w:p>
    <w:p w:rsidR="00D7688A" w:rsidRPr="001550DD" w:rsidRDefault="00D7688A" w:rsidP="00D7688A">
      <w:pPr>
        <w:widowControl w:val="0"/>
        <w:numPr>
          <w:ilvl w:val="1"/>
          <w:numId w:val="20"/>
        </w:numPr>
        <w:tabs>
          <w:tab w:val="left" w:pos="643"/>
        </w:tabs>
        <w:autoSpaceDE w:val="0"/>
        <w:autoSpaceDN w:val="0"/>
        <w:adjustRightInd w:val="0"/>
        <w:spacing w:after="0" w:line="240" w:lineRule="auto"/>
        <w:jc w:val="both"/>
        <w:rPr>
          <w:rFonts w:ascii="Lucida Sans Unicode" w:hAnsi="Lucida Sans Unicode" w:cs="Lucida Sans Unicode"/>
          <w:sz w:val="20"/>
          <w:szCs w:val="20"/>
        </w:rPr>
      </w:pPr>
      <w:r w:rsidRPr="001550DD">
        <w:rPr>
          <w:rFonts w:ascii="Lucida Sans Unicode" w:hAnsi="Lucida Sans Unicode" w:cs="Lucida Sans Unicode"/>
          <w:sz w:val="20"/>
          <w:szCs w:val="20"/>
        </w:rPr>
        <w:t>Gestionar los planes de mejora que sean de su competencia de manera efectiva, desde los hallazgos detectados hasta el cumplimiento de las acciones correctivas y preventivas, según el caso.</w:t>
      </w:r>
    </w:p>
    <w:p w:rsidR="00D7688A" w:rsidRPr="001550DD" w:rsidRDefault="00D7688A" w:rsidP="00D7688A">
      <w:pPr>
        <w:widowControl w:val="0"/>
        <w:numPr>
          <w:ilvl w:val="1"/>
          <w:numId w:val="20"/>
        </w:numPr>
        <w:tabs>
          <w:tab w:val="left" w:pos="643"/>
        </w:tabs>
        <w:autoSpaceDE w:val="0"/>
        <w:autoSpaceDN w:val="0"/>
        <w:adjustRightInd w:val="0"/>
        <w:spacing w:after="0" w:line="240" w:lineRule="auto"/>
        <w:jc w:val="both"/>
        <w:rPr>
          <w:rFonts w:ascii="Lucida Sans Unicode" w:hAnsi="Lucida Sans Unicode" w:cs="Lucida Sans Unicode"/>
          <w:sz w:val="20"/>
          <w:szCs w:val="20"/>
        </w:rPr>
      </w:pPr>
      <w:r w:rsidRPr="001550DD">
        <w:rPr>
          <w:rFonts w:ascii="Lucida Sans Unicode" w:hAnsi="Lucida Sans Unicode" w:cs="Lucida Sans Unicode"/>
          <w:sz w:val="20"/>
          <w:szCs w:val="20"/>
        </w:rPr>
        <w:t xml:space="preserve">Resolver las discrepancias de la calidad esperada por el Instituto en el contexto de la prestación del servicio. </w:t>
      </w:r>
    </w:p>
    <w:p w:rsidR="00D7688A" w:rsidRPr="001550DD" w:rsidRDefault="00D7688A" w:rsidP="00D7688A">
      <w:pPr>
        <w:widowControl w:val="0"/>
        <w:numPr>
          <w:ilvl w:val="1"/>
          <w:numId w:val="20"/>
        </w:numPr>
        <w:tabs>
          <w:tab w:val="left" w:pos="643"/>
        </w:tabs>
        <w:autoSpaceDE w:val="0"/>
        <w:autoSpaceDN w:val="0"/>
        <w:adjustRightInd w:val="0"/>
        <w:spacing w:after="0" w:line="240" w:lineRule="auto"/>
        <w:jc w:val="both"/>
        <w:rPr>
          <w:rFonts w:ascii="Lucida Sans Unicode" w:hAnsi="Lucida Sans Unicode" w:cs="Lucida Sans Unicode"/>
          <w:sz w:val="20"/>
          <w:szCs w:val="20"/>
        </w:rPr>
      </w:pPr>
      <w:r w:rsidRPr="001550DD">
        <w:rPr>
          <w:rFonts w:ascii="Lucida Sans Unicode" w:hAnsi="Lucida Sans Unicode" w:cs="Lucida Sans Unicode"/>
          <w:sz w:val="20"/>
          <w:szCs w:val="20"/>
        </w:rPr>
        <w:t>Garantizar el mantenimiento y conservación de los bienes institucionales (Infraestructura y equipamiento).</w:t>
      </w:r>
    </w:p>
    <w:p w:rsidR="00D7688A" w:rsidRPr="001550DD" w:rsidRDefault="00D7688A" w:rsidP="00D7688A">
      <w:pPr>
        <w:pStyle w:val="Prrafodelista"/>
        <w:widowControl w:val="0"/>
        <w:numPr>
          <w:ilvl w:val="1"/>
          <w:numId w:val="20"/>
        </w:numPr>
        <w:tabs>
          <w:tab w:val="left" w:pos="643"/>
        </w:tabs>
        <w:autoSpaceDE w:val="0"/>
        <w:autoSpaceDN w:val="0"/>
        <w:adjustRightInd w:val="0"/>
        <w:jc w:val="both"/>
        <w:rPr>
          <w:rFonts w:ascii="Lucida Sans Unicode" w:hAnsi="Lucida Sans Unicode" w:cs="Lucida Sans Unicode"/>
          <w:sz w:val="20"/>
          <w:szCs w:val="20"/>
        </w:rPr>
      </w:pPr>
      <w:r w:rsidRPr="001550DD">
        <w:rPr>
          <w:rFonts w:ascii="Lucida Sans Unicode" w:hAnsi="Lucida Sans Unicode" w:cs="Lucida Sans Unicode"/>
          <w:sz w:val="20"/>
          <w:szCs w:val="20"/>
        </w:rPr>
        <w:t>Contribuir a la resolución de los hallazgos establecidos por la auditoria concurrente de las EPS. En caso de no resolución, asumir la responsabilidad a que haya lugar.</w:t>
      </w:r>
    </w:p>
    <w:p w:rsidR="00D7688A" w:rsidRPr="001550DD" w:rsidRDefault="00D7688A" w:rsidP="00D7688A">
      <w:pPr>
        <w:numPr>
          <w:ilvl w:val="1"/>
          <w:numId w:val="20"/>
        </w:numPr>
        <w:spacing w:after="0" w:line="240" w:lineRule="auto"/>
        <w:jc w:val="both"/>
        <w:rPr>
          <w:rFonts w:ascii="Lucida Sans Unicode" w:hAnsi="Lucida Sans Unicode" w:cs="Lucida Sans Unicode"/>
          <w:sz w:val="20"/>
          <w:szCs w:val="20"/>
        </w:rPr>
      </w:pPr>
      <w:r w:rsidRPr="001550DD">
        <w:rPr>
          <w:rFonts w:ascii="Lucida Sans Unicode" w:hAnsi="Lucida Sans Unicode" w:cs="Lucida Sans Unicode"/>
          <w:sz w:val="20"/>
          <w:szCs w:val="20"/>
        </w:rPr>
        <w:t>Garantizar los estándares de Talento Humano en acreditación, lo cuales serán auditados permanentemente.</w:t>
      </w:r>
    </w:p>
    <w:p w:rsidR="00D7688A" w:rsidRDefault="00D7688A" w:rsidP="00D7688A">
      <w:pPr>
        <w:pStyle w:val="Prrafodelista"/>
        <w:widowControl w:val="0"/>
        <w:numPr>
          <w:ilvl w:val="1"/>
          <w:numId w:val="20"/>
        </w:numPr>
        <w:tabs>
          <w:tab w:val="left" w:pos="643"/>
        </w:tabs>
        <w:autoSpaceDE w:val="0"/>
        <w:autoSpaceDN w:val="0"/>
        <w:adjustRightInd w:val="0"/>
        <w:jc w:val="both"/>
        <w:rPr>
          <w:rFonts w:ascii="Lucida Sans Unicode" w:hAnsi="Lucida Sans Unicode" w:cs="Lucida Sans Unicode"/>
          <w:sz w:val="20"/>
          <w:szCs w:val="20"/>
        </w:rPr>
      </w:pPr>
      <w:r w:rsidRPr="001550DD">
        <w:rPr>
          <w:rFonts w:ascii="Lucida Sans Unicode" w:hAnsi="Lucida Sans Unicode" w:cs="Lucida Sans Unicode"/>
          <w:sz w:val="20"/>
          <w:szCs w:val="20"/>
        </w:rPr>
        <w:t>Garantizar el cumplimiento de las competencias comunes de cada perfil que prestará el servicio en el Instituto (orientación a resultados, orientación al usuario y ciudadano, transparencia y compromiso con la organización). Se debe presentar propuesta modelo de evaluación de dichas competencias.</w:t>
      </w:r>
    </w:p>
    <w:p w:rsidR="00D7688A" w:rsidRPr="00D7688A" w:rsidRDefault="00D7688A" w:rsidP="00D7688A">
      <w:pPr>
        <w:pStyle w:val="Prrafodelista"/>
        <w:widowControl w:val="0"/>
        <w:tabs>
          <w:tab w:val="left" w:pos="643"/>
        </w:tabs>
        <w:autoSpaceDE w:val="0"/>
        <w:autoSpaceDN w:val="0"/>
        <w:adjustRightInd w:val="0"/>
        <w:ind w:left="372"/>
        <w:jc w:val="both"/>
        <w:rPr>
          <w:rFonts w:ascii="Lucida Sans Unicode" w:hAnsi="Lucida Sans Unicode" w:cs="Lucida Sans Unicode"/>
          <w:sz w:val="20"/>
          <w:szCs w:val="20"/>
        </w:rPr>
      </w:pPr>
    </w:p>
    <w:p w:rsidR="00D7688A" w:rsidRPr="001550DD" w:rsidRDefault="00D7688A" w:rsidP="00D7688A">
      <w:pPr>
        <w:pStyle w:val="Prrafodelista"/>
        <w:widowControl w:val="0"/>
        <w:numPr>
          <w:ilvl w:val="0"/>
          <w:numId w:val="20"/>
        </w:numPr>
        <w:tabs>
          <w:tab w:val="left" w:pos="643"/>
        </w:tabs>
        <w:autoSpaceDE w:val="0"/>
        <w:autoSpaceDN w:val="0"/>
        <w:adjustRightInd w:val="0"/>
        <w:contextualSpacing w:val="0"/>
        <w:jc w:val="both"/>
        <w:rPr>
          <w:rFonts w:ascii="Lucida Sans Unicode" w:hAnsi="Lucida Sans Unicode" w:cs="Lucida Sans Unicode"/>
          <w:b/>
          <w:sz w:val="20"/>
          <w:szCs w:val="20"/>
        </w:rPr>
      </w:pPr>
      <w:r w:rsidRPr="001550DD">
        <w:rPr>
          <w:rFonts w:ascii="Lucida Sans Unicode" w:hAnsi="Lucida Sans Unicode" w:cs="Lucida Sans Unicode"/>
          <w:b/>
          <w:sz w:val="20"/>
          <w:szCs w:val="20"/>
        </w:rPr>
        <w:t xml:space="preserve">GESTION DEL TALENTO HUMANO. </w:t>
      </w:r>
    </w:p>
    <w:p w:rsidR="00D7688A" w:rsidRPr="001550DD" w:rsidRDefault="00D7688A" w:rsidP="00D7688A">
      <w:pPr>
        <w:pStyle w:val="Prrafodelista"/>
        <w:widowControl w:val="0"/>
        <w:tabs>
          <w:tab w:val="left" w:pos="643"/>
        </w:tabs>
        <w:autoSpaceDE w:val="0"/>
        <w:autoSpaceDN w:val="0"/>
        <w:adjustRightInd w:val="0"/>
        <w:ind w:left="360"/>
        <w:jc w:val="both"/>
        <w:rPr>
          <w:rFonts w:ascii="Lucida Sans Unicode" w:hAnsi="Lucida Sans Unicode" w:cs="Lucida Sans Unicode"/>
          <w:b/>
          <w:sz w:val="20"/>
          <w:szCs w:val="20"/>
        </w:rPr>
      </w:pPr>
    </w:p>
    <w:p w:rsidR="00D7688A" w:rsidRPr="001550DD" w:rsidRDefault="00D7688A" w:rsidP="00D7688A">
      <w:pPr>
        <w:widowControl w:val="0"/>
        <w:tabs>
          <w:tab w:val="left" w:pos="643"/>
        </w:tabs>
        <w:autoSpaceDE w:val="0"/>
        <w:autoSpaceDN w:val="0"/>
        <w:adjustRightInd w:val="0"/>
        <w:jc w:val="both"/>
        <w:rPr>
          <w:rFonts w:ascii="Lucida Sans Unicode" w:hAnsi="Lucida Sans Unicode" w:cs="Lucida Sans Unicode"/>
          <w:sz w:val="20"/>
          <w:szCs w:val="20"/>
        </w:rPr>
      </w:pPr>
      <w:r w:rsidRPr="001550DD">
        <w:rPr>
          <w:rFonts w:ascii="Lucida Sans Unicode" w:hAnsi="Lucida Sans Unicode" w:cs="Lucida Sans Unicode"/>
          <w:b/>
          <w:sz w:val="20"/>
          <w:szCs w:val="20"/>
        </w:rPr>
        <w:t>9.1 LEGISLACION</w:t>
      </w:r>
      <w:r w:rsidRPr="001550DD">
        <w:rPr>
          <w:rFonts w:ascii="Lucida Sans Unicode" w:hAnsi="Lucida Sans Unicode" w:cs="Lucida Sans Unicode"/>
          <w:sz w:val="20"/>
          <w:szCs w:val="20"/>
        </w:rPr>
        <w:t>: El CONTRATISTA deberá someterse en todo a las leyes colombianas que sean aplicables en los aspectos laborales, de salud ocupacional y seguridad social, tributarios, de industria y comercio, de contratación, ambientales, de importación y exportación, de transportes, de seguros, de ejercicio de oficios y profesiones, etc. El Instituto no aceptará como causal de incumplimiento la ignorancia de la ley colombiana; igualmente, se debe dar total cumplimiento de la Legislación Laboral Colombiana; especialmente el cumplimiento de la laboralización del empleo; el respeto de los derechos, económicos, prestacionales, horarios, salarios, jornada, etc. de los trabajadores que empleen, con apego igualmente a la jurisprudencia de la Corte Constitucional y demás tribunales del país. En el caso de profesionales médicos, podrá aceptarse contrato de prestación de servicios con personas naturales, en todo caso garantizando el pago de seguridad social y parafiscal.  Durante el proceso de convocatoria pública, así como durante la ejecución del contrato, el contratista debe dar cumplimiento a lo estipulado en las leyes 842 de 2003 y 51 de 1986 y las normas que las modifiquen, especialmente, en lo que respecta a los requisitos que deben cumplir los profesionales para trabajar en Colombia, sean colombianos o extranjeros. De igual forma debe dar cumplimiento a las resoluciones del Instituto como: Código de ética, procedimientos y manuales.</w:t>
      </w:r>
    </w:p>
    <w:p w:rsidR="00D7688A" w:rsidRPr="001550DD" w:rsidRDefault="00D7688A" w:rsidP="00D7688A">
      <w:pPr>
        <w:jc w:val="both"/>
        <w:rPr>
          <w:rFonts w:ascii="Lucida Sans Unicode" w:hAnsi="Lucida Sans Unicode" w:cs="Lucida Sans Unicode"/>
          <w:bCs/>
          <w:sz w:val="20"/>
          <w:szCs w:val="20"/>
        </w:rPr>
      </w:pPr>
      <w:r w:rsidRPr="001550DD">
        <w:rPr>
          <w:rFonts w:ascii="Lucida Sans Unicode" w:hAnsi="Lucida Sans Unicode" w:cs="Lucida Sans Unicode"/>
          <w:bCs/>
          <w:sz w:val="20"/>
          <w:szCs w:val="20"/>
        </w:rPr>
        <w:t>Perfil de Talento Humano. Se requiere que el oferente conforme un grupo humano con las características incluidas en la presente invitación.</w:t>
      </w:r>
    </w:p>
    <w:p w:rsidR="00D7688A" w:rsidRPr="001550DD" w:rsidRDefault="00D7688A" w:rsidP="00D7688A">
      <w:pPr>
        <w:jc w:val="both"/>
        <w:rPr>
          <w:rFonts w:ascii="Lucida Sans Unicode" w:hAnsi="Lucida Sans Unicode" w:cs="Lucida Sans Unicode"/>
          <w:bCs/>
          <w:sz w:val="20"/>
          <w:szCs w:val="20"/>
        </w:rPr>
      </w:pPr>
      <w:r w:rsidRPr="001550DD">
        <w:rPr>
          <w:rFonts w:ascii="Lucida Sans Unicode" w:hAnsi="Lucida Sans Unicode" w:cs="Lucida Sans Unicode"/>
          <w:bCs/>
          <w:sz w:val="20"/>
          <w:szCs w:val="20"/>
        </w:rPr>
        <w:t>Se debe anexar información relacionada con la experiencia del proponente, de acuerdo con lo establecido en los términos.</w:t>
      </w:r>
    </w:p>
    <w:p w:rsidR="00D7688A" w:rsidRPr="001550DD" w:rsidRDefault="00D7688A" w:rsidP="00D7688A">
      <w:pPr>
        <w:pStyle w:val="Sinespaciado"/>
        <w:rPr>
          <w:rFonts w:ascii="Lucida Sans Unicode" w:hAnsi="Lucida Sans Unicode" w:cs="Lucida Sans Unicode"/>
          <w:b/>
          <w:sz w:val="20"/>
          <w:szCs w:val="20"/>
        </w:rPr>
      </w:pPr>
      <w:r w:rsidRPr="001550DD">
        <w:rPr>
          <w:rFonts w:ascii="Lucida Sans Unicode" w:hAnsi="Lucida Sans Unicode" w:cs="Lucida Sans Unicode"/>
          <w:b/>
          <w:sz w:val="20"/>
          <w:szCs w:val="20"/>
          <w:lang w:val="es-ES"/>
        </w:rPr>
        <w:t>El oferente debe cumplir con los siguientes criterios en la gestión de talento humano</w:t>
      </w:r>
      <w:r w:rsidRPr="001550DD">
        <w:rPr>
          <w:rFonts w:ascii="Lucida Sans Unicode" w:hAnsi="Lucida Sans Unicode" w:cs="Lucida Sans Unicode"/>
          <w:b/>
          <w:sz w:val="20"/>
          <w:szCs w:val="20"/>
        </w:rPr>
        <w:t>:</w:t>
      </w:r>
    </w:p>
    <w:p w:rsidR="00D7688A" w:rsidRPr="001550DD" w:rsidRDefault="00D7688A" w:rsidP="00D7688A">
      <w:pPr>
        <w:pStyle w:val="Sinespaciado"/>
        <w:rPr>
          <w:rFonts w:ascii="Lucida Sans Unicode" w:hAnsi="Lucida Sans Unicode" w:cs="Lucida Sans Unicode"/>
          <w:sz w:val="20"/>
          <w:szCs w:val="20"/>
        </w:rPr>
      </w:pPr>
    </w:p>
    <w:p w:rsidR="00D7688A" w:rsidRPr="001550DD" w:rsidRDefault="00D7688A" w:rsidP="00D7688A">
      <w:pPr>
        <w:pStyle w:val="Sinespaciado"/>
        <w:numPr>
          <w:ilvl w:val="0"/>
          <w:numId w:val="23"/>
        </w:numPr>
        <w:rPr>
          <w:rFonts w:ascii="Lucida Sans Unicode" w:hAnsi="Lucida Sans Unicode" w:cs="Lucida Sans Unicode"/>
          <w:sz w:val="20"/>
          <w:szCs w:val="20"/>
          <w:lang w:val="es-ES"/>
        </w:rPr>
      </w:pPr>
      <w:r w:rsidRPr="001550DD">
        <w:rPr>
          <w:rFonts w:ascii="Lucida Sans Unicode" w:hAnsi="Lucida Sans Unicode" w:cs="Lucida Sans Unicode"/>
          <w:spacing w:val="-3"/>
          <w:sz w:val="20"/>
          <w:szCs w:val="20"/>
        </w:rPr>
        <w:t xml:space="preserve"> </w:t>
      </w:r>
      <w:r w:rsidRPr="001550DD">
        <w:rPr>
          <w:rFonts w:ascii="Lucida Sans Unicode" w:hAnsi="Lucida Sans Unicode" w:cs="Lucida Sans Unicode"/>
          <w:sz w:val="20"/>
          <w:szCs w:val="20"/>
          <w:lang w:val="es-ES"/>
        </w:rPr>
        <w:t>A todas las personas vinculadas por el Contratista, se les debe garantizar pleno cumplimiento de las garantías laborales. De ello será responsable exclusivamente el contratista y en caso de ser citado el Instituto, deberá salir al saneamiento de lo que hubiere, sin perjuicio del reconocimiento de  los daños que se le ocasionen a la entidad.</w:t>
      </w:r>
    </w:p>
    <w:p w:rsidR="00D7688A" w:rsidRPr="001550DD" w:rsidRDefault="00D7688A" w:rsidP="00D7688A">
      <w:pPr>
        <w:pStyle w:val="Sinespaciado"/>
        <w:numPr>
          <w:ilvl w:val="0"/>
          <w:numId w:val="23"/>
        </w:numPr>
        <w:rPr>
          <w:rFonts w:ascii="Lucida Sans Unicode" w:hAnsi="Lucida Sans Unicode" w:cs="Lucida Sans Unicode"/>
          <w:sz w:val="20"/>
          <w:szCs w:val="20"/>
          <w:lang w:val="es-ES"/>
        </w:rPr>
      </w:pPr>
      <w:r w:rsidRPr="001550DD">
        <w:rPr>
          <w:rFonts w:ascii="Lucida Sans Unicode" w:hAnsi="Lucida Sans Unicode" w:cs="Lucida Sans Unicode"/>
          <w:sz w:val="20"/>
          <w:szCs w:val="20"/>
          <w:lang w:val="es-ES"/>
        </w:rPr>
        <w:t>Contar con Plan de Bienestar. Se armonizará con el Plan Institucional, sin que ello signifique ningún tipo de vinculación con el Instituto.</w:t>
      </w:r>
    </w:p>
    <w:p w:rsidR="00D7688A" w:rsidRPr="001550DD" w:rsidRDefault="00D7688A" w:rsidP="00D7688A">
      <w:pPr>
        <w:pStyle w:val="Sinespaciado"/>
        <w:numPr>
          <w:ilvl w:val="0"/>
          <w:numId w:val="23"/>
        </w:numPr>
        <w:rPr>
          <w:rFonts w:ascii="Lucida Sans Unicode" w:hAnsi="Lucida Sans Unicode" w:cs="Lucida Sans Unicode"/>
          <w:sz w:val="20"/>
          <w:szCs w:val="20"/>
          <w:lang w:val="es-ES"/>
        </w:rPr>
      </w:pPr>
      <w:r w:rsidRPr="001550DD">
        <w:rPr>
          <w:rFonts w:ascii="Lucida Sans Unicode" w:hAnsi="Lucida Sans Unicode" w:cs="Lucida Sans Unicode"/>
          <w:sz w:val="20"/>
          <w:szCs w:val="20"/>
          <w:lang w:val="es-ES"/>
        </w:rPr>
        <w:t>Contar con Plan de Capacitación. Se armonizará con el Plan Institucional.</w:t>
      </w:r>
    </w:p>
    <w:p w:rsidR="00D7688A" w:rsidRPr="001550DD" w:rsidRDefault="00D7688A" w:rsidP="00D7688A">
      <w:pPr>
        <w:pStyle w:val="Sinespaciado"/>
        <w:numPr>
          <w:ilvl w:val="0"/>
          <w:numId w:val="23"/>
        </w:numPr>
        <w:rPr>
          <w:rFonts w:ascii="Lucida Sans Unicode" w:hAnsi="Lucida Sans Unicode" w:cs="Lucida Sans Unicode"/>
          <w:sz w:val="20"/>
          <w:szCs w:val="20"/>
          <w:lang w:val="es-ES"/>
        </w:rPr>
      </w:pPr>
      <w:r w:rsidRPr="001550DD">
        <w:rPr>
          <w:rFonts w:ascii="Lucida Sans Unicode" w:hAnsi="Lucida Sans Unicode" w:cs="Lucida Sans Unicode"/>
          <w:sz w:val="20"/>
          <w:szCs w:val="20"/>
          <w:lang w:val="es-ES"/>
        </w:rPr>
        <w:t>Contar con Sistema de Gestión de la Seguridad y Salud Ocupacional. Se armonizará con el programa Institucional.</w:t>
      </w:r>
    </w:p>
    <w:p w:rsidR="00D7688A" w:rsidRPr="001550DD" w:rsidRDefault="00D7688A" w:rsidP="00D7688A">
      <w:pPr>
        <w:pStyle w:val="Sinespaciado"/>
        <w:numPr>
          <w:ilvl w:val="0"/>
          <w:numId w:val="23"/>
        </w:numPr>
        <w:rPr>
          <w:rFonts w:ascii="Lucida Sans Unicode" w:hAnsi="Lucida Sans Unicode" w:cs="Lucida Sans Unicode"/>
          <w:sz w:val="20"/>
          <w:szCs w:val="20"/>
          <w:lang w:val="es-ES"/>
        </w:rPr>
      </w:pPr>
      <w:r w:rsidRPr="001550DD">
        <w:rPr>
          <w:rFonts w:ascii="Lucida Sans Unicode" w:hAnsi="Lucida Sans Unicode" w:cs="Lucida Sans Unicode"/>
          <w:sz w:val="20"/>
          <w:szCs w:val="20"/>
          <w:lang w:val="es-ES"/>
        </w:rPr>
        <w:t>Contar con Proceso de Selección.</w:t>
      </w:r>
    </w:p>
    <w:p w:rsidR="00D7688A" w:rsidRPr="001550DD" w:rsidRDefault="00D7688A" w:rsidP="00D7688A">
      <w:pPr>
        <w:pStyle w:val="Sinespaciado"/>
        <w:numPr>
          <w:ilvl w:val="0"/>
          <w:numId w:val="23"/>
        </w:numPr>
        <w:rPr>
          <w:rFonts w:ascii="Lucida Sans Unicode" w:hAnsi="Lucida Sans Unicode" w:cs="Lucida Sans Unicode"/>
          <w:sz w:val="20"/>
          <w:szCs w:val="20"/>
          <w:lang w:val="es-ES"/>
        </w:rPr>
      </w:pPr>
      <w:r w:rsidRPr="001550DD">
        <w:rPr>
          <w:rFonts w:ascii="Lucida Sans Unicode" w:hAnsi="Lucida Sans Unicode" w:cs="Lucida Sans Unicode"/>
          <w:sz w:val="20"/>
          <w:szCs w:val="20"/>
          <w:lang w:val="es-ES"/>
        </w:rPr>
        <w:t>Contar con Guía de Inducción y  Reinducción. Se armonizará con el Plan Institucional.</w:t>
      </w:r>
    </w:p>
    <w:p w:rsidR="00D7688A" w:rsidRPr="001550DD" w:rsidRDefault="00D7688A" w:rsidP="00D7688A">
      <w:pPr>
        <w:pStyle w:val="Sinespaciado"/>
        <w:numPr>
          <w:ilvl w:val="0"/>
          <w:numId w:val="23"/>
        </w:numPr>
        <w:rPr>
          <w:rFonts w:ascii="Lucida Sans Unicode" w:hAnsi="Lucida Sans Unicode" w:cs="Lucida Sans Unicode"/>
          <w:sz w:val="20"/>
          <w:szCs w:val="20"/>
          <w:lang w:val="es-ES"/>
        </w:rPr>
      </w:pPr>
      <w:r w:rsidRPr="001550DD">
        <w:rPr>
          <w:rFonts w:ascii="Lucida Sans Unicode" w:hAnsi="Lucida Sans Unicode" w:cs="Lucida Sans Unicode"/>
          <w:sz w:val="20"/>
          <w:szCs w:val="20"/>
          <w:lang w:val="es-ES"/>
        </w:rPr>
        <w:t>Novedades de retiros e ingresos. Deben reportarse inmediatamente al supervisor del contrato.</w:t>
      </w:r>
    </w:p>
    <w:p w:rsidR="00D7688A" w:rsidRPr="001550DD" w:rsidRDefault="00D7688A" w:rsidP="00D7688A">
      <w:pPr>
        <w:pStyle w:val="Sinespaciado"/>
        <w:numPr>
          <w:ilvl w:val="0"/>
          <w:numId w:val="23"/>
        </w:numPr>
        <w:rPr>
          <w:rFonts w:ascii="Lucida Sans Unicode" w:hAnsi="Lucida Sans Unicode" w:cs="Lucida Sans Unicode"/>
          <w:sz w:val="20"/>
          <w:szCs w:val="20"/>
          <w:lang w:val="es-ES"/>
        </w:rPr>
      </w:pPr>
      <w:r w:rsidRPr="001550DD">
        <w:rPr>
          <w:rFonts w:ascii="Lucida Sans Unicode" w:hAnsi="Lucida Sans Unicode" w:cs="Lucida Sans Unicode"/>
          <w:sz w:val="20"/>
          <w:szCs w:val="20"/>
          <w:lang w:val="es-ES"/>
        </w:rPr>
        <w:t>Contar con historias laborales que cumplan con los requerimientos de gestión documental armónico con las historias laborales del Instituto.</w:t>
      </w:r>
    </w:p>
    <w:p w:rsidR="00D7688A" w:rsidRPr="001550DD" w:rsidRDefault="00D7688A" w:rsidP="00D7688A">
      <w:pPr>
        <w:pStyle w:val="Sinespaciado"/>
        <w:rPr>
          <w:rFonts w:ascii="Lucida Sans Unicode" w:hAnsi="Lucida Sans Unicode" w:cs="Lucida Sans Unicode"/>
          <w:sz w:val="20"/>
          <w:szCs w:val="20"/>
          <w:lang w:val="es-ES"/>
        </w:rPr>
      </w:pPr>
    </w:p>
    <w:p w:rsidR="00D7688A" w:rsidRPr="001550DD" w:rsidRDefault="00D7688A" w:rsidP="00D7688A">
      <w:pPr>
        <w:jc w:val="both"/>
        <w:rPr>
          <w:rFonts w:ascii="Lucida Sans Unicode" w:hAnsi="Lucida Sans Unicode" w:cs="Lucida Sans Unicode"/>
          <w:b/>
          <w:bCs/>
          <w:sz w:val="20"/>
          <w:szCs w:val="20"/>
        </w:rPr>
      </w:pPr>
      <w:r w:rsidRPr="001550DD">
        <w:rPr>
          <w:rFonts w:ascii="Lucida Sans Unicode" w:hAnsi="Lucida Sans Unicode" w:cs="Lucida Sans Unicode"/>
          <w:b/>
          <w:bCs/>
          <w:sz w:val="20"/>
          <w:szCs w:val="20"/>
        </w:rPr>
        <w:t>El oferente adjudicado deberá garantizar:</w:t>
      </w:r>
    </w:p>
    <w:p w:rsidR="00D7688A" w:rsidRPr="001550DD" w:rsidRDefault="00D7688A" w:rsidP="00D7688A">
      <w:pPr>
        <w:widowControl w:val="0"/>
        <w:numPr>
          <w:ilvl w:val="0"/>
          <w:numId w:val="14"/>
        </w:numPr>
        <w:autoSpaceDE w:val="0"/>
        <w:autoSpaceDN w:val="0"/>
        <w:adjustRightInd w:val="0"/>
        <w:spacing w:after="0" w:line="240" w:lineRule="auto"/>
        <w:jc w:val="both"/>
        <w:rPr>
          <w:rFonts w:ascii="Lucida Sans Unicode" w:hAnsi="Lucida Sans Unicode" w:cs="Lucida Sans Unicode"/>
          <w:spacing w:val="-3"/>
          <w:sz w:val="20"/>
          <w:szCs w:val="20"/>
        </w:rPr>
      </w:pPr>
      <w:r w:rsidRPr="001550DD">
        <w:rPr>
          <w:rFonts w:ascii="Lucida Sans Unicode" w:hAnsi="Lucida Sans Unicode" w:cs="Lucida Sans Unicode"/>
          <w:spacing w:val="-3"/>
          <w:sz w:val="20"/>
          <w:szCs w:val="20"/>
        </w:rPr>
        <w:t>Se desarrollen actividades de gestión de Talento Humano, a través de los programas de Bienestar, Capacitación y Salud Ocupacional de común acuerdo y de forma coordinada con las actividades del Instituto.</w:t>
      </w:r>
    </w:p>
    <w:p w:rsidR="00D7688A" w:rsidRPr="001550DD" w:rsidRDefault="00D7688A" w:rsidP="00D7688A">
      <w:pPr>
        <w:widowControl w:val="0"/>
        <w:numPr>
          <w:ilvl w:val="0"/>
          <w:numId w:val="14"/>
        </w:numPr>
        <w:autoSpaceDE w:val="0"/>
        <w:autoSpaceDN w:val="0"/>
        <w:adjustRightInd w:val="0"/>
        <w:spacing w:after="0" w:line="240" w:lineRule="auto"/>
        <w:jc w:val="both"/>
        <w:rPr>
          <w:rFonts w:ascii="Lucida Sans Unicode" w:hAnsi="Lucida Sans Unicode" w:cs="Lucida Sans Unicode"/>
          <w:spacing w:val="-3"/>
          <w:sz w:val="20"/>
          <w:szCs w:val="20"/>
        </w:rPr>
      </w:pPr>
      <w:r w:rsidRPr="001550DD">
        <w:rPr>
          <w:rFonts w:ascii="Lucida Sans Unicode" w:hAnsi="Lucida Sans Unicode" w:cs="Lucida Sans Unicode"/>
          <w:spacing w:val="-3"/>
          <w:sz w:val="20"/>
          <w:szCs w:val="20"/>
        </w:rPr>
        <w:t>Realizar de forma obligatoria inducción y reinducción a sus servidores.</w:t>
      </w:r>
    </w:p>
    <w:p w:rsidR="00D7688A" w:rsidRPr="001550DD" w:rsidRDefault="00D7688A" w:rsidP="00D7688A">
      <w:pPr>
        <w:widowControl w:val="0"/>
        <w:numPr>
          <w:ilvl w:val="0"/>
          <w:numId w:val="14"/>
        </w:numPr>
        <w:autoSpaceDE w:val="0"/>
        <w:autoSpaceDN w:val="0"/>
        <w:adjustRightInd w:val="0"/>
        <w:spacing w:after="0" w:line="240" w:lineRule="auto"/>
        <w:jc w:val="both"/>
        <w:rPr>
          <w:rFonts w:ascii="Lucida Sans Unicode" w:hAnsi="Lucida Sans Unicode" w:cs="Lucida Sans Unicode"/>
          <w:spacing w:val="-3"/>
          <w:sz w:val="20"/>
          <w:szCs w:val="20"/>
        </w:rPr>
      </w:pPr>
      <w:r w:rsidRPr="001550DD">
        <w:rPr>
          <w:rFonts w:ascii="Lucida Sans Unicode" w:hAnsi="Lucida Sans Unicode" w:cs="Lucida Sans Unicode"/>
          <w:spacing w:val="-3"/>
          <w:sz w:val="20"/>
          <w:szCs w:val="20"/>
        </w:rPr>
        <w:t>Proveer las dotaciones de ley (ropa y calzado de labor). Igualmente suministrar los elementos de protección para la ejecución de la labor, de conformidad a los peligros identificados en el desarrollo de las actividades y armonizado con la matriz de elementos de protección definida en el Instituto en cuanto a condiciones de calidad y cumplimiento de normas técnicas.</w:t>
      </w:r>
    </w:p>
    <w:p w:rsidR="00D7688A" w:rsidRPr="001550DD" w:rsidRDefault="00D7688A" w:rsidP="00D7688A">
      <w:pPr>
        <w:widowControl w:val="0"/>
        <w:numPr>
          <w:ilvl w:val="0"/>
          <w:numId w:val="14"/>
        </w:numPr>
        <w:autoSpaceDE w:val="0"/>
        <w:autoSpaceDN w:val="0"/>
        <w:adjustRightInd w:val="0"/>
        <w:spacing w:after="0" w:line="240" w:lineRule="auto"/>
        <w:jc w:val="both"/>
        <w:rPr>
          <w:rFonts w:ascii="Lucida Sans Unicode" w:hAnsi="Lucida Sans Unicode" w:cs="Lucida Sans Unicode"/>
          <w:spacing w:val="-3"/>
          <w:sz w:val="20"/>
          <w:szCs w:val="20"/>
        </w:rPr>
      </w:pPr>
      <w:r w:rsidRPr="001550DD">
        <w:rPr>
          <w:rFonts w:ascii="Lucida Sans Unicode" w:hAnsi="Lucida Sans Unicode" w:cs="Lucida Sans Unicode"/>
          <w:spacing w:val="-3"/>
          <w:sz w:val="20"/>
          <w:szCs w:val="20"/>
        </w:rPr>
        <w:t>Dotar al trabajador de elementos de confort y adaptaciones necesarias para desarrollar su labor en el caso que por una condición de salud por parte de la ARL o EPS le sean emitidas recomendaciones médico-laborales.</w:t>
      </w:r>
    </w:p>
    <w:p w:rsidR="00D7688A" w:rsidRPr="001550DD" w:rsidRDefault="00D7688A" w:rsidP="00D7688A">
      <w:pPr>
        <w:widowControl w:val="0"/>
        <w:numPr>
          <w:ilvl w:val="0"/>
          <w:numId w:val="14"/>
        </w:numPr>
        <w:autoSpaceDE w:val="0"/>
        <w:autoSpaceDN w:val="0"/>
        <w:adjustRightInd w:val="0"/>
        <w:spacing w:after="0" w:line="240" w:lineRule="auto"/>
        <w:jc w:val="both"/>
        <w:rPr>
          <w:rFonts w:ascii="Lucida Sans Unicode" w:hAnsi="Lucida Sans Unicode" w:cs="Lucida Sans Unicode"/>
          <w:spacing w:val="-3"/>
          <w:sz w:val="20"/>
          <w:szCs w:val="20"/>
        </w:rPr>
      </w:pPr>
      <w:r w:rsidRPr="001550DD">
        <w:rPr>
          <w:rFonts w:ascii="Lucida Sans Unicode" w:hAnsi="Lucida Sans Unicode" w:cs="Lucida Sans Unicode"/>
          <w:spacing w:val="-3"/>
          <w:sz w:val="20"/>
          <w:szCs w:val="20"/>
        </w:rPr>
        <w:t>El personal que preste servicios, deberá tener un carné de ingreso (no de identificación) obligatorio para acceder al Instituto, igualmente deberá estar debidamente identificado con el carné expedido por el oferente, carné que lo identifica como empleado de la entidad contratada. Además, carné de la ARL.</w:t>
      </w:r>
    </w:p>
    <w:p w:rsidR="00D7688A" w:rsidRPr="001550DD" w:rsidRDefault="00D7688A" w:rsidP="00D7688A">
      <w:pPr>
        <w:widowControl w:val="0"/>
        <w:numPr>
          <w:ilvl w:val="0"/>
          <w:numId w:val="14"/>
        </w:numPr>
        <w:autoSpaceDE w:val="0"/>
        <w:autoSpaceDN w:val="0"/>
        <w:adjustRightInd w:val="0"/>
        <w:spacing w:after="0" w:line="240" w:lineRule="auto"/>
        <w:jc w:val="both"/>
        <w:rPr>
          <w:rFonts w:ascii="Lucida Sans Unicode" w:hAnsi="Lucida Sans Unicode" w:cs="Lucida Sans Unicode"/>
          <w:spacing w:val="-3"/>
          <w:sz w:val="20"/>
          <w:szCs w:val="20"/>
        </w:rPr>
      </w:pPr>
      <w:r w:rsidRPr="001550DD">
        <w:rPr>
          <w:rFonts w:ascii="Lucida Sans Unicode" w:hAnsi="Lucida Sans Unicode" w:cs="Lucida Sans Unicode"/>
          <w:spacing w:val="-3"/>
          <w:sz w:val="20"/>
          <w:szCs w:val="20"/>
        </w:rPr>
        <w:t>Garantizar el cubrimiento permanente del servicio y de los procesos, por lo que el suministro del talento humano debe ser continuo.</w:t>
      </w:r>
    </w:p>
    <w:p w:rsidR="00D7688A" w:rsidRPr="001550DD" w:rsidRDefault="00D7688A" w:rsidP="00D7688A">
      <w:pPr>
        <w:widowControl w:val="0"/>
        <w:numPr>
          <w:ilvl w:val="0"/>
          <w:numId w:val="14"/>
        </w:numPr>
        <w:autoSpaceDE w:val="0"/>
        <w:autoSpaceDN w:val="0"/>
        <w:adjustRightInd w:val="0"/>
        <w:spacing w:after="0" w:line="240" w:lineRule="auto"/>
        <w:jc w:val="both"/>
        <w:rPr>
          <w:rFonts w:ascii="Lucida Sans Unicode" w:hAnsi="Lucida Sans Unicode" w:cs="Lucida Sans Unicode"/>
          <w:spacing w:val="-3"/>
          <w:sz w:val="20"/>
          <w:szCs w:val="20"/>
        </w:rPr>
      </w:pPr>
      <w:r w:rsidRPr="001550DD">
        <w:rPr>
          <w:rFonts w:ascii="Lucida Sans Unicode" w:hAnsi="Lucida Sans Unicode" w:cs="Lucida Sans Unicode"/>
          <w:spacing w:val="-3"/>
          <w:sz w:val="20"/>
          <w:szCs w:val="20"/>
        </w:rPr>
        <w:t>Se cuente con personal permanente garantizando la atención del talento humano a su cargo que cubra todos los turnos y jornadas del Instituto (jornada ordinaria, mañana, tarde y noche), en caso de aplicar de acuerdo con el objeto contractual y los turnos y jornadas solicitados.</w:t>
      </w:r>
    </w:p>
    <w:p w:rsidR="00D7688A" w:rsidRPr="001550DD" w:rsidRDefault="00D7688A" w:rsidP="00D7688A">
      <w:pPr>
        <w:widowControl w:val="0"/>
        <w:numPr>
          <w:ilvl w:val="0"/>
          <w:numId w:val="14"/>
        </w:numPr>
        <w:autoSpaceDE w:val="0"/>
        <w:autoSpaceDN w:val="0"/>
        <w:adjustRightInd w:val="0"/>
        <w:spacing w:after="0" w:line="240" w:lineRule="auto"/>
        <w:jc w:val="both"/>
        <w:rPr>
          <w:rFonts w:ascii="Lucida Sans Unicode" w:hAnsi="Lucida Sans Unicode" w:cs="Lucida Sans Unicode"/>
          <w:spacing w:val="-3"/>
          <w:sz w:val="20"/>
          <w:szCs w:val="20"/>
        </w:rPr>
      </w:pPr>
      <w:r w:rsidRPr="001550DD">
        <w:rPr>
          <w:rFonts w:ascii="Lucida Sans Unicode" w:hAnsi="Lucida Sans Unicode" w:cs="Lucida Sans Unicode"/>
          <w:spacing w:val="-3"/>
          <w:sz w:val="20"/>
          <w:szCs w:val="20"/>
        </w:rPr>
        <w:t xml:space="preserve">Que se preste atención administrativa al personal, tanto en los servicios diurnos como en los nocturnos, para lo cual se debe informar los puntos de atención.   </w:t>
      </w:r>
    </w:p>
    <w:p w:rsidR="00D7688A" w:rsidRPr="001550DD" w:rsidRDefault="00D7688A" w:rsidP="00D7688A">
      <w:pPr>
        <w:widowControl w:val="0"/>
        <w:numPr>
          <w:ilvl w:val="0"/>
          <w:numId w:val="14"/>
        </w:numPr>
        <w:autoSpaceDE w:val="0"/>
        <w:autoSpaceDN w:val="0"/>
        <w:adjustRightInd w:val="0"/>
        <w:spacing w:after="0" w:line="240" w:lineRule="auto"/>
        <w:jc w:val="both"/>
        <w:rPr>
          <w:rFonts w:ascii="Lucida Sans Unicode" w:hAnsi="Lucida Sans Unicode" w:cs="Lucida Sans Unicode"/>
          <w:spacing w:val="-3"/>
          <w:sz w:val="20"/>
          <w:szCs w:val="20"/>
        </w:rPr>
      </w:pPr>
      <w:r w:rsidRPr="001550DD">
        <w:rPr>
          <w:rFonts w:ascii="Lucida Sans Unicode" w:hAnsi="Lucida Sans Unicode" w:cs="Lucida Sans Unicode"/>
          <w:spacing w:val="-3"/>
          <w:sz w:val="20"/>
          <w:szCs w:val="20"/>
        </w:rPr>
        <w:t>Se dé cumplimiento con toda la normatividad laboral y del Sistema General de Seguridad Social.</w:t>
      </w:r>
    </w:p>
    <w:p w:rsidR="00D7688A" w:rsidRPr="001550DD" w:rsidRDefault="00D7688A" w:rsidP="00D7688A">
      <w:pPr>
        <w:widowControl w:val="0"/>
        <w:numPr>
          <w:ilvl w:val="0"/>
          <w:numId w:val="14"/>
        </w:numPr>
        <w:autoSpaceDE w:val="0"/>
        <w:autoSpaceDN w:val="0"/>
        <w:adjustRightInd w:val="0"/>
        <w:spacing w:after="0" w:line="240" w:lineRule="auto"/>
        <w:jc w:val="both"/>
        <w:rPr>
          <w:rFonts w:ascii="Lucida Sans Unicode" w:hAnsi="Lucida Sans Unicode" w:cs="Lucida Sans Unicode"/>
          <w:spacing w:val="-3"/>
          <w:sz w:val="20"/>
          <w:szCs w:val="20"/>
        </w:rPr>
      </w:pPr>
      <w:r w:rsidRPr="001550DD">
        <w:rPr>
          <w:rFonts w:ascii="Lucida Sans Unicode" w:hAnsi="Lucida Sans Unicode" w:cs="Lucida Sans Unicode"/>
          <w:spacing w:val="-3"/>
          <w:sz w:val="20"/>
          <w:szCs w:val="20"/>
        </w:rPr>
        <w:t>Mensualmente se adjunte a la facturación, el pago de afiliación al Sistema General de  Seguridad Social (ARL, EPS y AFP),  pago de Parafiscales incluyendo afiliación a Caja de Compensación.</w:t>
      </w:r>
    </w:p>
    <w:p w:rsidR="00D7688A" w:rsidRPr="001550DD" w:rsidRDefault="00D7688A" w:rsidP="00D7688A">
      <w:pPr>
        <w:widowControl w:val="0"/>
        <w:numPr>
          <w:ilvl w:val="0"/>
          <w:numId w:val="14"/>
        </w:numPr>
        <w:autoSpaceDE w:val="0"/>
        <w:autoSpaceDN w:val="0"/>
        <w:adjustRightInd w:val="0"/>
        <w:spacing w:after="0" w:line="240" w:lineRule="auto"/>
        <w:jc w:val="both"/>
        <w:rPr>
          <w:rFonts w:ascii="Lucida Sans Unicode" w:hAnsi="Lucida Sans Unicode" w:cs="Lucida Sans Unicode"/>
          <w:spacing w:val="-3"/>
          <w:sz w:val="20"/>
          <w:szCs w:val="20"/>
        </w:rPr>
      </w:pPr>
      <w:r w:rsidRPr="001550DD">
        <w:rPr>
          <w:rFonts w:ascii="Lucida Sans Unicode" w:hAnsi="Lucida Sans Unicode" w:cs="Lucida Sans Unicode"/>
          <w:spacing w:val="-3"/>
          <w:sz w:val="20"/>
          <w:szCs w:val="20"/>
        </w:rPr>
        <w:t>Disponer de un sistema de historias laborales acorde con las normas de gestión documental.</w:t>
      </w:r>
    </w:p>
    <w:p w:rsidR="00D7688A" w:rsidRPr="001550DD" w:rsidRDefault="00D7688A" w:rsidP="00D7688A">
      <w:pPr>
        <w:widowControl w:val="0"/>
        <w:numPr>
          <w:ilvl w:val="0"/>
          <w:numId w:val="14"/>
        </w:numPr>
        <w:autoSpaceDE w:val="0"/>
        <w:autoSpaceDN w:val="0"/>
        <w:adjustRightInd w:val="0"/>
        <w:spacing w:after="0" w:line="240" w:lineRule="auto"/>
        <w:jc w:val="both"/>
        <w:rPr>
          <w:rFonts w:ascii="Lucida Sans Unicode" w:hAnsi="Lucida Sans Unicode" w:cs="Lucida Sans Unicode"/>
          <w:spacing w:val="-3"/>
          <w:sz w:val="20"/>
          <w:szCs w:val="20"/>
        </w:rPr>
      </w:pPr>
      <w:r w:rsidRPr="001550DD">
        <w:rPr>
          <w:rFonts w:ascii="Lucida Sans Unicode" w:hAnsi="Lucida Sans Unicode" w:cs="Lucida Sans Unicode"/>
          <w:spacing w:val="-3"/>
          <w:sz w:val="20"/>
          <w:szCs w:val="20"/>
        </w:rPr>
        <w:t>Dar aviso oportuno de aquellos aspectos que puedan generar obstáculos para el desarrollo de la prestación del servicio.</w:t>
      </w:r>
    </w:p>
    <w:p w:rsidR="00D7688A" w:rsidRPr="001550DD" w:rsidRDefault="00D7688A" w:rsidP="00D7688A">
      <w:pPr>
        <w:widowControl w:val="0"/>
        <w:numPr>
          <w:ilvl w:val="0"/>
          <w:numId w:val="14"/>
        </w:numPr>
        <w:autoSpaceDE w:val="0"/>
        <w:autoSpaceDN w:val="0"/>
        <w:adjustRightInd w:val="0"/>
        <w:spacing w:after="0" w:line="240" w:lineRule="auto"/>
        <w:jc w:val="both"/>
        <w:rPr>
          <w:rFonts w:ascii="Lucida Sans Unicode" w:hAnsi="Lucida Sans Unicode" w:cs="Lucida Sans Unicode"/>
          <w:spacing w:val="-3"/>
          <w:sz w:val="20"/>
          <w:szCs w:val="20"/>
        </w:rPr>
      </w:pPr>
      <w:r w:rsidRPr="001550DD">
        <w:rPr>
          <w:rFonts w:ascii="Lucida Sans Unicode" w:hAnsi="Lucida Sans Unicode" w:cs="Lucida Sans Unicode"/>
          <w:spacing w:val="-3"/>
          <w:sz w:val="20"/>
          <w:szCs w:val="20"/>
        </w:rPr>
        <w:t>Todo requerimiento o novedad en la prestación del servicio, debe ser mediante comunicaciones escritas avaladas únicamente por el Interventor del contrato.</w:t>
      </w:r>
    </w:p>
    <w:p w:rsidR="00D7688A" w:rsidRPr="001550DD" w:rsidRDefault="00D7688A" w:rsidP="00D7688A">
      <w:pPr>
        <w:widowControl w:val="0"/>
        <w:numPr>
          <w:ilvl w:val="0"/>
          <w:numId w:val="14"/>
        </w:numPr>
        <w:autoSpaceDE w:val="0"/>
        <w:autoSpaceDN w:val="0"/>
        <w:adjustRightInd w:val="0"/>
        <w:spacing w:after="0" w:line="240" w:lineRule="auto"/>
        <w:jc w:val="both"/>
        <w:rPr>
          <w:rFonts w:ascii="Lucida Sans Unicode" w:hAnsi="Lucida Sans Unicode" w:cs="Lucida Sans Unicode"/>
          <w:spacing w:val="-3"/>
          <w:sz w:val="20"/>
          <w:szCs w:val="20"/>
        </w:rPr>
      </w:pPr>
      <w:r w:rsidRPr="001550DD">
        <w:rPr>
          <w:rFonts w:ascii="Lucida Sans Unicode" w:hAnsi="Lucida Sans Unicode" w:cs="Lucida Sans Unicode"/>
          <w:spacing w:val="-3"/>
          <w:sz w:val="20"/>
          <w:szCs w:val="20"/>
        </w:rPr>
        <w:t>Cumplir con la reglamentación vigente.</w:t>
      </w:r>
    </w:p>
    <w:p w:rsidR="00D7688A" w:rsidRPr="001550DD" w:rsidRDefault="00D7688A" w:rsidP="00D7688A">
      <w:pPr>
        <w:widowControl w:val="0"/>
        <w:numPr>
          <w:ilvl w:val="0"/>
          <w:numId w:val="14"/>
        </w:numPr>
        <w:autoSpaceDE w:val="0"/>
        <w:autoSpaceDN w:val="0"/>
        <w:adjustRightInd w:val="0"/>
        <w:spacing w:after="0" w:line="240" w:lineRule="auto"/>
        <w:jc w:val="both"/>
        <w:rPr>
          <w:rFonts w:ascii="Lucida Sans Unicode" w:hAnsi="Lucida Sans Unicode" w:cs="Lucida Sans Unicode"/>
          <w:spacing w:val="-3"/>
          <w:sz w:val="20"/>
          <w:szCs w:val="20"/>
        </w:rPr>
      </w:pPr>
      <w:r w:rsidRPr="001550DD">
        <w:rPr>
          <w:rFonts w:ascii="Lucida Sans Unicode" w:hAnsi="Lucida Sans Unicode" w:cs="Lucida Sans Unicode"/>
          <w:spacing w:val="-3"/>
          <w:sz w:val="20"/>
          <w:szCs w:val="20"/>
        </w:rPr>
        <w:t>Mantener actualizado el panorama de riesgos de la empresa acorde a los riesgos presentes en el Instituto.</w:t>
      </w:r>
    </w:p>
    <w:p w:rsidR="00D7688A" w:rsidRPr="001550DD" w:rsidRDefault="00D7688A" w:rsidP="00D7688A">
      <w:pPr>
        <w:widowControl w:val="0"/>
        <w:numPr>
          <w:ilvl w:val="0"/>
          <w:numId w:val="14"/>
        </w:numPr>
        <w:autoSpaceDE w:val="0"/>
        <w:autoSpaceDN w:val="0"/>
        <w:adjustRightInd w:val="0"/>
        <w:spacing w:after="0" w:line="240" w:lineRule="auto"/>
        <w:jc w:val="both"/>
        <w:rPr>
          <w:rFonts w:ascii="Lucida Sans Unicode" w:hAnsi="Lucida Sans Unicode" w:cs="Lucida Sans Unicode"/>
          <w:spacing w:val="-3"/>
          <w:sz w:val="20"/>
          <w:szCs w:val="20"/>
        </w:rPr>
      </w:pPr>
      <w:r w:rsidRPr="001550DD">
        <w:rPr>
          <w:rFonts w:ascii="Lucida Sans Unicode" w:hAnsi="Lucida Sans Unicode" w:cs="Lucida Sans Unicode"/>
          <w:spacing w:val="-3"/>
          <w:sz w:val="20"/>
          <w:szCs w:val="20"/>
        </w:rPr>
        <w:t>Presentar copia del Formato Único de Reporte de Accidente de Trabajo y realizar la investigación de los accidentes de trabajo ocurridos en las instalaciones del Instituto o desarrollando actividades relacionadas con el objeto del contrato en máximo 15 días calendario posterior a la ocurrencia del accidente.</w:t>
      </w:r>
    </w:p>
    <w:p w:rsidR="00D7688A" w:rsidRPr="001550DD" w:rsidRDefault="00D7688A" w:rsidP="00D7688A">
      <w:pPr>
        <w:widowControl w:val="0"/>
        <w:numPr>
          <w:ilvl w:val="0"/>
          <w:numId w:val="14"/>
        </w:numPr>
        <w:autoSpaceDE w:val="0"/>
        <w:autoSpaceDN w:val="0"/>
        <w:adjustRightInd w:val="0"/>
        <w:spacing w:after="0" w:line="240" w:lineRule="auto"/>
        <w:jc w:val="both"/>
        <w:rPr>
          <w:rFonts w:ascii="Lucida Sans Unicode" w:hAnsi="Lucida Sans Unicode" w:cs="Lucida Sans Unicode"/>
          <w:spacing w:val="-3"/>
          <w:sz w:val="20"/>
          <w:szCs w:val="20"/>
        </w:rPr>
      </w:pPr>
      <w:r w:rsidRPr="001550DD">
        <w:rPr>
          <w:rFonts w:ascii="Lucida Sans Unicode" w:hAnsi="Lucida Sans Unicode" w:cs="Lucida Sans Unicode"/>
          <w:spacing w:val="-3"/>
          <w:sz w:val="20"/>
          <w:szCs w:val="20"/>
        </w:rPr>
        <w:t>Establecer mecanismos para el reporte y seguimiento de condiciones de salud del personal.</w:t>
      </w:r>
    </w:p>
    <w:p w:rsidR="00D7688A" w:rsidRPr="001550DD" w:rsidRDefault="00D7688A" w:rsidP="00D7688A">
      <w:pPr>
        <w:widowControl w:val="0"/>
        <w:numPr>
          <w:ilvl w:val="0"/>
          <w:numId w:val="14"/>
        </w:numPr>
        <w:autoSpaceDE w:val="0"/>
        <w:autoSpaceDN w:val="0"/>
        <w:adjustRightInd w:val="0"/>
        <w:spacing w:after="0" w:line="240" w:lineRule="auto"/>
        <w:jc w:val="both"/>
        <w:rPr>
          <w:rFonts w:ascii="Lucida Sans Unicode" w:hAnsi="Lucida Sans Unicode" w:cs="Lucida Sans Unicode"/>
          <w:spacing w:val="-3"/>
          <w:sz w:val="20"/>
          <w:szCs w:val="20"/>
        </w:rPr>
      </w:pPr>
      <w:r w:rsidRPr="001550DD">
        <w:rPr>
          <w:rFonts w:ascii="Lucida Sans Unicode" w:hAnsi="Lucida Sans Unicode" w:cs="Lucida Sans Unicode"/>
          <w:spacing w:val="-3"/>
          <w:sz w:val="20"/>
          <w:szCs w:val="20"/>
        </w:rPr>
        <w:t>Si en el desarrollo del objeto del contrato se realizan tareas de alto riesgo se debe diligenciar el formato de permiso de tareas de alto riesgo y validarlo con el grupo de salud ocupacional previo al desarrollo de la actividad, entregando copia del mismo.</w:t>
      </w:r>
    </w:p>
    <w:p w:rsidR="00D7688A" w:rsidRPr="001550DD" w:rsidRDefault="00D7688A" w:rsidP="00D7688A">
      <w:pPr>
        <w:widowControl w:val="0"/>
        <w:numPr>
          <w:ilvl w:val="0"/>
          <w:numId w:val="14"/>
        </w:numPr>
        <w:autoSpaceDE w:val="0"/>
        <w:autoSpaceDN w:val="0"/>
        <w:adjustRightInd w:val="0"/>
        <w:spacing w:after="0" w:line="240" w:lineRule="auto"/>
        <w:jc w:val="both"/>
        <w:rPr>
          <w:rFonts w:ascii="Lucida Sans Unicode" w:hAnsi="Lucida Sans Unicode" w:cs="Lucida Sans Unicode"/>
          <w:spacing w:val="-3"/>
          <w:sz w:val="20"/>
          <w:szCs w:val="20"/>
        </w:rPr>
      </w:pPr>
      <w:r w:rsidRPr="001550DD">
        <w:rPr>
          <w:rFonts w:ascii="Lucida Sans Unicode" w:hAnsi="Lucida Sans Unicode" w:cs="Lucida Sans Unicode"/>
          <w:spacing w:val="-3"/>
          <w:sz w:val="20"/>
          <w:szCs w:val="20"/>
        </w:rPr>
        <w:t>Se debe garantizar la divulgación del plan de emergencias al personal desde el inicio de la labor.</w:t>
      </w:r>
    </w:p>
    <w:p w:rsidR="00D7688A" w:rsidRPr="001550DD" w:rsidRDefault="00D7688A" w:rsidP="00D7688A">
      <w:pPr>
        <w:widowControl w:val="0"/>
        <w:numPr>
          <w:ilvl w:val="0"/>
          <w:numId w:val="14"/>
        </w:numPr>
        <w:autoSpaceDE w:val="0"/>
        <w:autoSpaceDN w:val="0"/>
        <w:adjustRightInd w:val="0"/>
        <w:spacing w:after="0" w:line="240" w:lineRule="auto"/>
        <w:jc w:val="both"/>
        <w:rPr>
          <w:rFonts w:ascii="Lucida Sans Unicode" w:hAnsi="Lucida Sans Unicode" w:cs="Lucida Sans Unicode"/>
          <w:spacing w:val="-3"/>
          <w:sz w:val="20"/>
          <w:szCs w:val="20"/>
        </w:rPr>
      </w:pPr>
      <w:r w:rsidRPr="001550DD">
        <w:rPr>
          <w:rFonts w:ascii="Lucida Sans Unicode" w:hAnsi="Lucida Sans Unicode" w:cs="Lucida Sans Unicode"/>
          <w:spacing w:val="-3"/>
          <w:sz w:val="20"/>
          <w:szCs w:val="20"/>
        </w:rPr>
        <w:t>El personal debe tener conocimiento de la ARL a la cual se encuentra afiliado y los procedimientos para el reporte y atención de accidentes de trabajo.</w:t>
      </w:r>
    </w:p>
    <w:p w:rsidR="00D7688A" w:rsidRPr="001550DD" w:rsidRDefault="00D7688A" w:rsidP="00D7688A">
      <w:pPr>
        <w:widowControl w:val="0"/>
        <w:numPr>
          <w:ilvl w:val="0"/>
          <w:numId w:val="14"/>
        </w:numPr>
        <w:autoSpaceDE w:val="0"/>
        <w:autoSpaceDN w:val="0"/>
        <w:adjustRightInd w:val="0"/>
        <w:spacing w:after="0" w:line="240" w:lineRule="auto"/>
        <w:jc w:val="both"/>
        <w:rPr>
          <w:rFonts w:ascii="Lucida Sans Unicode" w:hAnsi="Lucida Sans Unicode" w:cs="Lucida Sans Unicode"/>
          <w:spacing w:val="-3"/>
          <w:sz w:val="20"/>
          <w:szCs w:val="20"/>
        </w:rPr>
      </w:pPr>
      <w:r w:rsidRPr="001550DD">
        <w:rPr>
          <w:rFonts w:ascii="Lucida Sans Unicode" w:hAnsi="Lucida Sans Unicode" w:cs="Lucida Sans Unicode"/>
          <w:spacing w:val="-3"/>
          <w:sz w:val="20"/>
          <w:szCs w:val="20"/>
        </w:rPr>
        <w:t>Presentar un informe de seguridad y salud ocupacional que incluya índices de accidentalidad y enfermedad laboral, actividades de promoción y prevención realizadas, entrega de elementos de protección personal.</w:t>
      </w:r>
    </w:p>
    <w:p w:rsidR="00D7688A" w:rsidRPr="001550DD" w:rsidRDefault="00D7688A" w:rsidP="00D7688A">
      <w:pPr>
        <w:widowControl w:val="0"/>
        <w:numPr>
          <w:ilvl w:val="0"/>
          <w:numId w:val="14"/>
        </w:numPr>
        <w:autoSpaceDE w:val="0"/>
        <w:autoSpaceDN w:val="0"/>
        <w:adjustRightInd w:val="0"/>
        <w:spacing w:after="0" w:line="240" w:lineRule="auto"/>
        <w:jc w:val="both"/>
        <w:rPr>
          <w:rFonts w:ascii="Lucida Sans Unicode" w:hAnsi="Lucida Sans Unicode" w:cs="Lucida Sans Unicode"/>
          <w:spacing w:val="-3"/>
          <w:sz w:val="20"/>
          <w:szCs w:val="20"/>
        </w:rPr>
      </w:pPr>
      <w:r w:rsidRPr="001550DD">
        <w:rPr>
          <w:rFonts w:ascii="Lucida Sans Unicode" w:hAnsi="Lucida Sans Unicode" w:cs="Lucida Sans Unicode"/>
          <w:spacing w:val="-3"/>
          <w:sz w:val="20"/>
          <w:szCs w:val="20"/>
        </w:rPr>
        <w:t>El oferente debe garantizar que el personal conoce los procesos y procedimientos definidos en el Instituto para la prestación de sus servicios tales como protocolos de atención, manual de bioseguridad, manual de protección radiológica, entre otros.</w:t>
      </w:r>
    </w:p>
    <w:p w:rsidR="00D7688A" w:rsidRPr="001550DD" w:rsidRDefault="00D7688A" w:rsidP="00D7688A">
      <w:pPr>
        <w:widowControl w:val="0"/>
        <w:numPr>
          <w:ilvl w:val="0"/>
          <w:numId w:val="14"/>
        </w:numPr>
        <w:autoSpaceDE w:val="0"/>
        <w:autoSpaceDN w:val="0"/>
        <w:adjustRightInd w:val="0"/>
        <w:spacing w:after="0" w:line="240" w:lineRule="auto"/>
        <w:jc w:val="both"/>
        <w:rPr>
          <w:rFonts w:ascii="Lucida Sans Unicode" w:hAnsi="Lucida Sans Unicode" w:cs="Lucida Sans Unicode"/>
          <w:spacing w:val="-3"/>
          <w:sz w:val="20"/>
          <w:szCs w:val="20"/>
        </w:rPr>
      </w:pPr>
      <w:r w:rsidRPr="001550DD">
        <w:rPr>
          <w:rFonts w:ascii="Lucida Sans Unicode" w:hAnsi="Lucida Sans Unicode" w:cs="Lucida Sans Unicode"/>
          <w:spacing w:val="-3"/>
          <w:sz w:val="20"/>
          <w:szCs w:val="20"/>
        </w:rPr>
        <w:t>El personal que se desempeñe en áreas asistenciales debe tener el esquema de vacunación definido en el manual de bioseguridad institucional.</w:t>
      </w:r>
    </w:p>
    <w:p w:rsidR="00D7688A" w:rsidRPr="001550DD" w:rsidRDefault="00D7688A" w:rsidP="00D7688A">
      <w:pPr>
        <w:widowControl w:val="0"/>
        <w:numPr>
          <w:ilvl w:val="0"/>
          <w:numId w:val="14"/>
        </w:numPr>
        <w:autoSpaceDE w:val="0"/>
        <w:autoSpaceDN w:val="0"/>
        <w:adjustRightInd w:val="0"/>
        <w:spacing w:after="0" w:line="240" w:lineRule="auto"/>
        <w:jc w:val="both"/>
        <w:rPr>
          <w:rFonts w:ascii="Lucida Sans Unicode" w:hAnsi="Lucida Sans Unicode" w:cs="Lucida Sans Unicode"/>
          <w:spacing w:val="-3"/>
          <w:sz w:val="20"/>
          <w:szCs w:val="20"/>
        </w:rPr>
      </w:pPr>
      <w:r w:rsidRPr="001550DD">
        <w:rPr>
          <w:rFonts w:ascii="Lucida Sans Unicode" w:hAnsi="Lucida Sans Unicode" w:cs="Lucida Sans Unicode"/>
          <w:spacing w:val="-3"/>
          <w:sz w:val="20"/>
          <w:szCs w:val="20"/>
        </w:rPr>
        <w:t>Participar en las actividades de promoción y prevención en seguridad y salud ocupacional que sean organizadas por el Instituto.</w:t>
      </w:r>
    </w:p>
    <w:p w:rsidR="00D7688A" w:rsidRPr="001550DD" w:rsidRDefault="00D7688A" w:rsidP="00D7688A">
      <w:pPr>
        <w:widowControl w:val="0"/>
        <w:numPr>
          <w:ilvl w:val="0"/>
          <w:numId w:val="14"/>
        </w:numPr>
        <w:autoSpaceDE w:val="0"/>
        <w:autoSpaceDN w:val="0"/>
        <w:adjustRightInd w:val="0"/>
        <w:spacing w:after="0" w:line="240" w:lineRule="auto"/>
        <w:jc w:val="both"/>
        <w:rPr>
          <w:rFonts w:ascii="Lucida Sans Unicode" w:hAnsi="Lucida Sans Unicode" w:cs="Lucida Sans Unicode"/>
          <w:spacing w:val="-3"/>
          <w:sz w:val="20"/>
          <w:szCs w:val="20"/>
        </w:rPr>
      </w:pPr>
      <w:r w:rsidRPr="001550DD">
        <w:rPr>
          <w:rFonts w:ascii="Lucida Sans Unicode" w:hAnsi="Lucida Sans Unicode" w:cs="Lucida Sans Unicode"/>
          <w:spacing w:val="-3"/>
          <w:sz w:val="20"/>
          <w:szCs w:val="20"/>
        </w:rPr>
        <w:t>Garantizar la realización de valoraciones médicas de ingreso, periódicas, pos incapacidad y de retiro del personal con los respectivos exámenes complementarios a que haya lugar.</w:t>
      </w:r>
    </w:p>
    <w:p w:rsidR="00D7688A" w:rsidRPr="001550DD" w:rsidRDefault="00D7688A" w:rsidP="00D7688A">
      <w:pPr>
        <w:jc w:val="both"/>
        <w:rPr>
          <w:rFonts w:ascii="Lucida Sans Unicode" w:hAnsi="Lucida Sans Unicode" w:cs="Lucida Sans Unicode"/>
          <w:b/>
          <w:bCs/>
          <w:sz w:val="20"/>
          <w:szCs w:val="20"/>
        </w:rPr>
      </w:pPr>
    </w:p>
    <w:p w:rsidR="00D7688A" w:rsidRPr="001550DD" w:rsidRDefault="00D7688A" w:rsidP="00D7688A">
      <w:pPr>
        <w:jc w:val="both"/>
        <w:rPr>
          <w:rFonts w:ascii="Lucida Sans Unicode" w:hAnsi="Lucida Sans Unicode" w:cs="Lucida Sans Unicode"/>
          <w:bCs/>
          <w:sz w:val="20"/>
          <w:szCs w:val="20"/>
        </w:rPr>
      </w:pPr>
      <w:r w:rsidRPr="001550DD">
        <w:rPr>
          <w:rFonts w:ascii="Lucida Sans Unicode" w:hAnsi="Lucida Sans Unicode" w:cs="Lucida Sans Unicode"/>
          <w:b/>
          <w:bCs/>
          <w:sz w:val="20"/>
          <w:szCs w:val="20"/>
        </w:rPr>
        <w:t>Sistema de Seguridad y salud en el trabajo.</w:t>
      </w:r>
      <w:r w:rsidRPr="001550DD">
        <w:rPr>
          <w:rFonts w:ascii="Lucida Sans Unicode" w:hAnsi="Lucida Sans Unicode" w:cs="Lucida Sans Unicode"/>
          <w:bCs/>
          <w:sz w:val="20"/>
          <w:szCs w:val="20"/>
        </w:rPr>
        <w:t xml:space="preserve"> Guía de componentes:</w:t>
      </w:r>
    </w:p>
    <w:p w:rsidR="00D7688A" w:rsidRPr="001550DD" w:rsidRDefault="00D7688A" w:rsidP="00D7688A">
      <w:pPr>
        <w:widowControl w:val="0"/>
        <w:numPr>
          <w:ilvl w:val="0"/>
          <w:numId w:val="14"/>
        </w:numPr>
        <w:autoSpaceDE w:val="0"/>
        <w:autoSpaceDN w:val="0"/>
        <w:adjustRightInd w:val="0"/>
        <w:spacing w:after="0" w:line="240" w:lineRule="auto"/>
        <w:jc w:val="both"/>
        <w:rPr>
          <w:rFonts w:ascii="Lucida Sans Unicode" w:hAnsi="Lucida Sans Unicode" w:cs="Lucida Sans Unicode"/>
          <w:spacing w:val="-3"/>
          <w:sz w:val="20"/>
          <w:szCs w:val="20"/>
        </w:rPr>
      </w:pPr>
      <w:r w:rsidRPr="001550DD">
        <w:rPr>
          <w:rFonts w:ascii="Lucida Sans Unicode" w:hAnsi="Lucida Sans Unicode" w:cs="Lucida Sans Unicode"/>
          <w:spacing w:val="-3"/>
          <w:sz w:val="20"/>
          <w:szCs w:val="20"/>
        </w:rPr>
        <w:t>Política de Seguridad y Salud Ocupacional</w:t>
      </w:r>
    </w:p>
    <w:p w:rsidR="00D7688A" w:rsidRPr="001550DD" w:rsidRDefault="00D7688A" w:rsidP="00D7688A">
      <w:pPr>
        <w:widowControl w:val="0"/>
        <w:numPr>
          <w:ilvl w:val="0"/>
          <w:numId w:val="14"/>
        </w:numPr>
        <w:autoSpaceDE w:val="0"/>
        <w:autoSpaceDN w:val="0"/>
        <w:adjustRightInd w:val="0"/>
        <w:spacing w:after="0" w:line="240" w:lineRule="auto"/>
        <w:jc w:val="both"/>
        <w:rPr>
          <w:rFonts w:ascii="Lucida Sans Unicode" w:hAnsi="Lucida Sans Unicode" w:cs="Lucida Sans Unicode"/>
          <w:spacing w:val="-3"/>
          <w:sz w:val="20"/>
          <w:szCs w:val="20"/>
        </w:rPr>
      </w:pPr>
      <w:r w:rsidRPr="001550DD">
        <w:rPr>
          <w:rFonts w:ascii="Lucida Sans Unicode" w:hAnsi="Lucida Sans Unicode" w:cs="Lucida Sans Unicode"/>
          <w:spacing w:val="-3"/>
          <w:sz w:val="20"/>
          <w:szCs w:val="20"/>
        </w:rPr>
        <w:t>Política para la Prevención del Consumo de Alcohol, Tabaco y Drogas.</w:t>
      </w:r>
    </w:p>
    <w:p w:rsidR="00D7688A" w:rsidRPr="001550DD" w:rsidRDefault="00D7688A" w:rsidP="00D7688A">
      <w:pPr>
        <w:widowControl w:val="0"/>
        <w:numPr>
          <w:ilvl w:val="0"/>
          <w:numId w:val="14"/>
        </w:numPr>
        <w:autoSpaceDE w:val="0"/>
        <w:autoSpaceDN w:val="0"/>
        <w:adjustRightInd w:val="0"/>
        <w:spacing w:after="0" w:line="240" w:lineRule="auto"/>
        <w:jc w:val="both"/>
        <w:rPr>
          <w:rFonts w:ascii="Lucida Sans Unicode" w:hAnsi="Lucida Sans Unicode" w:cs="Lucida Sans Unicode"/>
          <w:spacing w:val="-3"/>
          <w:sz w:val="20"/>
          <w:szCs w:val="20"/>
        </w:rPr>
      </w:pPr>
      <w:r w:rsidRPr="001550DD">
        <w:rPr>
          <w:rFonts w:ascii="Lucida Sans Unicode" w:hAnsi="Lucida Sans Unicode" w:cs="Lucida Sans Unicode"/>
          <w:spacing w:val="-3"/>
          <w:sz w:val="20"/>
          <w:szCs w:val="20"/>
        </w:rPr>
        <w:t>Actividades propuestas en los subprogramas de higiene industrial, seguridad industrial y medicina preventiva y del trabajo.</w:t>
      </w:r>
    </w:p>
    <w:p w:rsidR="00D7688A" w:rsidRPr="001550DD" w:rsidRDefault="00D7688A" w:rsidP="00D7688A">
      <w:pPr>
        <w:widowControl w:val="0"/>
        <w:numPr>
          <w:ilvl w:val="0"/>
          <w:numId w:val="14"/>
        </w:numPr>
        <w:autoSpaceDE w:val="0"/>
        <w:autoSpaceDN w:val="0"/>
        <w:adjustRightInd w:val="0"/>
        <w:spacing w:after="0" w:line="240" w:lineRule="auto"/>
        <w:jc w:val="both"/>
        <w:rPr>
          <w:rFonts w:ascii="Lucida Sans Unicode" w:hAnsi="Lucida Sans Unicode" w:cs="Lucida Sans Unicode"/>
          <w:spacing w:val="-3"/>
          <w:sz w:val="20"/>
          <w:szCs w:val="20"/>
        </w:rPr>
      </w:pPr>
      <w:r w:rsidRPr="001550DD">
        <w:rPr>
          <w:rFonts w:ascii="Lucida Sans Unicode" w:hAnsi="Lucida Sans Unicode" w:cs="Lucida Sans Unicode"/>
          <w:spacing w:val="-3"/>
          <w:sz w:val="20"/>
          <w:szCs w:val="20"/>
        </w:rPr>
        <w:t xml:space="preserve">Modelo de reporte mensual de estadísticas de accidentalidad con los índices de severidad, frecuencia y lesiones incapacitantes. </w:t>
      </w:r>
    </w:p>
    <w:p w:rsidR="00D7688A" w:rsidRPr="001550DD" w:rsidRDefault="00D7688A" w:rsidP="00D7688A">
      <w:pPr>
        <w:widowControl w:val="0"/>
        <w:numPr>
          <w:ilvl w:val="0"/>
          <w:numId w:val="14"/>
        </w:numPr>
        <w:autoSpaceDE w:val="0"/>
        <w:autoSpaceDN w:val="0"/>
        <w:adjustRightInd w:val="0"/>
        <w:spacing w:after="0" w:line="240" w:lineRule="auto"/>
        <w:jc w:val="both"/>
        <w:rPr>
          <w:rFonts w:ascii="Lucida Sans Unicode" w:hAnsi="Lucida Sans Unicode" w:cs="Lucida Sans Unicode"/>
          <w:spacing w:val="-3"/>
          <w:sz w:val="20"/>
          <w:szCs w:val="20"/>
        </w:rPr>
      </w:pPr>
      <w:r w:rsidRPr="001550DD">
        <w:rPr>
          <w:rFonts w:ascii="Lucida Sans Unicode" w:hAnsi="Lucida Sans Unicode" w:cs="Lucida Sans Unicode"/>
          <w:spacing w:val="-3"/>
          <w:sz w:val="20"/>
          <w:szCs w:val="20"/>
        </w:rPr>
        <w:t>Cronograma de entrenamiento y capacitación en Ambiente, Seguridad Industrial y Salud Ocupacional.</w:t>
      </w:r>
    </w:p>
    <w:p w:rsidR="00D7688A" w:rsidRPr="001550DD" w:rsidRDefault="00D7688A" w:rsidP="00D7688A">
      <w:pPr>
        <w:widowControl w:val="0"/>
        <w:numPr>
          <w:ilvl w:val="0"/>
          <w:numId w:val="14"/>
        </w:numPr>
        <w:autoSpaceDE w:val="0"/>
        <w:autoSpaceDN w:val="0"/>
        <w:adjustRightInd w:val="0"/>
        <w:spacing w:after="0" w:line="240" w:lineRule="auto"/>
        <w:jc w:val="both"/>
        <w:rPr>
          <w:rFonts w:ascii="Lucida Sans Unicode" w:hAnsi="Lucida Sans Unicode" w:cs="Lucida Sans Unicode"/>
          <w:spacing w:val="-3"/>
          <w:sz w:val="20"/>
          <w:szCs w:val="20"/>
        </w:rPr>
      </w:pPr>
      <w:r w:rsidRPr="001550DD">
        <w:rPr>
          <w:rFonts w:ascii="Lucida Sans Unicode" w:hAnsi="Lucida Sans Unicode" w:cs="Lucida Sans Unicode"/>
          <w:spacing w:val="-3"/>
          <w:sz w:val="20"/>
          <w:szCs w:val="20"/>
        </w:rPr>
        <w:t>Reglamento de Higiene y Seguridad Industrial.</w:t>
      </w:r>
    </w:p>
    <w:p w:rsidR="00D7688A" w:rsidRPr="001550DD" w:rsidRDefault="00D7688A" w:rsidP="00D7688A">
      <w:pPr>
        <w:widowControl w:val="0"/>
        <w:numPr>
          <w:ilvl w:val="0"/>
          <w:numId w:val="14"/>
        </w:numPr>
        <w:autoSpaceDE w:val="0"/>
        <w:autoSpaceDN w:val="0"/>
        <w:adjustRightInd w:val="0"/>
        <w:spacing w:after="0" w:line="240" w:lineRule="auto"/>
        <w:jc w:val="both"/>
        <w:rPr>
          <w:rFonts w:ascii="Lucida Sans Unicode" w:hAnsi="Lucida Sans Unicode" w:cs="Lucida Sans Unicode"/>
          <w:spacing w:val="-3"/>
          <w:sz w:val="20"/>
          <w:szCs w:val="20"/>
        </w:rPr>
      </w:pPr>
      <w:r w:rsidRPr="001550DD">
        <w:rPr>
          <w:rFonts w:ascii="Lucida Sans Unicode" w:hAnsi="Lucida Sans Unicode" w:cs="Lucida Sans Unicode"/>
          <w:spacing w:val="-3"/>
          <w:sz w:val="20"/>
          <w:szCs w:val="20"/>
        </w:rPr>
        <w:t xml:space="preserve">Acta de conformación del Comité Paritario de Salud Ocupacional o vigía ocupacional y última acta de reunión. </w:t>
      </w:r>
    </w:p>
    <w:p w:rsidR="00D7688A" w:rsidRPr="001550DD" w:rsidRDefault="00D7688A" w:rsidP="00D7688A">
      <w:pPr>
        <w:widowControl w:val="0"/>
        <w:numPr>
          <w:ilvl w:val="0"/>
          <w:numId w:val="14"/>
        </w:numPr>
        <w:autoSpaceDE w:val="0"/>
        <w:autoSpaceDN w:val="0"/>
        <w:adjustRightInd w:val="0"/>
        <w:spacing w:after="0" w:line="240" w:lineRule="auto"/>
        <w:jc w:val="both"/>
        <w:rPr>
          <w:rFonts w:ascii="Lucida Sans Unicode" w:hAnsi="Lucida Sans Unicode" w:cs="Lucida Sans Unicode"/>
          <w:spacing w:val="-3"/>
          <w:sz w:val="20"/>
          <w:szCs w:val="20"/>
        </w:rPr>
      </w:pPr>
      <w:r w:rsidRPr="001550DD">
        <w:rPr>
          <w:rFonts w:ascii="Lucida Sans Unicode" w:hAnsi="Lucida Sans Unicode" w:cs="Lucida Sans Unicode"/>
          <w:spacing w:val="-3"/>
          <w:sz w:val="20"/>
          <w:szCs w:val="20"/>
        </w:rPr>
        <w:t>Acta de conformación del comité de convivencia laboral</w:t>
      </w:r>
    </w:p>
    <w:p w:rsidR="00D7688A" w:rsidRPr="001550DD" w:rsidRDefault="00D7688A" w:rsidP="00D7688A">
      <w:pPr>
        <w:widowControl w:val="0"/>
        <w:numPr>
          <w:ilvl w:val="0"/>
          <w:numId w:val="14"/>
        </w:numPr>
        <w:autoSpaceDE w:val="0"/>
        <w:autoSpaceDN w:val="0"/>
        <w:adjustRightInd w:val="0"/>
        <w:spacing w:after="0" w:line="240" w:lineRule="auto"/>
        <w:jc w:val="both"/>
        <w:rPr>
          <w:rFonts w:ascii="Lucida Sans Unicode" w:hAnsi="Lucida Sans Unicode" w:cs="Lucida Sans Unicode"/>
          <w:spacing w:val="-3"/>
          <w:sz w:val="20"/>
          <w:szCs w:val="20"/>
        </w:rPr>
      </w:pPr>
      <w:r w:rsidRPr="001550DD">
        <w:rPr>
          <w:rFonts w:ascii="Lucida Sans Unicode" w:hAnsi="Lucida Sans Unicode" w:cs="Lucida Sans Unicode"/>
          <w:spacing w:val="-3"/>
          <w:sz w:val="20"/>
          <w:szCs w:val="20"/>
        </w:rPr>
        <w:t>Listado de elementos de protección a utilizar durante la actividad referenciando el tipo de elemento, normas técnicas que debe cumplir, personal al que se le entrega y frecuencia de cambio.</w:t>
      </w:r>
    </w:p>
    <w:p w:rsidR="00D7688A" w:rsidRPr="001550DD" w:rsidRDefault="00D7688A" w:rsidP="00D7688A">
      <w:pPr>
        <w:widowControl w:val="0"/>
        <w:numPr>
          <w:ilvl w:val="0"/>
          <w:numId w:val="14"/>
        </w:numPr>
        <w:autoSpaceDE w:val="0"/>
        <w:autoSpaceDN w:val="0"/>
        <w:adjustRightInd w:val="0"/>
        <w:spacing w:after="0" w:line="240" w:lineRule="auto"/>
        <w:jc w:val="both"/>
        <w:rPr>
          <w:rFonts w:ascii="Lucida Sans Unicode" w:hAnsi="Lucida Sans Unicode" w:cs="Lucida Sans Unicode"/>
          <w:spacing w:val="-3"/>
          <w:sz w:val="20"/>
          <w:szCs w:val="20"/>
        </w:rPr>
      </w:pPr>
      <w:r w:rsidRPr="001550DD">
        <w:rPr>
          <w:rFonts w:ascii="Lucida Sans Unicode" w:hAnsi="Lucida Sans Unicode" w:cs="Lucida Sans Unicode"/>
          <w:spacing w:val="-3"/>
          <w:sz w:val="20"/>
          <w:szCs w:val="20"/>
        </w:rPr>
        <w:t>Exámenes médicos de ingreso previo al inicio de las actividades del personal que laborará en el Instituto incluyendo exámenes complementarios a que haya lugar.</w:t>
      </w:r>
    </w:p>
    <w:p w:rsidR="00D7688A" w:rsidRPr="001550DD" w:rsidRDefault="00D7688A" w:rsidP="00D7688A">
      <w:pPr>
        <w:widowControl w:val="0"/>
        <w:numPr>
          <w:ilvl w:val="0"/>
          <w:numId w:val="14"/>
        </w:numPr>
        <w:autoSpaceDE w:val="0"/>
        <w:autoSpaceDN w:val="0"/>
        <w:adjustRightInd w:val="0"/>
        <w:spacing w:after="0" w:line="240" w:lineRule="auto"/>
        <w:jc w:val="both"/>
        <w:rPr>
          <w:rFonts w:ascii="Lucida Sans Unicode" w:hAnsi="Lucida Sans Unicode" w:cs="Lucida Sans Unicode"/>
          <w:spacing w:val="-3"/>
          <w:sz w:val="20"/>
          <w:szCs w:val="20"/>
        </w:rPr>
      </w:pPr>
      <w:r w:rsidRPr="001550DD">
        <w:rPr>
          <w:rFonts w:ascii="Lucida Sans Unicode" w:hAnsi="Lucida Sans Unicode" w:cs="Lucida Sans Unicode"/>
          <w:spacing w:val="-3"/>
          <w:sz w:val="20"/>
          <w:szCs w:val="20"/>
        </w:rPr>
        <w:t>Compromiso de entrega periódica de dosimetría de radiaciones ionizantes y reporte oportuno de los informes de dosimetría riesgo si el contrato tiene relación con éstas actividades.</w:t>
      </w:r>
    </w:p>
    <w:p w:rsidR="00D7688A" w:rsidRPr="001550DD" w:rsidRDefault="00D7688A" w:rsidP="00D7688A">
      <w:pPr>
        <w:widowControl w:val="0"/>
        <w:numPr>
          <w:ilvl w:val="0"/>
          <w:numId w:val="14"/>
        </w:numPr>
        <w:autoSpaceDE w:val="0"/>
        <w:autoSpaceDN w:val="0"/>
        <w:adjustRightInd w:val="0"/>
        <w:spacing w:after="0" w:line="240" w:lineRule="auto"/>
        <w:jc w:val="both"/>
        <w:rPr>
          <w:rFonts w:ascii="Lucida Sans Unicode" w:hAnsi="Lucida Sans Unicode" w:cs="Lucida Sans Unicode"/>
          <w:spacing w:val="-3"/>
          <w:sz w:val="20"/>
          <w:szCs w:val="20"/>
        </w:rPr>
      </w:pPr>
      <w:r w:rsidRPr="001550DD">
        <w:rPr>
          <w:rFonts w:ascii="Lucida Sans Unicode" w:hAnsi="Lucida Sans Unicode" w:cs="Lucida Sans Unicode"/>
          <w:spacing w:val="-3"/>
          <w:sz w:val="20"/>
          <w:szCs w:val="20"/>
        </w:rPr>
        <w:t>Formato de permiso de trabajo para actividades de alto riesgo si el contrato tiene relación con éstas actividades.</w:t>
      </w:r>
    </w:p>
    <w:p w:rsidR="00D7688A" w:rsidRPr="001550DD" w:rsidRDefault="00D7688A" w:rsidP="00D7688A">
      <w:pPr>
        <w:pStyle w:val="Prrafodelista"/>
        <w:widowControl w:val="0"/>
        <w:numPr>
          <w:ilvl w:val="0"/>
          <w:numId w:val="14"/>
        </w:numPr>
        <w:tabs>
          <w:tab w:val="left" w:pos="643"/>
        </w:tabs>
        <w:autoSpaceDE w:val="0"/>
        <w:autoSpaceDN w:val="0"/>
        <w:adjustRightInd w:val="0"/>
        <w:jc w:val="both"/>
        <w:rPr>
          <w:rFonts w:ascii="Lucida Sans Unicode" w:hAnsi="Lucida Sans Unicode" w:cs="Lucida Sans Unicode"/>
          <w:sz w:val="20"/>
          <w:szCs w:val="20"/>
        </w:rPr>
      </w:pPr>
      <w:r w:rsidRPr="001550DD">
        <w:rPr>
          <w:rFonts w:ascii="Lucida Sans Unicode" w:hAnsi="Lucida Sans Unicode" w:cs="Lucida Sans Unicode"/>
          <w:spacing w:val="-3"/>
          <w:sz w:val="20"/>
          <w:szCs w:val="20"/>
        </w:rPr>
        <w:t>Nombre y datos de contacto del responsable de Salud Ocupacional de la Empresa y del delegado para el Instituto en los temas de seguridad y salud ocupacional.</w:t>
      </w:r>
    </w:p>
    <w:p w:rsidR="00D7688A" w:rsidRPr="001550DD" w:rsidRDefault="00D7688A" w:rsidP="00D7688A">
      <w:pPr>
        <w:widowControl w:val="0"/>
        <w:tabs>
          <w:tab w:val="left" w:pos="643"/>
        </w:tabs>
        <w:autoSpaceDE w:val="0"/>
        <w:autoSpaceDN w:val="0"/>
        <w:adjustRightInd w:val="0"/>
        <w:jc w:val="both"/>
        <w:rPr>
          <w:rFonts w:ascii="Lucida Sans Unicode" w:hAnsi="Lucida Sans Unicode" w:cs="Lucida Sans Unicode"/>
          <w:sz w:val="20"/>
          <w:szCs w:val="20"/>
        </w:rPr>
      </w:pPr>
    </w:p>
    <w:p w:rsidR="00D7688A" w:rsidRPr="001550DD" w:rsidRDefault="00D7688A" w:rsidP="00D7688A">
      <w:pPr>
        <w:widowControl w:val="0"/>
        <w:tabs>
          <w:tab w:val="left" w:pos="643"/>
        </w:tabs>
        <w:autoSpaceDE w:val="0"/>
        <w:autoSpaceDN w:val="0"/>
        <w:adjustRightInd w:val="0"/>
        <w:jc w:val="both"/>
        <w:rPr>
          <w:rFonts w:ascii="Lucida Sans Unicode" w:hAnsi="Lucida Sans Unicode" w:cs="Lucida Sans Unicode"/>
          <w:b/>
          <w:sz w:val="20"/>
          <w:szCs w:val="20"/>
        </w:rPr>
      </w:pPr>
      <w:r w:rsidRPr="001550DD">
        <w:rPr>
          <w:rFonts w:ascii="Lucida Sans Unicode" w:hAnsi="Lucida Sans Unicode" w:cs="Lucida Sans Unicode"/>
          <w:b/>
          <w:sz w:val="20"/>
          <w:szCs w:val="20"/>
        </w:rPr>
        <w:t>9.2 CUMPLIMIENTO DE COMPETENCIAS Y REQUISITOS DE HABILITACION.</w:t>
      </w:r>
    </w:p>
    <w:p w:rsidR="00D7688A" w:rsidRDefault="00D7688A" w:rsidP="00D7688A">
      <w:pPr>
        <w:widowControl w:val="0"/>
        <w:tabs>
          <w:tab w:val="left" w:pos="643"/>
        </w:tabs>
        <w:autoSpaceDE w:val="0"/>
        <w:autoSpaceDN w:val="0"/>
        <w:adjustRightInd w:val="0"/>
        <w:jc w:val="both"/>
        <w:rPr>
          <w:rFonts w:ascii="Lucida Sans Unicode" w:hAnsi="Lucida Sans Unicode" w:cs="Lucida Sans Unicode"/>
          <w:sz w:val="20"/>
          <w:szCs w:val="20"/>
        </w:rPr>
      </w:pPr>
      <w:r w:rsidRPr="001550DD">
        <w:rPr>
          <w:rFonts w:ascii="Lucida Sans Unicode" w:hAnsi="Lucida Sans Unicode" w:cs="Lucida Sans Unicode"/>
          <w:sz w:val="20"/>
          <w:szCs w:val="20"/>
        </w:rPr>
        <w:t>El oferente debe dar cumplimiento a las competencias y requisitos de habilitación en salud, de acuerdo con resoluciones vigentes. Específicamente:</w:t>
      </w:r>
    </w:p>
    <w:p w:rsidR="00D7688A" w:rsidRDefault="00D7688A" w:rsidP="00D7688A">
      <w:pPr>
        <w:widowControl w:val="0"/>
        <w:tabs>
          <w:tab w:val="left" w:pos="643"/>
        </w:tabs>
        <w:autoSpaceDE w:val="0"/>
        <w:autoSpaceDN w:val="0"/>
        <w:adjustRightInd w:val="0"/>
        <w:jc w:val="both"/>
        <w:rPr>
          <w:rFonts w:ascii="Lucida Sans Unicode" w:hAnsi="Lucida Sans Unicode" w:cs="Lucida Sans Unicode"/>
          <w:sz w:val="20"/>
          <w:szCs w:val="20"/>
        </w:rPr>
      </w:pPr>
    </w:p>
    <w:p w:rsidR="00D7688A" w:rsidRDefault="00D7688A" w:rsidP="00D7688A">
      <w:pPr>
        <w:widowControl w:val="0"/>
        <w:tabs>
          <w:tab w:val="left" w:pos="643"/>
        </w:tabs>
        <w:autoSpaceDE w:val="0"/>
        <w:autoSpaceDN w:val="0"/>
        <w:adjustRightInd w:val="0"/>
        <w:jc w:val="both"/>
        <w:rPr>
          <w:rFonts w:ascii="Lucida Sans Unicode" w:hAnsi="Lucida Sans Unicode" w:cs="Lucida Sans Unicode"/>
          <w:sz w:val="20"/>
          <w:szCs w:val="20"/>
        </w:rPr>
      </w:pPr>
    </w:p>
    <w:p w:rsidR="00D7688A" w:rsidRPr="001550DD" w:rsidRDefault="00D7688A" w:rsidP="00D7688A">
      <w:pPr>
        <w:widowControl w:val="0"/>
        <w:tabs>
          <w:tab w:val="left" w:pos="643"/>
        </w:tabs>
        <w:autoSpaceDE w:val="0"/>
        <w:autoSpaceDN w:val="0"/>
        <w:adjustRightInd w:val="0"/>
        <w:jc w:val="both"/>
        <w:rPr>
          <w:rFonts w:ascii="Lucida Sans Unicode" w:hAnsi="Lucida Sans Unicode" w:cs="Lucida Sans Unicode"/>
          <w:sz w:val="20"/>
          <w:szCs w:val="20"/>
        </w:rPr>
      </w:pPr>
    </w:p>
    <w:p w:rsidR="00D7688A" w:rsidRPr="001550DD" w:rsidRDefault="00D7688A" w:rsidP="00D7688A">
      <w:pPr>
        <w:jc w:val="both"/>
        <w:rPr>
          <w:rFonts w:ascii="Lucida Sans Unicode" w:hAnsi="Lucida Sans Unicode" w:cs="Lucida Sans Unicode"/>
          <w:b/>
          <w:sz w:val="20"/>
          <w:szCs w:val="20"/>
          <w:lang w:eastAsia="es-CO"/>
        </w:rPr>
      </w:pPr>
      <w:r w:rsidRPr="001550DD">
        <w:rPr>
          <w:rFonts w:ascii="Lucida Sans Unicode" w:hAnsi="Lucida Sans Unicode" w:cs="Lucida Sans Unicode"/>
          <w:b/>
          <w:sz w:val="20"/>
          <w:szCs w:val="20"/>
          <w:lang w:eastAsia="es-CO"/>
        </w:rPr>
        <w:t>COMPETENCIAS:</w:t>
      </w:r>
    </w:p>
    <w:p w:rsidR="00D7688A" w:rsidRPr="001550DD" w:rsidRDefault="00D7688A" w:rsidP="00D7688A">
      <w:pPr>
        <w:pStyle w:val="Prrafodelista"/>
        <w:numPr>
          <w:ilvl w:val="0"/>
          <w:numId w:val="18"/>
        </w:numPr>
        <w:jc w:val="both"/>
        <w:rPr>
          <w:rFonts w:ascii="Lucida Sans Unicode" w:hAnsi="Lucida Sans Unicode" w:cs="Lucida Sans Unicode"/>
          <w:sz w:val="20"/>
          <w:szCs w:val="20"/>
          <w:lang w:eastAsia="es-CO"/>
        </w:rPr>
      </w:pPr>
      <w:r w:rsidRPr="001550DD">
        <w:rPr>
          <w:rFonts w:ascii="Lucida Sans Unicode" w:hAnsi="Lucida Sans Unicode" w:cs="Lucida Sans Unicode"/>
          <w:sz w:val="20"/>
          <w:szCs w:val="20"/>
          <w:lang w:eastAsia="es-CO"/>
        </w:rPr>
        <w:t>Contar con acciones de formación continua del talento humano en salud, en los procesos prioritarios asistenciales ofertados.</w:t>
      </w:r>
    </w:p>
    <w:p w:rsidR="00D7688A" w:rsidRPr="001550DD" w:rsidRDefault="00D7688A" w:rsidP="00D7688A">
      <w:pPr>
        <w:pStyle w:val="Prrafodelista"/>
        <w:numPr>
          <w:ilvl w:val="0"/>
          <w:numId w:val="18"/>
        </w:numPr>
        <w:jc w:val="both"/>
        <w:rPr>
          <w:rFonts w:ascii="Lucida Sans Unicode" w:hAnsi="Lucida Sans Unicode" w:cs="Lucida Sans Unicode"/>
          <w:sz w:val="20"/>
          <w:szCs w:val="20"/>
          <w:lang w:eastAsia="es-CO"/>
        </w:rPr>
      </w:pPr>
      <w:r w:rsidRPr="001550DD">
        <w:rPr>
          <w:rFonts w:ascii="Lucida Sans Unicode" w:hAnsi="Lucida Sans Unicode" w:cs="Lucida Sans Unicode"/>
          <w:sz w:val="20"/>
          <w:szCs w:val="20"/>
          <w:lang w:eastAsia="es-CO"/>
        </w:rPr>
        <w:t>Contar con médicos especialistas de acuerdo con la oferta de salud y a los programas o títulos autorizados por el Ministerio de educación.</w:t>
      </w:r>
    </w:p>
    <w:p w:rsidR="00D7688A" w:rsidRPr="001550DD" w:rsidRDefault="00D7688A" w:rsidP="00D7688A">
      <w:pPr>
        <w:pStyle w:val="Prrafodelista"/>
        <w:numPr>
          <w:ilvl w:val="0"/>
          <w:numId w:val="18"/>
        </w:numPr>
        <w:jc w:val="both"/>
        <w:rPr>
          <w:rFonts w:ascii="Lucida Sans Unicode" w:hAnsi="Lucida Sans Unicode" w:cs="Lucida Sans Unicode"/>
          <w:sz w:val="20"/>
          <w:szCs w:val="20"/>
          <w:lang w:eastAsia="es-CO"/>
        </w:rPr>
      </w:pPr>
      <w:r w:rsidRPr="001550DD">
        <w:rPr>
          <w:rFonts w:ascii="Lucida Sans Unicode" w:hAnsi="Lucida Sans Unicode" w:cs="Lucida Sans Unicode"/>
          <w:sz w:val="20"/>
          <w:szCs w:val="20"/>
          <w:lang w:eastAsia="es-CO"/>
        </w:rPr>
        <w:t>Médico especialista en la especialidad contratada.</w:t>
      </w:r>
    </w:p>
    <w:p w:rsidR="00D7688A" w:rsidRPr="001550DD" w:rsidRDefault="00D7688A" w:rsidP="00D7688A">
      <w:pPr>
        <w:pStyle w:val="Prrafodelista"/>
        <w:numPr>
          <w:ilvl w:val="0"/>
          <w:numId w:val="18"/>
        </w:numPr>
        <w:jc w:val="both"/>
        <w:rPr>
          <w:rFonts w:ascii="Lucida Sans Unicode" w:hAnsi="Lucida Sans Unicode" w:cs="Lucida Sans Unicode"/>
          <w:sz w:val="20"/>
          <w:szCs w:val="20"/>
          <w:lang w:eastAsia="es-CO"/>
        </w:rPr>
      </w:pPr>
      <w:r w:rsidRPr="001550DD">
        <w:rPr>
          <w:rFonts w:ascii="Lucida Sans Unicode" w:hAnsi="Lucida Sans Unicode" w:cs="Lucida Sans Unicode"/>
          <w:sz w:val="20"/>
          <w:szCs w:val="20"/>
          <w:lang w:eastAsia="es-CO"/>
        </w:rPr>
        <w:t>Todo el equipo tratante debe demostrar disponibilidad para atender urgencias.</w:t>
      </w:r>
    </w:p>
    <w:p w:rsidR="00D7688A" w:rsidRPr="001550DD" w:rsidRDefault="00D7688A" w:rsidP="00D7688A">
      <w:pPr>
        <w:pStyle w:val="Prrafodelista"/>
        <w:numPr>
          <w:ilvl w:val="0"/>
          <w:numId w:val="18"/>
        </w:numPr>
        <w:jc w:val="both"/>
        <w:rPr>
          <w:rFonts w:ascii="Lucida Sans Unicode" w:hAnsi="Lucida Sans Unicode" w:cs="Lucida Sans Unicode"/>
          <w:sz w:val="20"/>
          <w:szCs w:val="20"/>
          <w:lang w:eastAsia="es-CO"/>
        </w:rPr>
      </w:pPr>
      <w:r w:rsidRPr="001550DD">
        <w:rPr>
          <w:rFonts w:ascii="Lucida Sans Unicode" w:hAnsi="Lucida Sans Unicode" w:cs="Lucida Sans Unicode"/>
          <w:sz w:val="20"/>
          <w:szCs w:val="20"/>
          <w:lang w:eastAsia="es-CO"/>
        </w:rPr>
        <w:t>Todo el personal asistencial cuenta con licencia vigente de manejo de material radioactivo.</w:t>
      </w:r>
    </w:p>
    <w:p w:rsidR="00D7688A" w:rsidRPr="001550DD" w:rsidRDefault="00D7688A" w:rsidP="00D7688A">
      <w:pPr>
        <w:pStyle w:val="Default"/>
        <w:numPr>
          <w:ilvl w:val="0"/>
          <w:numId w:val="18"/>
        </w:numPr>
        <w:rPr>
          <w:rFonts w:ascii="Lucida Sans Unicode" w:hAnsi="Lucida Sans Unicode" w:cs="Lucida Sans Unicode"/>
          <w:sz w:val="20"/>
          <w:szCs w:val="20"/>
        </w:rPr>
      </w:pPr>
      <w:r w:rsidRPr="001550DD">
        <w:rPr>
          <w:rFonts w:ascii="Lucida Sans Unicode" w:hAnsi="Lucida Sans Unicode" w:cs="Lucida Sans Unicode"/>
          <w:sz w:val="20"/>
          <w:szCs w:val="20"/>
        </w:rPr>
        <w:t xml:space="preserve">Debe darse cumplimiento a la Resolución No 2003 de 2014, “Por la cual se definen los procedimientos y condiciones de inscripción de los Prestadores de Servicios de Salud y de habilitación de servicios de salud”. </w:t>
      </w:r>
    </w:p>
    <w:p w:rsidR="00D7688A" w:rsidRPr="001550DD" w:rsidRDefault="00D7688A" w:rsidP="00D7688A">
      <w:pPr>
        <w:pStyle w:val="Default"/>
        <w:ind w:left="720"/>
        <w:rPr>
          <w:rFonts w:ascii="Lucida Sans Unicode" w:hAnsi="Lucida Sans Unicode" w:cs="Lucida Sans Unicode"/>
          <w:sz w:val="20"/>
          <w:szCs w:val="20"/>
          <w:highlight w:val="yellow"/>
        </w:rPr>
      </w:pPr>
    </w:p>
    <w:p w:rsidR="00D7688A" w:rsidRPr="001550DD" w:rsidRDefault="00D7688A" w:rsidP="00D7688A">
      <w:pPr>
        <w:jc w:val="both"/>
        <w:rPr>
          <w:rFonts w:ascii="Lucida Sans Unicode" w:hAnsi="Lucida Sans Unicode" w:cs="Lucida Sans Unicode"/>
          <w:b/>
          <w:sz w:val="20"/>
          <w:szCs w:val="20"/>
        </w:rPr>
      </w:pPr>
      <w:r w:rsidRPr="001550DD">
        <w:rPr>
          <w:rFonts w:ascii="Lucida Sans Unicode" w:hAnsi="Lucida Sans Unicode" w:cs="Lucida Sans Unicode"/>
          <w:b/>
          <w:sz w:val="20"/>
          <w:szCs w:val="20"/>
        </w:rPr>
        <w:t>9.3 INTERACCION CON OTROS PROCESOS.</w:t>
      </w:r>
    </w:p>
    <w:p w:rsidR="00D7688A" w:rsidRPr="001550DD" w:rsidRDefault="00D7688A" w:rsidP="00D7688A">
      <w:pPr>
        <w:jc w:val="both"/>
        <w:rPr>
          <w:rFonts w:ascii="Lucida Sans Unicode" w:hAnsi="Lucida Sans Unicode" w:cs="Lucida Sans Unicode"/>
          <w:sz w:val="20"/>
          <w:szCs w:val="20"/>
        </w:rPr>
      </w:pPr>
      <w:r w:rsidRPr="001550DD">
        <w:rPr>
          <w:rFonts w:ascii="Lucida Sans Unicode" w:hAnsi="Lucida Sans Unicode" w:cs="Lucida Sans Unicode"/>
          <w:sz w:val="20"/>
          <w:szCs w:val="20"/>
        </w:rPr>
        <w:t>Debe realizar un trabajo concertado con todas las áreas que lo requieran.</w:t>
      </w:r>
    </w:p>
    <w:p w:rsidR="00D7688A" w:rsidRDefault="00D7688A" w:rsidP="00D7688A">
      <w:pPr>
        <w:pStyle w:val="Prrafodelista"/>
        <w:numPr>
          <w:ilvl w:val="0"/>
          <w:numId w:val="20"/>
        </w:numPr>
        <w:contextualSpacing w:val="0"/>
        <w:rPr>
          <w:rFonts w:ascii="Lucida Sans Unicode" w:hAnsi="Lucida Sans Unicode" w:cs="Lucida Sans Unicode"/>
          <w:b/>
          <w:bCs/>
          <w:sz w:val="20"/>
          <w:szCs w:val="20"/>
        </w:rPr>
      </w:pPr>
      <w:r w:rsidRPr="001550DD">
        <w:rPr>
          <w:rFonts w:ascii="Lucida Sans Unicode" w:hAnsi="Lucida Sans Unicode" w:cs="Lucida Sans Unicode"/>
          <w:b/>
          <w:bCs/>
          <w:sz w:val="20"/>
          <w:szCs w:val="20"/>
        </w:rPr>
        <w:t>OFERTA.</w:t>
      </w:r>
    </w:p>
    <w:p w:rsidR="00D7688A" w:rsidRPr="001550DD" w:rsidRDefault="00D7688A" w:rsidP="00D7688A">
      <w:pPr>
        <w:pStyle w:val="Prrafodelista"/>
        <w:ind w:left="360"/>
        <w:rPr>
          <w:rFonts w:ascii="Lucida Sans Unicode" w:hAnsi="Lucida Sans Unicode" w:cs="Lucida Sans Unicode"/>
          <w:b/>
          <w:bCs/>
          <w:sz w:val="20"/>
          <w:szCs w:val="20"/>
        </w:rPr>
      </w:pPr>
    </w:p>
    <w:p w:rsidR="00D7688A" w:rsidRPr="001550DD" w:rsidRDefault="00D7688A" w:rsidP="00D7688A">
      <w:pPr>
        <w:widowControl w:val="0"/>
        <w:tabs>
          <w:tab w:val="left" w:pos="360"/>
          <w:tab w:val="left" w:pos="643"/>
        </w:tabs>
        <w:autoSpaceDE w:val="0"/>
        <w:autoSpaceDN w:val="0"/>
        <w:adjustRightInd w:val="0"/>
        <w:rPr>
          <w:rFonts w:ascii="Lucida Sans Unicode" w:hAnsi="Lucida Sans Unicode" w:cs="Lucida Sans Unicode"/>
          <w:sz w:val="20"/>
          <w:szCs w:val="20"/>
        </w:rPr>
      </w:pPr>
      <w:r w:rsidRPr="001550DD">
        <w:rPr>
          <w:rFonts w:ascii="Lucida Sans Unicode" w:hAnsi="Lucida Sans Unicode" w:cs="Lucida Sans Unicode"/>
          <w:sz w:val="20"/>
          <w:szCs w:val="20"/>
        </w:rPr>
        <w:t xml:space="preserve"> El oferente debe realizar dos ofertas de acuerdo con los estudios previos y los términos de referencia.</w:t>
      </w:r>
    </w:p>
    <w:p w:rsidR="00D7688A" w:rsidRPr="001550DD" w:rsidRDefault="00D7688A" w:rsidP="00D7688A">
      <w:pPr>
        <w:widowControl w:val="0"/>
        <w:numPr>
          <w:ilvl w:val="1"/>
          <w:numId w:val="0"/>
        </w:numPr>
        <w:tabs>
          <w:tab w:val="left" w:pos="567"/>
          <w:tab w:val="left" w:pos="643"/>
          <w:tab w:val="num" w:pos="720"/>
        </w:tabs>
        <w:autoSpaceDE w:val="0"/>
        <w:autoSpaceDN w:val="0"/>
        <w:adjustRightInd w:val="0"/>
        <w:jc w:val="both"/>
        <w:rPr>
          <w:rFonts w:ascii="Lucida Sans Unicode" w:hAnsi="Lucida Sans Unicode" w:cs="Lucida Sans Unicode"/>
          <w:b/>
          <w:sz w:val="20"/>
          <w:szCs w:val="20"/>
        </w:rPr>
      </w:pPr>
      <w:r w:rsidRPr="001550DD">
        <w:rPr>
          <w:rFonts w:ascii="Lucida Sans Unicode" w:hAnsi="Lucida Sans Unicode" w:cs="Lucida Sans Unicode"/>
          <w:b/>
          <w:sz w:val="20"/>
          <w:szCs w:val="20"/>
        </w:rPr>
        <w:t xml:space="preserve">10.1 </w:t>
      </w:r>
      <w:r w:rsidRPr="001550DD">
        <w:rPr>
          <w:rFonts w:ascii="Lucida Sans Unicode" w:hAnsi="Lucida Sans Unicode" w:cs="Lucida Sans Unicode"/>
          <w:b/>
          <w:bCs/>
          <w:sz w:val="20"/>
          <w:szCs w:val="20"/>
        </w:rPr>
        <w:t>Oferta técnica:</w:t>
      </w:r>
      <w:r w:rsidRPr="001550DD">
        <w:rPr>
          <w:rFonts w:ascii="Lucida Sans Unicode" w:hAnsi="Lucida Sans Unicode" w:cs="Lucida Sans Unicode"/>
          <w:b/>
          <w:sz w:val="20"/>
          <w:szCs w:val="20"/>
        </w:rPr>
        <w:t xml:space="preserve">  </w:t>
      </w:r>
    </w:p>
    <w:p w:rsidR="00D7688A" w:rsidRPr="001550DD" w:rsidRDefault="00D7688A" w:rsidP="00D7688A">
      <w:pPr>
        <w:widowControl w:val="0"/>
        <w:tabs>
          <w:tab w:val="left" w:pos="567"/>
          <w:tab w:val="left" w:pos="643"/>
        </w:tabs>
        <w:autoSpaceDE w:val="0"/>
        <w:autoSpaceDN w:val="0"/>
        <w:adjustRightInd w:val="0"/>
        <w:jc w:val="both"/>
        <w:rPr>
          <w:rFonts w:ascii="Lucida Sans Unicode" w:hAnsi="Lucida Sans Unicode" w:cs="Lucida Sans Unicode"/>
          <w:sz w:val="20"/>
          <w:szCs w:val="20"/>
        </w:rPr>
      </w:pPr>
      <w:r w:rsidRPr="001550DD">
        <w:rPr>
          <w:rFonts w:ascii="Lucida Sans Unicode" w:hAnsi="Lucida Sans Unicode" w:cs="Lucida Sans Unicode"/>
          <w:sz w:val="20"/>
          <w:szCs w:val="20"/>
        </w:rPr>
        <w:t>De acuerdo con los contenidos en los estudios previos y términos de condiciones.</w:t>
      </w:r>
    </w:p>
    <w:p w:rsidR="00D7688A" w:rsidRPr="001550DD" w:rsidRDefault="00D7688A" w:rsidP="00D7688A">
      <w:pPr>
        <w:widowControl w:val="0"/>
        <w:numPr>
          <w:ilvl w:val="1"/>
          <w:numId w:val="0"/>
        </w:numPr>
        <w:tabs>
          <w:tab w:val="num" w:pos="570"/>
          <w:tab w:val="left" w:pos="643"/>
        </w:tabs>
        <w:autoSpaceDE w:val="0"/>
        <w:autoSpaceDN w:val="0"/>
        <w:adjustRightInd w:val="0"/>
        <w:jc w:val="both"/>
        <w:rPr>
          <w:rFonts w:ascii="Lucida Sans Unicode" w:hAnsi="Lucida Sans Unicode" w:cs="Lucida Sans Unicode"/>
          <w:sz w:val="20"/>
          <w:szCs w:val="20"/>
        </w:rPr>
      </w:pPr>
      <w:r w:rsidRPr="001550DD">
        <w:rPr>
          <w:rFonts w:ascii="Lucida Sans Unicode" w:hAnsi="Lucida Sans Unicode" w:cs="Lucida Sans Unicode"/>
          <w:b/>
          <w:bCs/>
          <w:sz w:val="20"/>
          <w:szCs w:val="20"/>
        </w:rPr>
        <w:t>10.2 Oferta económica:</w:t>
      </w:r>
      <w:r w:rsidRPr="001550DD">
        <w:rPr>
          <w:rFonts w:ascii="Lucida Sans Unicode" w:hAnsi="Lucida Sans Unicode" w:cs="Lucida Sans Unicode"/>
          <w:sz w:val="20"/>
          <w:szCs w:val="20"/>
        </w:rPr>
        <w:t xml:space="preserve"> Según la modalidad de prestación así:</w:t>
      </w:r>
    </w:p>
    <w:p w:rsidR="00D7688A" w:rsidRPr="001550DD" w:rsidRDefault="00D7688A" w:rsidP="00D7688A">
      <w:pPr>
        <w:jc w:val="both"/>
        <w:rPr>
          <w:rFonts w:ascii="Lucida Sans Unicode" w:hAnsi="Lucida Sans Unicode" w:cs="Lucida Sans Unicode"/>
          <w:sz w:val="20"/>
          <w:szCs w:val="20"/>
        </w:rPr>
      </w:pPr>
      <w:r w:rsidRPr="001550DD">
        <w:rPr>
          <w:rFonts w:ascii="Lucida Sans Unicode" w:hAnsi="Lucida Sans Unicode" w:cs="Lucida Sans Unicode"/>
          <w:color w:val="000000"/>
          <w:sz w:val="20"/>
          <w:szCs w:val="20"/>
        </w:rPr>
        <w:t>El valor mensual a pagar es el resultado de multiplicar las horas equivalentes adicionales a la base referencial de planta por el valor de la hora equivalente. El valor resultante, incluye todos los gastos asistenciales y administrativos, incluyendo impuestos, que requiera el oferente para la atención de la producción adicional. Así mismo, dicho valor debe incluir el cumplimiento de todas las garantías   correspondientes a las personas que ejecuten la producción adicional</w:t>
      </w:r>
      <w:r w:rsidRPr="001550DD">
        <w:rPr>
          <w:rFonts w:ascii="Lucida Sans Unicode" w:hAnsi="Lucida Sans Unicode" w:cs="Lucida Sans Unicode"/>
          <w:sz w:val="20"/>
          <w:szCs w:val="20"/>
        </w:rPr>
        <w:t xml:space="preserve">. </w:t>
      </w:r>
    </w:p>
    <w:p w:rsidR="00D7688A" w:rsidRPr="001550DD" w:rsidRDefault="00D7688A" w:rsidP="00D7688A">
      <w:pPr>
        <w:pStyle w:val="Prrafodelista"/>
        <w:widowControl w:val="0"/>
        <w:numPr>
          <w:ilvl w:val="0"/>
          <w:numId w:val="20"/>
        </w:numPr>
        <w:tabs>
          <w:tab w:val="left" w:pos="360"/>
          <w:tab w:val="left" w:pos="643"/>
        </w:tabs>
        <w:autoSpaceDE w:val="0"/>
        <w:autoSpaceDN w:val="0"/>
        <w:adjustRightInd w:val="0"/>
        <w:contextualSpacing w:val="0"/>
        <w:jc w:val="both"/>
        <w:rPr>
          <w:rFonts w:ascii="Lucida Sans Unicode" w:hAnsi="Lucida Sans Unicode" w:cs="Lucida Sans Unicode"/>
          <w:sz w:val="20"/>
          <w:szCs w:val="20"/>
        </w:rPr>
      </w:pPr>
      <w:r w:rsidRPr="001550DD">
        <w:rPr>
          <w:rFonts w:ascii="Lucida Sans Unicode" w:hAnsi="Lucida Sans Unicode" w:cs="Lucida Sans Unicode"/>
          <w:b/>
          <w:bCs/>
          <w:sz w:val="20"/>
          <w:szCs w:val="20"/>
        </w:rPr>
        <w:t>DOCENCIA</w:t>
      </w:r>
      <w:r w:rsidRPr="001550DD">
        <w:rPr>
          <w:rFonts w:ascii="Lucida Sans Unicode" w:hAnsi="Lucida Sans Unicode" w:cs="Lucida Sans Unicode"/>
          <w:sz w:val="20"/>
          <w:szCs w:val="20"/>
        </w:rPr>
        <w:t xml:space="preserve">: Para las actividades docentes se debe dar cumplimiento a: </w:t>
      </w:r>
    </w:p>
    <w:p w:rsidR="00D7688A" w:rsidRPr="001550DD" w:rsidRDefault="00D7688A" w:rsidP="00D7688A">
      <w:pPr>
        <w:pStyle w:val="Prrafodelista"/>
        <w:widowControl w:val="0"/>
        <w:tabs>
          <w:tab w:val="left" w:pos="360"/>
          <w:tab w:val="left" w:pos="643"/>
        </w:tabs>
        <w:autoSpaceDE w:val="0"/>
        <w:autoSpaceDN w:val="0"/>
        <w:adjustRightInd w:val="0"/>
        <w:ind w:left="360"/>
        <w:jc w:val="both"/>
        <w:rPr>
          <w:rFonts w:ascii="Lucida Sans Unicode" w:hAnsi="Lucida Sans Unicode" w:cs="Lucida Sans Unicode"/>
          <w:sz w:val="20"/>
          <w:szCs w:val="20"/>
        </w:rPr>
      </w:pPr>
    </w:p>
    <w:p w:rsidR="00D7688A" w:rsidRPr="001550DD" w:rsidRDefault="00D7688A" w:rsidP="00D7688A">
      <w:pPr>
        <w:widowControl w:val="0"/>
        <w:tabs>
          <w:tab w:val="left" w:pos="567"/>
        </w:tabs>
        <w:autoSpaceDE w:val="0"/>
        <w:autoSpaceDN w:val="0"/>
        <w:adjustRightInd w:val="0"/>
        <w:jc w:val="both"/>
        <w:rPr>
          <w:rFonts w:ascii="Lucida Sans Unicode" w:hAnsi="Lucida Sans Unicode" w:cs="Lucida Sans Unicode"/>
          <w:sz w:val="20"/>
          <w:szCs w:val="20"/>
        </w:rPr>
      </w:pPr>
      <w:r w:rsidRPr="001550DD">
        <w:rPr>
          <w:rFonts w:ascii="Lucida Sans Unicode" w:hAnsi="Lucida Sans Unicode" w:cs="Lucida Sans Unicode"/>
          <w:sz w:val="20"/>
          <w:szCs w:val="20"/>
        </w:rPr>
        <w:t>Las actividades docentes deben estar sujetas a los procesos de regulación institucionales (Comité de Docencia). Así mismo, en la parte operativa deben coordinarse con la interventoría del contrato.</w:t>
      </w:r>
    </w:p>
    <w:p w:rsidR="00D7688A" w:rsidRPr="001550DD" w:rsidRDefault="00D7688A" w:rsidP="00D7688A">
      <w:pPr>
        <w:widowControl w:val="0"/>
        <w:tabs>
          <w:tab w:val="num" w:pos="360"/>
          <w:tab w:val="left" w:pos="567"/>
        </w:tabs>
        <w:autoSpaceDE w:val="0"/>
        <w:autoSpaceDN w:val="0"/>
        <w:adjustRightInd w:val="0"/>
        <w:jc w:val="both"/>
        <w:rPr>
          <w:rFonts w:ascii="Lucida Sans Unicode" w:hAnsi="Lucida Sans Unicode" w:cs="Lucida Sans Unicode"/>
          <w:sz w:val="20"/>
          <w:szCs w:val="20"/>
        </w:rPr>
      </w:pPr>
      <w:r w:rsidRPr="001550DD">
        <w:rPr>
          <w:rFonts w:ascii="Lucida Sans Unicode" w:hAnsi="Lucida Sans Unicode" w:cs="Lucida Sans Unicode"/>
          <w:sz w:val="20"/>
          <w:szCs w:val="20"/>
        </w:rPr>
        <w:t xml:space="preserve"> En función con la Vinculación con las I.E.S. (Institución de Educación Superior), cumplir con los requisitos exigidos por el Estatuto docente de las I.E.S., para ser acreedores de los reconocimientos que sobre el particular se tengan en los convenios.</w:t>
      </w:r>
    </w:p>
    <w:p w:rsidR="00D7688A" w:rsidRPr="001550DD" w:rsidRDefault="00D7688A" w:rsidP="00D7688A">
      <w:pPr>
        <w:widowControl w:val="0"/>
        <w:numPr>
          <w:ilvl w:val="1"/>
          <w:numId w:val="0"/>
        </w:numPr>
        <w:tabs>
          <w:tab w:val="num" w:pos="360"/>
          <w:tab w:val="left" w:pos="567"/>
        </w:tabs>
        <w:autoSpaceDE w:val="0"/>
        <w:autoSpaceDN w:val="0"/>
        <w:adjustRightInd w:val="0"/>
        <w:ind w:left="360" w:hanging="360"/>
        <w:jc w:val="both"/>
        <w:rPr>
          <w:rFonts w:ascii="Lucida Sans Unicode" w:hAnsi="Lucida Sans Unicode" w:cs="Lucida Sans Unicode"/>
          <w:sz w:val="20"/>
          <w:szCs w:val="20"/>
        </w:rPr>
      </w:pPr>
      <w:r w:rsidRPr="001550DD">
        <w:rPr>
          <w:rFonts w:ascii="Lucida Sans Unicode" w:hAnsi="Lucida Sans Unicode" w:cs="Lucida Sans Unicode"/>
          <w:sz w:val="20"/>
          <w:szCs w:val="20"/>
        </w:rPr>
        <w:t>Estar en capacidad de:</w:t>
      </w:r>
    </w:p>
    <w:p w:rsidR="00D7688A" w:rsidRPr="001550DD" w:rsidRDefault="00D7688A" w:rsidP="00D7688A">
      <w:pPr>
        <w:widowControl w:val="0"/>
        <w:numPr>
          <w:ilvl w:val="0"/>
          <w:numId w:val="15"/>
        </w:numPr>
        <w:tabs>
          <w:tab w:val="left" w:pos="643"/>
          <w:tab w:val="left" w:pos="700"/>
        </w:tabs>
        <w:autoSpaceDE w:val="0"/>
        <w:autoSpaceDN w:val="0"/>
        <w:adjustRightInd w:val="0"/>
        <w:spacing w:after="0" w:line="240" w:lineRule="auto"/>
        <w:jc w:val="both"/>
        <w:rPr>
          <w:rFonts w:ascii="Lucida Sans Unicode" w:hAnsi="Lucida Sans Unicode" w:cs="Lucida Sans Unicode"/>
          <w:sz w:val="20"/>
          <w:szCs w:val="20"/>
        </w:rPr>
      </w:pPr>
      <w:r w:rsidRPr="001550DD">
        <w:rPr>
          <w:rFonts w:ascii="Lucida Sans Unicode" w:hAnsi="Lucida Sans Unicode" w:cs="Lucida Sans Unicode"/>
          <w:sz w:val="20"/>
          <w:szCs w:val="20"/>
        </w:rPr>
        <w:t>Coordinar o participar en la programación de rotaciones y cumplimiento de las mismas.</w:t>
      </w:r>
    </w:p>
    <w:p w:rsidR="00D7688A" w:rsidRPr="001550DD" w:rsidRDefault="00D7688A" w:rsidP="00D7688A">
      <w:pPr>
        <w:widowControl w:val="0"/>
        <w:numPr>
          <w:ilvl w:val="0"/>
          <w:numId w:val="15"/>
        </w:numPr>
        <w:tabs>
          <w:tab w:val="left" w:pos="643"/>
          <w:tab w:val="left" w:pos="700"/>
        </w:tabs>
        <w:autoSpaceDE w:val="0"/>
        <w:autoSpaceDN w:val="0"/>
        <w:adjustRightInd w:val="0"/>
        <w:spacing w:after="0" w:line="240" w:lineRule="auto"/>
        <w:jc w:val="both"/>
        <w:rPr>
          <w:rFonts w:ascii="Lucida Sans Unicode" w:hAnsi="Lucida Sans Unicode" w:cs="Lucida Sans Unicode"/>
          <w:sz w:val="20"/>
          <w:szCs w:val="20"/>
        </w:rPr>
      </w:pPr>
      <w:r w:rsidRPr="001550DD">
        <w:rPr>
          <w:rFonts w:ascii="Lucida Sans Unicode" w:hAnsi="Lucida Sans Unicode" w:cs="Lucida Sans Unicode"/>
          <w:sz w:val="20"/>
          <w:szCs w:val="20"/>
        </w:rPr>
        <w:t>Contribuir a la inducción en su dependencia a los mencionados estudiantes.</w:t>
      </w:r>
    </w:p>
    <w:p w:rsidR="00D7688A" w:rsidRPr="001550DD" w:rsidRDefault="00D7688A" w:rsidP="00D7688A">
      <w:pPr>
        <w:widowControl w:val="0"/>
        <w:numPr>
          <w:ilvl w:val="0"/>
          <w:numId w:val="15"/>
        </w:numPr>
        <w:tabs>
          <w:tab w:val="left" w:pos="643"/>
          <w:tab w:val="left" w:pos="700"/>
        </w:tabs>
        <w:autoSpaceDE w:val="0"/>
        <w:autoSpaceDN w:val="0"/>
        <w:adjustRightInd w:val="0"/>
        <w:spacing w:after="0" w:line="240" w:lineRule="auto"/>
        <w:jc w:val="both"/>
        <w:rPr>
          <w:rFonts w:ascii="Lucida Sans Unicode" w:hAnsi="Lucida Sans Unicode" w:cs="Lucida Sans Unicode"/>
          <w:sz w:val="20"/>
          <w:szCs w:val="20"/>
        </w:rPr>
      </w:pPr>
      <w:r w:rsidRPr="001550DD">
        <w:rPr>
          <w:rFonts w:ascii="Lucida Sans Unicode" w:hAnsi="Lucida Sans Unicode" w:cs="Lucida Sans Unicode"/>
          <w:sz w:val="20"/>
          <w:szCs w:val="20"/>
        </w:rPr>
        <w:t xml:space="preserve">Realizar y coordinar actividades Docentes (Club de Revistas, Revisión de Tema, Clase Magistral, Seminario, Junta de decisiones, Caso clínico, C.P.C.) </w:t>
      </w:r>
    </w:p>
    <w:p w:rsidR="00D7688A" w:rsidRPr="001550DD" w:rsidRDefault="00D7688A" w:rsidP="00D7688A">
      <w:pPr>
        <w:widowControl w:val="0"/>
        <w:numPr>
          <w:ilvl w:val="0"/>
          <w:numId w:val="15"/>
        </w:numPr>
        <w:tabs>
          <w:tab w:val="left" w:pos="643"/>
          <w:tab w:val="left" w:pos="700"/>
        </w:tabs>
        <w:autoSpaceDE w:val="0"/>
        <w:autoSpaceDN w:val="0"/>
        <w:adjustRightInd w:val="0"/>
        <w:spacing w:after="0" w:line="240" w:lineRule="auto"/>
        <w:jc w:val="both"/>
        <w:rPr>
          <w:rFonts w:ascii="Lucida Sans Unicode" w:hAnsi="Lucida Sans Unicode" w:cs="Lucida Sans Unicode"/>
          <w:sz w:val="20"/>
          <w:szCs w:val="20"/>
        </w:rPr>
      </w:pPr>
      <w:r w:rsidRPr="001550DD">
        <w:rPr>
          <w:rFonts w:ascii="Lucida Sans Unicode" w:hAnsi="Lucida Sans Unicode" w:cs="Lucida Sans Unicode"/>
          <w:sz w:val="20"/>
          <w:szCs w:val="20"/>
        </w:rPr>
        <w:t xml:space="preserve">Dar cumplimiento a los planes de trabajo para las prácticas. </w:t>
      </w:r>
    </w:p>
    <w:p w:rsidR="00D7688A" w:rsidRPr="001550DD" w:rsidRDefault="00D7688A" w:rsidP="00D7688A">
      <w:pPr>
        <w:widowControl w:val="0"/>
        <w:numPr>
          <w:ilvl w:val="0"/>
          <w:numId w:val="15"/>
        </w:numPr>
        <w:tabs>
          <w:tab w:val="left" w:pos="643"/>
          <w:tab w:val="left" w:pos="700"/>
        </w:tabs>
        <w:autoSpaceDE w:val="0"/>
        <w:autoSpaceDN w:val="0"/>
        <w:adjustRightInd w:val="0"/>
        <w:spacing w:after="0" w:line="240" w:lineRule="auto"/>
        <w:jc w:val="both"/>
        <w:rPr>
          <w:rFonts w:ascii="Lucida Sans Unicode" w:hAnsi="Lucida Sans Unicode" w:cs="Lucida Sans Unicode"/>
          <w:sz w:val="20"/>
          <w:szCs w:val="20"/>
        </w:rPr>
      </w:pPr>
      <w:r w:rsidRPr="001550DD">
        <w:rPr>
          <w:rFonts w:ascii="Lucida Sans Unicode" w:hAnsi="Lucida Sans Unicode" w:cs="Lucida Sans Unicode"/>
          <w:sz w:val="20"/>
          <w:szCs w:val="20"/>
        </w:rPr>
        <w:t>Realizar supervisión y acompañamiento a los estudiantes</w:t>
      </w:r>
    </w:p>
    <w:p w:rsidR="00D7688A" w:rsidRPr="001550DD" w:rsidRDefault="00D7688A" w:rsidP="00D7688A">
      <w:pPr>
        <w:widowControl w:val="0"/>
        <w:numPr>
          <w:ilvl w:val="0"/>
          <w:numId w:val="15"/>
        </w:numPr>
        <w:tabs>
          <w:tab w:val="left" w:pos="643"/>
          <w:tab w:val="left" w:pos="700"/>
        </w:tabs>
        <w:autoSpaceDE w:val="0"/>
        <w:autoSpaceDN w:val="0"/>
        <w:adjustRightInd w:val="0"/>
        <w:spacing w:after="0" w:line="240" w:lineRule="auto"/>
        <w:jc w:val="both"/>
        <w:rPr>
          <w:rFonts w:ascii="Lucida Sans Unicode" w:hAnsi="Lucida Sans Unicode" w:cs="Lucida Sans Unicode"/>
          <w:sz w:val="20"/>
          <w:szCs w:val="20"/>
        </w:rPr>
      </w:pPr>
      <w:r w:rsidRPr="001550DD">
        <w:rPr>
          <w:rFonts w:ascii="Lucida Sans Unicode" w:hAnsi="Lucida Sans Unicode" w:cs="Lucida Sans Unicode"/>
          <w:sz w:val="20"/>
          <w:szCs w:val="20"/>
        </w:rPr>
        <w:t>Hacer evaluación e informe oportuno de las actividades académicas con los estudiantes asignados</w:t>
      </w:r>
    </w:p>
    <w:p w:rsidR="00D7688A" w:rsidRPr="001550DD" w:rsidRDefault="00D7688A" w:rsidP="00D7688A">
      <w:pPr>
        <w:widowControl w:val="0"/>
        <w:numPr>
          <w:ilvl w:val="0"/>
          <w:numId w:val="15"/>
        </w:numPr>
        <w:tabs>
          <w:tab w:val="left" w:pos="643"/>
          <w:tab w:val="left" w:pos="700"/>
        </w:tabs>
        <w:autoSpaceDE w:val="0"/>
        <w:autoSpaceDN w:val="0"/>
        <w:adjustRightInd w:val="0"/>
        <w:spacing w:after="0" w:line="240" w:lineRule="auto"/>
        <w:jc w:val="both"/>
        <w:rPr>
          <w:rFonts w:ascii="Lucida Sans Unicode" w:hAnsi="Lucida Sans Unicode" w:cs="Lucida Sans Unicode"/>
          <w:sz w:val="20"/>
          <w:szCs w:val="20"/>
        </w:rPr>
      </w:pPr>
      <w:r w:rsidRPr="001550DD">
        <w:rPr>
          <w:rFonts w:ascii="Lucida Sans Unicode" w:hAnsi="Lucida Sans Unicode" w:cs="Lucida Sans Unicode"/>
          <w:sz w:val="20"/>
          <w:szCs w:val="20"/>
        </w:rPr>
        <w:t>Programación de turnos del personal en formación cuando aplique.</w:t>
      </w:r>
    </w:p>
    <w:p w:rsidR="00D7688A" w:rsidRDefault="00D7688A" w:rsidP="00D7688A">
      <w:pPr>
        <w:widowControl w:val="0"/>
        <w:numPr>
          <w:ilvl w:val="0"/>
          <w:numId w:val="15"/>
        </w:numPr>
        <w:tabs>
          <w:tab w:val="left" w:pos="643"/>
          <w:tab w:val="left" w:pos="720"/>
        </w:tabs>
        <w:autoSpaceDE w:val="0"/>
        <w:autoSpaceDN w:val="0"/>
        <w:adjustRightInd w:val="0"/>
        <w:spacing w:after="0" w:line="240" w:lineRule="auto"/>
        <w:jc w:val="both"/>
        <w:rPr>
          <w:rFonts w:ascii="Lucida Sans Unicode" w:hAnsi="Lucida Sans Unicode" w:cs="Lucida Sans Unicode"/>
          <w:sz w:val="20"/>
          <w:szCs w:val="20"/>
        </w:rPr>
      </w:pPr>
      <w:r w:rsidRPr="001550DD">
        <w:rPr>
          <w:rFonts w:ascii="Lucida Sans Unicode" w:hAnsi="Lucida Sans Unicode" w:cs="Lucida Sans Unicode"/>
          <w:sz w:val="20"/>
          <w:szCs w:val="20"/>
        </w:rPr>
        <w:t>Participar en el Comité Docente o en los Comités Docentes asistenciales cuando se requiera.</w:t>
      </w:r>
    </w:p>
    <w:p w:rsidR="00D7688A" w:rsidRPr="001550DD" w:rsidRDefault="00D7688A" w:rsidP="00D7688A">
      <w:pPr>
        <w:widowControl w:val="0"/>
        <w:autoSpaceDE w:val="0"/>
        <w:autoSpaceDN w:val="0"/>
        <w:adjustRightInd w:val="0"/>
        <w:jc w:val="both"/>
        <w:rPr>
          <w:rFonts w:ascii="Lucida Sans Unicode" w:hAnsi="Lucida Sans Unicode" w:cs="Lucida Sans Unicode"/>
          <w:b/>
          <w:bCs/>
          <w:sz w:val="20"/>
          <w:szCs w:val="20"/>
        </w:rPr>
      </w:pPr>
    </w:p>
    <w:p w:rsidR="00D7688A" w:rsidRPr="001550DD" w:rsidRDefault="00D7688A" w:rsidP="00D7688A">
      <w:pPr>
        <w:pStyle w:val="Prrafodelista"/>
        <w:widowControl w:val="0"/>
        <w:numPr>
          <w:ilvl w:val="0"/>
          <w:numId w:val="20"/>
        </w:numPr>
        <w:tabs>
          <w:tab w:val="left" w:pos="360"/>
          <w:tab w:val="left" w:pos="643"/>
        </w:tabs>
        <w:autoSpaceDE w:val="0"/>
        <w:autoSpaceDN w:val="0"/>
        <w:adjustRightInd w:val="0"/>
        <w:contextualSpacing w:val="0"/>
        <w:jc w:val="both"/>
        <w:rPr>
          <w:rFonts w:ascii="Lucida Sans Unicode" w:hAnsi="Lucida Sans Unicode" w:cs="Lucida Sans Unicode"/>
          <w:b/>
          <w:bCs/>
          <w:sz w:val="20"/>
          <w:szCs w:val="20"/>
        </w:rPr>
      </w:pPr>
      <w:r w:rsidRPr="001550DD">
        <w:rPr>
          <w:rFonts w:ascii="Lucida Sans Unicode" w:hAnsi="Lucida Sans Unicode" w:cs="Lucida Sans Unicode"/>
          <w:b/>
          <w:bCs/>
          <w:sz w:val="20"/>
          <w:szCs w:val="20"/>
        </w:rPr>
        <w:t>INVESTIGACION (EN CASO DE APLICAR).</w:t>
      </w:r>
    </w:p>
    <w:p w:rsidR="00D7688A" w:rsidRPr="001550DD" w:rsidRDefault="00D7688A" w:rsidP="00D7688A">
      <w:pPr>
        <w:pStyle w:val="Prrafodelista"/>
        <w:widowControl w:val="0"/>
        <w:tabs>
          <w:tab w:val="left" w:pos="360"/>
          <w:tab w:val="left" w:pos="643"/>
        </w:tabs>
        <w:autoSpaceDE w:val="0"/>
        <w:autoSpaceDN w:val="0"/>
        <w:adjustRightInd w:val="0"/>
        <w:ind w:left="360"/>
        <w:jc w:val="both"/>
        <w:rPr>
          <w:rFonts w:ascii="Lucida Sans Unicode" w:hAnsi="Lucida Sans Unicode" w:cs="Lucida Sans Unicode"/>
          <w:b/>
          <w:bCs/>
          <w:sz w:val="20"/>
          <w:szCs w:val="20"/>
        </w:rPr>
      </w:pPr>
    </w:p>
    <w:p w:rsidR="00D7688A" w:rsidRPr="001550DD" w:rsidRDefault="00D7688A" w:rsidP="00D7688A">
      <w:pPr>
        <w:widowControl w:val="0"/>
        <w:tabs>
          <w:tab w:val="left" w:pos="643"/>
        </w:tabs>
        <w:autoSpaceDE w:val="0"/>
        <w:autoSpaceDN w:val="0"/>
        <w:adjustRightInd w:val="0"/>
        <w:jc w:val="both"/>
        <w:rPr>
          <w:rFonts w:ascii="Lucida Sans Unicode" w:hAnsi="Lucida Sans Unicode" w:cs="Lucida Sans Unicode"/>
          <w:sz w:val="20"/>
          <w:szCs w:val="20"/>
        </w:rPr>
      </w:pPr>
      <w:r w:rsidRPr="001550DD">
        <w:rPr>
          <w:rFonts w:ascii="Lucida Sans Unicode" w:hAnsi="Lucida Sans Unicode" w:cs="Lucida Sans Unicode"/>
          <w:sz w:val="20"/>
          <w:szCs w:val="20"/>
        </w:rPr>
        <w:t>EL oferente podrá participar de los procesos de investigación que adelante el Instituto. Para el desarrollo de investigaciones que no adelante el Instituto, se requiere la autorización expresa del Instituto.</w:t>
      </w:r>
    </w:p>
    <w:p w:rsidR="00D7688A" w:rsidRPr="001550DD" w:rsidRDefault="00D7688A" w:rsidP="00D7688A">
      <w:pPr>
        <w:jc w:val="both"/>
        <w:rPr>
          <w:rFonts w:ascii="Lucida Sans Unicode" w:hAnsi="Lucida Sans Unicode" w:cs="Lucida Sans Unicode"/>
          <w:sz w:val="20"/>
          <w:szCs w:val="20"/>
        </w:rPr>
      </w:pPr>
      <w:r w:rsidRPr="001550DD">
        <w:rPr>
          <w:rFonts w:ascii="Lucida Sans Unicode" w:hAnsi="Lucida Sans Unicode" w:cs="Lucida Sans Unicode"/>
          <w:b/>
          <w:sz w:val="20"/>
          <w:szCs w:val="20"/>
        </w:rPr>
        <w:t>13.  ARRENDAMIENTO INTEGRAL</w:t>
      </w:r>
      <w:r w:rsidRPr="001550DD">
        <w:rPr>
          <w:rFonts w:ascii="Lucida Sans Unicode" w:hAnsi="Lucida Sans Unicode" w:cs="Lucida Sans Unicode"/>
          <w:sz w:val="20"/>
          <w:szCs w:val="20"/>
        </w:rPr>
        <w:t xml:space="preserve">. Por concepto de arrendamiento de equipos, instalaciones y servicios públicos, licencias, el oferente cancelará al Instituto Nacional de Cancerología un arriendo mensual de un millón ($1.000.000,00) pesos moneda corriente, el cual tendrá un incremento al inicio de la siguiente vigencia equivalente al IPC. </w:t>
      </w:r>
      <w:bookmarkStart w:id="0" w:name="_GoBack"/>
      <w:bookmarkEnd w:id="0"/>
    </w:p>
    <w:p w:rsidR="00D7688A" w:rsidRPr="001550DD" w:rsidRDefault="00D7688A" w:rsidP="00D7688A">
      <w:pPr>
        <w:pStyle w:val="Prrafodelista"/>
        <w:widowControl w:val="0"/>
        <w:numPr>
          <w:ilvl w:val="0"/>
          <w:numId w:val="20"/>
        </w:numPr>
        <w:tabs>
          <w:tab w:val="left" w:pos="360"/>
          <w:tab w:val="left" w:pos="643"/>
        </w:tabs>
        <w:autoSpaceDE w:val="0"/>
        <w:autoSpaceDN w:val="0"/>
        <w:adjustRightInd w:val="0"/>
        <w:contextualSpacing w:val="0"/>
        <w:jc w:val="both"/>
        <w:rPr>
          <w:rFonts w:ascii="Lucida Sans Unicode" w:hAnsi="Lucida Sans Unicode" w:cs="Lucida Sans Unicode"/>
          <w:b/>
          <w:bCs/>
          <w:sz w:val="20"/>
          <w:szCs w:val="20"/>
        </w:rPr>
      </w:pPr>
      <w:r w:rsidRPr="001550DD">
        <w:rPr>
          <w:rFonts w:ascii="Lucida Sans Unicode" w:hAnsi="Lucida Sans Unicode" w:cs="Lucida Sans Unicode"/>
          <w:b/>
          <w:bCs/>
          <w:sz w:val="20"/>
          <w:szCs w:val="20"/>
        </w:rPr>
        <w:t>VALORES AGREGADOS</w:t>
      </w:r>
    </w:p>
    <w:p w:rsidR="00D7688A" w:rsidRPr="001550DD" w:rsidRDefault="00D7688A" w:rsidP="00D7688A">
      <w:pPr>
        <w:pStyle w:val="Prrafodelista"/>
        <w:widowControl w:val="0"/>
        <w:tabs>
          <w:tab w:val="left" w:pos="360"/>
          <w:tab w:val="left" w:pos="643"/>
        </w:tabs>
        <w:autoSpaceDE w:val="0"/>
        <w:autoSpaceDN w:val="0"/>
        <w:adjustRightInd w:val="0"/>
        <w:ind w:left="360"/>
        <w:jc w:val="both"/>
        <w:rPr>
          <w:rFonts w:ascii="Lucida Sans Unicode" w:hAnsi="Lucida Sans Unicode" w:cs="Lucida Sans Unicode"/>
          <w:b/>
          <w:bCs/>
          <w:sz w:val="20"/>
          <w:szCs w:val="20"/>
        </w:rPr>
      </w:pPr>
    </w:p>
    <w:p w:rsidR="00D7688A" w:rsidRPr="001550DD" w:rsidRDefault="00D7688A" w:rsidP="00D7688A">
      <w:pPr>
        <w:widowControl w:val="0"/>
        <w:autoSpaceDE w:val="0"/>
        <w:autoSpaceDN w:val="0"/>
        <w:adjustRightInd w:val="0"/>
        <w:jc w:val="both"/>
        <w:rPr>
          <w:rFonts w:ascii="Lucida Sans Unicode" w:hAnsi="Lucida Sans Unicode" w:cs="Lucida Sans Unicode"/>
          <w:sz w:val="20"/>
          <w:szCs w:val="20"/>
        </w:rPr>
      </w:pPr>
      <w:r w:rsidRPr="001550DD">
        <w:rPr>
          <w:rFonts w:ascii="Lucida Sans Unicode" w:hAnsi="Lucida Sans Unicode" w:cs="Lucida Sans Unicode"/>
          <w:sz w:val="20"/>
          <w:szCs w:val="20"/>
        </w:rPr>
        <w:t>El contenido de la presente oferta es básico, pudiendo el oferente ampliar o superar la oferta, en beneficio de la buena prestación del servicio y de la calidad de atención a los pacientes.</w:t>
      </w:r>
    </w:p>
    <w:p w:rsidR="00D80D9B" w:rsidRPr="000364FC" w:rsidRDefault="00D80D9B" w:rsidP="004D0E16">
      <w:pPr>
        <w:rPr>
          <w:rFonts w:ascii="Lucida Sans Unicode" w:hAnsi="Lucida Sans Unicode" w:cs="Lucida Sans Unicode"/>
          <w:b/>
          <w:sz w:val="20"/>
          <w:szCs w:val="20"/>
        </w:rPr>
      </w:pPr>
    </w:p>
    <w:sectPr w:rsidR="00D80D9B" w:rsidRPr="000364FC" w:rsidSect="00236D49">
      <w:headerReference w:type="default" r:id="rId8"/>
      <w:footerReference w:type="default" r:id="rId9"/>
      <w:pgSz w:w="12240" w:h="18720" w:code="41"/>
      <w:pgMar w:top="1418" w:right="1304" w:bottom="1418" w:left="1418"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1509" w:rsidRDefault="004F1509" w:rsidP="003926C0">
      <w:pPr>
        <w:spacing w:after="0" w:line="240" w:lineRule="auto"/>
      </w:pPr>
      <w:r>
        <w:separator/>
      </w:r>
    </w:p>
  </w:endnote>
  <w:endnote w:type="continuationSeparator" w:id="0">
    <w:p w:rsidR="004F1509" w:rsidRDefault="004F1509" w:rsidP="003926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26C0" w:rsidRDefault="00545ABC" w:rsidP="0035421D">
    <w:pPr>
      <w:pStyle w:val="Piedepgina"/>
      <w:tabs>
        <w:tab w:val="clear" w:pos="4419"/>
        <w:tab w:val="clear" w:pos="8838"/>
        <w:tab w:val="left" w:pos="8445"/>
      </w:tabs>
      <w:rPr>
        <w:noProof/>
        <w:lang w:eastAsia="es-CO"/>
      </w:rPr>
    </w:pPr>
    <w:r>
      <w:rPr>
        <w:noProof/>
        <w:lang w:eastAsia="es-CO"/>
      </w:rPr>
      <w:drawing>
        <wp:anchor distT="0" distB="0" distL="114300" distR="114300" simplePos="0" relativeHeight="251660288" behindDoc="1" locked="0" layoutInCell="1" allowOverlap="1">
          <wp:simplePos x="0" y="0"/>
          <wp:positionH relativeFrom="column">
            <wp:posOffset>4795520</wp:posOffset>
          </wp:positionH>
          <wp:positionV relativeFrom="paragraph">
            <wp:posOffset>-123191</wp:posOffset>
          </wp:positionV>
          <wp:extent cx="1363345" cy="721253"/>
          <wp:effectExtent l="0" t="0" r="0" b="3175"/>
          <wp:wrapNone/>
          <wp:docPr id="26" name="Imagen 26" descr="Macintosh HD:Users:user:Documents:ANGELIK:INC:INSTITUCIONAL:Membrete:Hoja membrete 2019-01.png"/>
          <wp:cNvGraphicFramePr/>
          <a:graphic xmlns:a="http://schemas.openxmlformats.org/drawingml/2006/main">
            <a:graphicData uri="http://schemas.openxmlformats.org/drawingml/2006/picture">
              <pic:pic xmlns:pic="http://schemas.openxmlformats.org/drawingml/2006/picture">
                <pic:nvPicPr>
                  <pic:cNvPr id="17" name="Imagen 17" descr="Macintosh HD:Users:user:Documents:ANGELIK:INC:INSTITUCIONAL:Membrete:Hoja membrete 2019-01.png"/>
                  <pic:cNvPicPr/>
                </pic:nvPicPr>
                <pic:blipFill rotWithShape="1">
                  <a:blip r:embed="rId1" cstate="print">
                    <a:extLst>
                      <a:ext uri="{28A0092B-C50C-407E-A947-70E740481C1C}">
                        <a14:useLocalDpi xmlns:a14="http://schemas.microsoft.com/office/drawing/2010/main" val="0"/>
                      </a:ext>
                    </a:extLst>
                  </a:blip>
                  <a:srcRect l="58695" t="82968" b="1033"/>
                  <a:stretch/>
                </pic:blipFill>
                <pic:spPr bwMode="auto">
                  <a:xfrm>
                    <a:off x="0" y="0"/>
                    <a:ext cx="1376535" cy="72823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5421D">
      <w:rPr>
        <w:noProof/>
        <w:lang w:eastAsia="es-CO"/>
      </w:rPr>
      <w:tab/>
    </w:r>
  </w:p>
  <w:p w:rsidR="003926C0" w:rsidRDefault="003926C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1509" w:rsidRDefault="004F1509" w:rsidP="003926C0">
      <w:pPr>
        <w:spacing w:after="0" w:line="240" w:lineRule="auto"/>
      </w:pPr>
      <w:r>
        <w:separator/>
      </w:r>
    </w:p>
  </w:footnote>
  <w:footnote w:type="continuationSeparator" w:id="0">
    <w:p w:rsidR="004F1509" w:rsidRDefault="004F1509" w:rsidP="003926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421D" w:rsidRDefault="0035421D">
    <w:pPr>
      <w:pStyle w:val="Encabezado"/>
      <w:rPr>
        <w:noProof/>
        <w:lang w:eastAsia="es-CO"/>
      </w:rPr>
    </w:pPr>
    <w:r>
      <w:rPr>
        <w:noProof/>
        <w:lang w:eastAsia="es-CO"/>
      </w:rPr>
      <w:drawing>
        <wp:anchor distT="0" distB="0" distL="114300" distR="114300" simplePos="0" relativeHeight="251662336" behindDoc="1" locked="0" layoutInCell="1" allowOverlap="1" wp14:anchorId="2C1BD763" wp14:editId="4322C662">
          <wp:simplePos x="0" y="0"/>
          <wp:positionH relativeFrom="margin">
            <wp:align>left</wp:align>
          </wp:positionH>
          <wp:positionV relativeFrom="paragraph">
            <wp:posOffset>20320</wp:posOffset>
          </wp:positionV>
          <wp:extent cx="2266950" cy="704850"/>
          <wp:effectExtent l="0" t="0" r="0" b="0"/>
          <wp:wrapNone/>
          <wp:docPr id="17" name="Imagen 17" descr="Macintosh HD:Users:user:Documents:ANGELIK:INC:INSTITUCIONAL:Membrete:Hoja membrete 2019-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user:Documents:ANGELIK:INC:INSTITUCIONAL:Membrete:Hoja membrete 2019-01.png"/>
                  <pic:cNvPicPr>
                    <a:picLocks noChangeAspect="1" noChangeArrowheads="1"/>
                  </pic:cNvPicPr>
                </pic:nvPicPr>
                <pic:blipFill rotWithShape="1">
                  <a:blip r:embed="rId1">
                    <a:extLst>
                      <a:ext uri="{28A0092B-C50C-407E-A947-70E740481C1C}">
                        <a14:useLocalDpi xmlns:a14="http://schemas.microsoft.com/office/drawing/2010/main" val="0"/>
                      </a:ext>
                    </a:extLst>
                  </a:blip>
                  <a:srcRect l="-377" t="1747" r="70485" b="91069"/>
                  <a:stretch/>
                </pic:blipFill>
                <pic:spPr bwMode="auto">
                  <a:xfrm>
                    <a:off x="0" y="0"/>
                    <a:ext cx="2266950" cy="704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D38EA" w:rsidRDefault="00CD38EA">
    <w:pPr>
      <w:pStyle w:val="Encabezado"/>
    </w:pPr>
  </w:p>
  <w:p w:rsidR="00CD38EA" w:rsidRDefault="00CD38EA">
    <w:pPr>
      <w:pStyle w:val="Encabezado"/>
    </w:pPr>
  </w:p>
  <w:p w:rsidR="003926C0" w:rsidRDefault="00A63F36">
    <w:pPr>
      <w:pStyle w:val="Encabezado"/>
    </w:pPr>
    <w:r>
      <w:t xml:space="preserve"> </w:t>
    </w:r>
  </w:p>
  <w:p w:rsidR="00A63F36" w:rsidRPr="00A63F36" w:rsidRDefault="00FD4E2B" w:rsidP="00A63F36">
    <w:pPr>
      <w:pStyle w:val="Encabezado"/>
      <w:jc w:val="center"/>
      <w:rPr>
        <w:b/>
      </w:rPr>
    </w:pPr>
    <w:r>
      <w:rPr>
        <w:b/>
      </w:rPr>
      <w:t>CONVOCATORIA  PÚBLICA No. 466</w:t>
    </w:r>
    <w:r w:rsidR="00A63F36" w:rsidRPr="00A63F36">
      <w:rPr>
        <w:b/>
      </w:rPr>
      <w:t xml:space="preserve"> de 2019</w:t>
    </w:r>
  </w:p>
  <w:p w:rsidR="003926C0" w:rsidRPr="00D84CA6" w:rsidRDefault="0035421D" w:rsidP="0035421D">
    <w:pPr>
      <w:pStyle w:val="Encabezado"/>
      <w:jc w:val="right"/>
      <w:rPr>
        <w:rFonts w:ascii="Lucida Sans Unicode" w:hAnsi="Lucida Sans Unicode" w:cs="Lucida Sans Unicode"/>
        <w:sz w:val="12"/>
        <w:szCs w:val="12"/>
      </w:rPr>
    </w:pPr>
    <w:r w:rsidRPr="00D84CA6">
      <w:rPr>
        <w:rFonts w:ascii="Lucida Sans Unicode" w:hAnsi="Lucida Sans Unicode" w:cs="Lucida Sans Unicode"/>
        <w:sz w:val="12"/>
        <w:szCs w:val="12"/>
      </w:rPr>
      <w:t xml:space="preserve">Página </w:t>
    </w:r>
    <w:r w:rsidRPr="00D84CA6">
      <w:rPr>
        <w:rStyle w:val="Nmerodepgina"/>
        <w:rFonts w:ascii="Lucida Sans Unicode" w:hAnsi="Lucida Sans Unicode" w:cs="Lucida Sans Unicode"/>
        <w:sz w:val="12"/>
        <w:szCs w:val="12"/>
      </w:rPr>
      <w:fldChar w:fldCharType="begin"/>
    </w:r>
    <w:r w:rsidRPr="00D84CA6">
      <w:rPr>
        <w:rStyle w:val="Nmerodepgina"/>
        <w:rFonts w:ascii="Lucida Sans Unicode" w:hAnsi="Lucida Sans Unicode" w:cs="Lucida Sans Unicode"/>
        <w:sz w:val="12"/>
        <w:szCs w:val="12"/>
      </w:rPr>
      <w:instrText xml:space="preserve"> PAGE </w:instrText>
    </w:r>
    <w:r w:rsidRPr="00D84CA6">
      <w:rPr>
        <w:rStyle w:val="Nmerodepgina"/>
        <w:rFonts w:ascii="Lucida Sans Unicode" w:hAnsi="Lucida Sans Unicode" w:cs="Lucida Sans Unicode"/>
        <w:sz w:val="12"/>
        <w:szCs w:val="12"/>
      </w:rPr>
      <w:fldChar w:fldCharType="separate"/>
    </w:r>
    <w:r w:rsidR="00D7688A">
      <w:rPr>
        <w:rStyle w:val="Nmerodepgina"/>
        <w:rFonts w:ascii="Lucida Sans Unicode" w:hAnsi="Lucida Sans Unicode" w:cs="Lucida Sans Unicode"/>
        <w:noProof/>
        <w:sz w:val="12"/>
        <w:szCs w:val="12"/>
      </w:rPr>
      <w:t>10</w:t>
    </w:r>
    <w:r w:rsidRPr="00D84CA6">
      <w:rPr>
        <w:rStyle w:val="Nmerodepgina"/>
        <w:rFonts w:ascii="Lucida Sans Unicode" w:hAnsi="Lucida Sans Unicode" w:cs="Lucida Sans Unicode"/>
        <w:sz w:val="12"/>
        <w:szCs w:val="12"/>
      </w:rPr>
      <w:fldChar w:fldCharType="end"/>
    </w:r>
    <w:r w:rsidRPr="00D84CA6">
      <w:rPr>
        <w:rStyle w:val="Nmerodepgina"/>
        <w:rFonts w:ascii="Lucida Sans Unicode" w:hAnsi="Lucida Sans Unicode" w:cs="Lucida Sans Unicode"/>
        <w:sz w:val="12"/>
        <w:szCs w:val="12"/>
      </w:rPr>
      <w:t xml:space="preserve"> de </w:t>
    </w:r>
    <w:r w:rsidRPr="00D84CA6">
      <w:rPr>
        <w:rStyle w:val="Nmerodepgina"/>
        <w:rFonts w:ascii="Lucida Sans Unicode" w:hAnsi="Lucida Sans Unicode" w:cs="Lucida Sans Unicode"/>
        <w:sz w:val="12"/>
        <w:szCs w:val="12"/>
      </w:rPr>
      <w:fldChar w:fldCharType="begin"/>
    </w:r>
    <w:r w:rsidRPr="00D84CA6">
      <w:rPr>
        <w:rStyle w:val="Nmerodepgina"/>
        <w:rFonts w:ascii="Lucida Sans Unicode" w:hAnsi="Lucida Sans Unicode" w:cs="Lucida Sans Unicode"/>
        <w:sz w:val="12"/>
        <w:szCs w:val="12"/>
      </w:rPr>
      <w:instrText xml:space="preserve"> NUMPAGES </w:instrText>
    </w:r>
    <w:r w:rsidRPr="00D84CA6">
      <w:rPr>
        <w:rStyle w:val="Nmerodepgina"/>
        <w:rFonts w:ascii="Lucida Sans Unicode" w:hAnsi="Lucida Sans Unicode" w:cs="Lucida Sans Unicode"/>
        <w:sz w:val="12"/>
        <w:szCs w:val="12"/>
      </w:rPr>
      <w:fldChar w:fldCharType="separate"/>
    </w:r>
    <w:r w:rsidR="00D7688A">
      <w:rPr>
        <w:rStyle w:val="Nmerodepgina"/>
        <w:rFonts w:ascii="Lucida Sans Unicode" w:hAnsi="Lucida Sans Unicode" w:cs="Lucida Sans Unicode"/>
        <w:noProof/>
        <w:sz w:val="12"/>
        <w:szCs w:val="12"/>
      </w:rPr>
      <w:t>10</w:t>
    </w:r>
    <w:r w:rsidRPr="00D84CA6">
      <w:rPr>
        <w:rStyle w:val="Nmerodepgina"/>
        <w:rFonts w:ascii="Lucida Sans Unicode" w:hAnsi="Lucida Sans Unicode" w:cs="Lucida Sans Unicode"/>
        <w:sz w:val="12"/>
        <w:szCs w:val="1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62661"/>
    <w:multiLevelType w:val="hybridMultilevel"/>
    <w:tmpl w:val="68AAA7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AA516BC"/>
    <w:multiLevelType w:val="hybridMultilevel"/>
    <w:tmpl w:val="BD167AF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nsid w:val="0E3A07C8"/>
    <w:multiLevelType w:val="multilevel"/>
    <w:tmpl w:val="FA5AFEE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365377B"/>
    <w:multiLevelType w:val="hybridMultilevel"/>
    <w:tmpl w:val="6A5CC17A"/>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4">
    <w:nsid w:val="197D7623"/>
    <w:multiLevelType w:val="multilevel"/>
    <w:tmpl w:val="D3FE3370"/>
    <w:lvl w:ilvl="0">
      <w:start w:val="8"/>
      <w:numFmt w:val="decimal"/>
      <w:lvlText w:val="%1."/>
      <w:lvlJc w:val="left"/>
      <w:pPr>
        <w:ind w:left="360" w:hanging="360"/>
      </w:pPr>
      <w:rPr>
        <w:rFonts w:hint="default"/>
        <w:b/>
      </w:rPr>
    </w:lvl>
    <w:lvl w:ilvl="1">
      <w:start w:val="1"/>
      <w:numFmt w:val="decimal"/>
      <w:isLgl/>
      <w:lvlText w:val="%1.%2"/>
      <w:lvlJc w:val="left"/>
      <w:pPr>
        <w:ind w:left="372" w:hanging="360"/>
      </w:pPr>
      <w:rPr>
        <w:rFonts w:hint="default"/>
      </w:rPr>
    </w:lvl>
    <w:lvl w:ilvl="2">
      <w:start w:val="1"/>
      <w:numFmt w:val="decimal"/>
      <w:isLgl/>
      <w:lvlText w:val="%1.%2.%3"/>
      <w:lvlJc w:val="left"/>
      <w:pPr>
        <w:ind w:left="744" w:hanging="720"/>
      </w:pPr>
      <w:rPr>
        <w:rFonts w:hint="default"/>
      </w:rPr>
    </w:lvl>
    <w:lvl w:ilvl="3">
      <w:start w:val="1"/>
      <w:numFmt w:val="decimal"/>
      <w:isLgl/>
      <w:lvlText w:val="%1.%2.%3.%4"/>
      <w:lvlJc w:val="left"/>
      <w:pPr>
        <w:ind w:left="756" w:hanging="720"/>
      </w:pPr>
      <w:rPr>
        <w:rFonts w:hint="default"/>
      </w:rPr>
    </w:lvl>
    <w:lvl w:ilvl="4">
      <w:start w:val="1"/>
      <w:numFmt w:val="decimal"/>
      <w:isLgl/>
      <w:lvlText w:val="%1.%2.%3.%4.%5"/>
      <w:lvlJc w:val="left"/>
      <w:pPr>
        <w:ind w:left="1128"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524" w:hanging="1440"/>
      </w:pPr>
      <w:rPr>
        <w:rFonts w:hint="default"/>
      </w:rPr>
    </w:lvl>
    <w:lvl w:ilvl="8">
      <w:start w:val="1"/>
      <w:numFmt w:val="decimal"/>
      <w:isLgl/>
      <w:lvlText w:val="%1.%2.%3.%4.%5.%6.%7.%8.%9"/>
      <w:lvlJc w:val="left"/>
      <w:pPr>
        <w:ind w:left="1896" w:hanging="1800"/>
      </w:pPr>
      <w:rPr>
        <w:rFonts w:hint="default"/>
      </w:rPr>
    </w:lvl>
  </w:abstractNum>
  <w:abstractNum w:abstractNumId="5">
    <w:nsid w:val="1CB3438F"/>
    <w:multiLevelType w:val="multilevel"/>
    <w:tmpl w:val="313088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2567053"/>
    <w:multiLevelType w:val="hybridMultilevel"/>
    <w:tmpl w:val="AE080BBC"/>
    <w:lvl w:ilvl="0" w:tplc="C2C2380C">
      <w:start w:val="1"/>
      <w:numFmt w:val="decimal"/>
      <w:lvlText w:val="%1."/>
      <w:lvlJc w:val="left"/>
      <w:pPr>
        <w:ind w:left="1080" w:hanging="360"/>
      </w:pPr>
      <w:rPr>
        <w:rFonts w:hint="default"/>
        <w:b/>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7">
    <w:nsid w:val="27120CE6"/>
    <w:multiLevelType w:val="hybridMultilevel"/>
    <w:tmpl w:val="38DE0B56"/>
    <w:lvl w:ilvl="0" w:tplc="B352F80A">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2E540A9B"/>
    <w:multiLevelType w:val="multilevel"/>
    <w:tmpl w:val="F7C044FC"/>
    <w:lvl w:ilvl="0">
      <w:start w:val="1"/>
      <w:numFmt w:val="decimal"/>
      <w:lvlText w:val="%1."/>
      <w:lvlJc w:val="left"/>
      <w:pPr>
        <w:tabs>
          <w:tab w:val="num" w:pos="360"/>
        </w:tabs>
        <w:ind w:left="360" w:hanging="360"/>
      </w:pPr>
      <w:rPr>
        <w:rFonts w:ascii="Lucida Sans Unicode" w:hAnsi="Lucida Sans Unicode" w:cs="Lucida Sans Unicode" w:hint="default"/>
        <w:b/>
        <w:sz w:val="20"/>
        <w:szCs w:val="20"/>
      </w:rPr>
    </w:lvl>
    <w:lvl w:ilvl="1">
      <w:start w:val="1"/>
      <w:numFmt w:val="decimal"/>
      <w:lvlText w:val="%1.%2."/>
      <w:lvlJc w:val="left"/>
      <w:pPr>
        <w:tabs>
          <w:tab w:val="num" w:pos="567"/>
        </w:tabs>
        <w:ind w:left="567" w:hanging="567"/>
      </w:pPr>
      <w:rPr>
        <w:rFonts w:hint="default"/>
        <w:b/>
        <w:color w:val="auto"/>
      </w:rPr>
    </w:lvl>
    <w:lvl w:ilvl="2">
      <w:start w:val="1"/>
      <w:numFmt w:val="decimal"/>
      <w:lvlText w:val="%1.%2.%3."/>
      <w:lvlJc w:val="left"/>
      <w:pPr>
        <w:tabs>
          <w:tab w:val="num" w:pos="397"/>
        </w:tabs>
        <w:ind w:left="680" w:hanging="680"/>
      </w:pPr>
      <w:rPr>
        <w:rFonts w:ascii="Lucida Sans Unicode" w:hAnsi="Lucida Sans Unicode" w:cs="Lucida Sans Unicode" w:hint="default"/>
        <w:b/>
      </w:rPr>
    </w:lvl>
    <w:lvl w:ilvl="3">
      <w:start w:val="1"/>
      <w:numFmt w:val="decimal"/>
      <w:lvlText w:val="%1.%2.%3.%4."/>
      <w:lvlJc w:val="left"/>
      <w:pPr>
        <w:tabs>
          <w:tab w:val="num" w:pos="1800"/>
        </w:tabs>
        <w:ind w:left="1728" w:hanging="1728"/>
      </w:pPr>
      <w:rPr>
        <w:rFonts w:hint="default"/>
        <w:b/>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F186B14"/>
    <w:multiLevelType w:val="multilevel"/>
    <w:tmpl w:val="7DBC0A74"/>
    <w:lvl w:ilvl="0">
      <w:start w:val="1"/>
      <w:numFmt w:val="decimal"/>
      <w:lvlText w:val="%1."/>
      <w:lvlJc w:val="left"/>
      <w:pPr>
        <w:ind w:left="360" w:hanging="360"/>
      </w:pPr>
      <w:rPr>
        <w:rFonts w:hint="default"/>
        <w:b/>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nsid w:val="344F79DD"/>
    <w:multiLevelType w:val="hybridMultilevel"/>
    <w:tmpl w:val="CC321F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3A1D25ED"/>
    <w:multiLevelType w:val="hybridMultilevel"/>
    <w:tmpl w:val="10E2F184"/>
    <w:lvl w:ilvl="0" w:tplc="8D14BD84">
      <w:start w:val="4"/>
      <w:numFmt w:val="decimal"/>
      <w:lvlText w:val="%1."/>
      <w:lvlJc w:val="left"/>
      <w:pPr>
        <w:ind w:left="786" w:hanging="360"/>
      </w:pPr>
      <w:rPr>
        <w:rFonts w:hint="default"/>
      </w:rPr>
    </w:lvl>
    <w:lvl w:ilvl="1" w:tplc="240A0019">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12">
    <w:nsid w:val="3C2351E4"/>
    <w:multiLevelType w:val="multilevel"/>
    <w:tmpl w:val="B2945DC6"/>
    <w:lvl w:ilvl="0">
      <w:start w:val="3"/>
      <w:numFmt w:val="decimal"/>
      <w:lvlText w:val="%1"/>
      <w:lvlJc w:val="left"/>
      <w:pPr>
        <w:ind w:left="360" w:hanging="360"/>
      </w:pPr>
      <w:rPr>
        <w:rFonts w:hint="default"/>
      </w:rPr>
    </w:lvl>
    <w:lvl w:ilvl="1">
      <w:start w:val="2"/>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3">
    <w:nsid w:val="3C292830"/>
    <w:multiLevelType w:val="hybridMultilevel"/>
    <w:tmpl w:val="DC206208"/>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4">
    <w:nsid w:val="3ECA1CAF"/>
    <w:multiLevelType w:val="multilevel"/>
    <w:tmpl w:val="583EBE46"/>
    <w:lvl w:ilvl="0">
      <w:start w:val="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2"/>
      <w:numFmt w:val="decimal"/>
      <w:lvlText w:val="%1.%2.%3"/>
      <w:lvlJc w:val="left"/>
      <w:pPr>
        <w:ind w:left="1997"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46363F5B"/>
    <w:multiLevelType w:val="hybridMultilevel"/>
    <w:tmpl w:val="6E20244A"/>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start w:val="1"/>
      <w:numFmt w:val="bullet"/>
      <w:lvlText w:val="o"/>
      <w:lvlJc w:val="left"/>
      <w:pPr>
        <w:tabs>
          <w:tab w:val="num" w:pos="3960"/>
        </w:tabs>
        <w:ind w:left="3960" w:hanging="360"/>
      </w:pPr>
      <w:rPr>
        <w:rFonts w:ascii="Courier New" w:hAnsi="Courier New" w:hint="default"/>
      </w:rPr>
    </w:lvl>
    <w:lvl w:ilvl="5" w:tplc="0C0A0005">
      <w:start w:val="1"/>
      <w:numFmt w:val="bullet"/>
      <w:lvlText w:val=""/>
      <w:lvlJc w:val="left"/>
      <w:pPr>
        <w:tabs>
          <w:tab w:val="num" w:pos="4680"/>
        </w:tabs>
        <w:ind w:left="4680" w:hanging="360"/>
      </w:pPr>
      <w:rPr>
        <w:rFonts w:ascii="Wingdings" w:hAnsi="Wingdings" w:hint="default"/>
      </w:rPr>
    </w:lvl>
    <w:lvl w:ilvl="6" w:tplc="0C0A0001">
      <w:start w:val="1"/>
      <w:numFmt w:val="bullet"/>
      <w:lvlText w:val=""/>
      <w:lvlJc w:val="left"/>
      <w:pPr>
        <w:tabs>
          <w:tab w:val="num" w:pos="5400"/>
        </w:tabs>
        <w:ind w:left="5400" w:hanging="360"/>
      </w:pPr>
      <w:rPr>
        <w:rFonts w:ascii="Symbol" w:hAnsi="Symbol" w:hint="default"/>
      </w:rPr>
    </w:lvl>
    <w:lvl w:ilvl="7" w:tplc="0C0A0003">
      <w:start w:val="1"/>
      <w:numFmt w:val="bullet"/>
      <w:lvlText w:val="o"/>
      <w:lvlJc w:val="left"/>
      <w:pPr>
        <w:tabs>
          <w:tab w:val="num" w:pos="6120"/>
        </w:tabs>
        <w:ind w:left="6120" w:hanging="360"/>
      </w:pPr>
      <w:rPr>
        <w:rFonts w:ascii="Courier New" w:hAnsi="Courier New" w:hint="default"/>
      </w:rPr>
    </w:lvl>
    <w:lvl w:ilvl="8" w:tplc="0C0A0005">
      <w:start w:val="1"/>
      <w:numFmt w:val="bullet"/>
      <w:lvlText w:val=""/>
      <w:lvlJc w:val="left"/>
      <w:pPr>
        <w:tabs>
          <w:tab w:val="num" w:pos="6840"/>
        </w:tabs>
        <w:ind w:left="6840" w:hanging="360"/>
      </w:pPr>
      <w:rPr>
        <w:rFonts w:ascii="Wingdings" w:hAnsi="Wingdings" w:hint="default"/>
      </w:rPr>
    </w:lvl>
  </w:abstractNum>
  <w:abstractNum w:abstractNumId="16">
    <w:nsid w:val="47FE1748"/>
    <w:multiLevelType w:val="hybridMultilevel"/>
    <w:tmpl w:val="BB461AB0"/>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7">
    <w:nsid w:val="4DD069C9"/>
    <w:multiLevelType w:val="hybridMultilevel"/>
    <w:tmpl w:val="655CCF9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nsid w:val="4EF66F38"/>
    <w:multiLevelType w:val="hybridMultilevel"/>
    <w:tmpl w:val="21DEA96E"/>
    <w:lvl w:ilvl="0" w:tplc="0C0A000F">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570E0AC0"/>
    <w:multiLevelType w:val="multilevel"/>
    <w:tmpl w:val="E21ABC1C"/>
    <w:lvl w:ilvl="0">
      <w:start w:val="1"/>
      <w:numFmt w:val="decimal"/>
      <w:lvlText w:val="%1."/>
      <w:lvlJc w:val="left"/>
      <w:pPr>
        <w:ind w:left="720" w:hanging="360"/>
      </w:pPr>
      <w:rPr>
        <w:rFonts w:ascii="Arial" w:hAnsi="Arial" w:cs="Aria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nsid w:val="5C713131"/>
    <w:multiLevelType w:val="hybridMultilevel"/>
    <w:tmpl w:val="AC4A0EC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7B0A77CC"/>
    <w:multiLevelType w:val="hybridMultilevel"/>
    <w:tmpl w:val="6D42F46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2">
    <w:nsid w:val="7BDA1FBA"/>
    <w:multiLevelType w:val="hybridMultilevel"/>
    <w:tmpl w:val="BB98367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3">
    <w:nsid w:val="7DAB6547"/>
    <w:multiLevelType w:val="hybridMultilevel"/>
    <w:tmpl w:val="10C4A0A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8"/>
  </w:num>
  <w:num w:numId="2">
    <w:abstractNumId w:val="20"/>
  </w:num>
  <w:num w:numId="3">
    <w:abstractNumId w:val="13"/>
  </w:num>
  <w:num w:numId="4">
    <w:abstractNumId w:val="1"/>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9"/>
  </w:num>
  <w:num w:numId="8">
    <w:abstractNumId w:val="6"/>
  </w:num>
  <w:num w:numId="9">
    <w:abstractNumId w:val="21"/>
  </w:num>
  <w:num w:numId="10">
    <w:abstractNumId w:val="3"/>
  </w:num>
  <w:num w:numId="11">
    <w:abstractNumId w:val="16"/>
  </w:num>
  <w:num w:numId="12">
    <w:abstractNumId w:val="23"/>
  </w:num>
  <w:num w:numId="13">
    <w:abstractNumId w:val="18"/>
  </w:num>
  <w:num w:numId="14">
    <w:abstractNumId w:val="17"/>
  </w:num>
  <w:num w:numId="15">
    <w:abstractNumId w:val="15"/>
  </w:num>
  <w:num w:numId="16">
    <w:abstractNumId w:val="12"/>
  </w:num>
  <w:num w:numId="17">
    <w:abstractNumId w:val="11"/>
  </w:num>
  <w:num w:numId="18">
    <w:abstractNumId w:val="0"/>
  </w:num>
  <w:num w:numId="19">
    <w:abstractNumId w:val="2"/>
  </w:num>
  <w:num w:numId="20">
    <w:abstractNumId w:val="4"/>
  </w:num>
  <w:num w:numId="21">
    <w:abstractNumId w:val="5"/>
  </w:num>
  <w:num w:numId="22">
    <w:abstractNumId w:val="14"/>
  </w:num>
  <w:num w:numId="23">
    <w:abstractNumId w:val="10"/>
  </w:num>
  <w:num w:numId="24">
    <w:abstractNumId w:val="9"/>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CO"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6C0"/>
    <w:rsid w:val="0003237A"/>
    <w:rsid w:val="000364FC"/>
    <w:rsid w:val="00042BCC"/>
    <w:rsid w:val="00194714"/>
    <w:rsid w:val="00236D49"/>
    <w:rsid w:val="00290211"/>
    <w:rsid w:val="002B3DB8"/>
    <w:rsid w:val="002D2616"/>
    <w:rsid w:val="002F639F"/>
    <w:rsid w:val="0035421D"/>
    <w:rsid w:val="003926C0"/>
    <w:rsid w:val="003C242F"/>
    <w:rsid w:val="004D0E16"/>
    <w:rsid w:val="004F1509"/>
    <w:rsid w:val="00545ABC"/>
    <w:rsid w:val="00555A24"/>
    <w:rsid w:val="00563851"/>
    <w:rsid w:val="00573E44"/>
    <w:rsid w:val="005A4DAD"/>
    <w:rsid w:val="00636797"/>
    <w:rsid w:val="00661A45"/>
    <w:rsid w:val="007978EF"/>
    <w:rsid w:val="007D745E"/>
    <w:rsid w:val="007F7415"/>
    <w:rsid w:val="00850D83"/>
    <w:rsid w:val="00915E6C"/>
    <w:rsid w:val="00982D0F"/>
    <w:rsid w:val="009E417E"/>
    <w:rsid w:val="00A63F36"/>
    <w:rsid w:val="00AD0BB2"/>
    <w:rsid w:val="00B17792"/>
    <w:rsid w:val="00B47510"/>
    <w:rsid w:val="00C24C52"/>
    <w:rsid w:val="00C76DD7"/>
    <w:rsid w:val="00CB2292"/>
    <w:rsid w:val="00CD38EA"/>
    <w:rsid w:val="00D7688A"/>
    <w:rsid w:val="00D80D9B"/>
    <w:rsid w:val="00D84CA6"/>
    <w:rsid w:val="00D96843"/>
    <w:rsid w:val="00E2773D"/>
    <w:rsid w:val="00E37F5F"/>
    <w:rsid w:val="00EB7935"/>
    <w:rsid w:val="00F024A7"/>
    <w:rsid w:val="00F31479"/>
    <w:rsid w:val="00F963D0"/>
    <w:rsid w:val="00FD4E2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chartTrackingRefBased/>
  <w15:docId w15:val="{A4C97B15-52C4-4D97-A081-5C9489F95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0D9B"/>
  </w:style>
  <w:style w:type="paragraph" w:styleId="Ttulo1">
    <w:name w:val="heading 1"/>
    <w:basedOn w:val="Normal"/>
    <w:next w:val="Normal"/>
    <w:link w:val="Ttulo1Car"/>
    <w:uiPriority w:val="9"/>
    <w:qFormat/>
    <w:rsid w:val="00F3147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qFormat/>
    <w:rsid w:val="00B47510"/>
    <w:pPr>
      <w:keepNext/>
      <w:spacing w:after="0" w:line="240" w:lineRule="auto"/>
      <w:outlineLvl w:val="2"/>
    </w:pPr>
    <w:rPr>
      <w:rFonts w:ascii="Times New Roman" w:eastAsia="Times New Roman" w:hAnsi="Times New Roman" w:cs="Times New Roman"/>
      <w:sz w:val="24"/>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3926C0"/>
    <w:pPr>
      <w:tabs>
        <w:tab w:val="center" w:pos="4419"/>
        <w:tab w:val="right" w:pos="8838"/>
      </w:tabs>
      <w:spacing w:after="0" w:line="240" w:lineRule="auto"/>
    </w:pPr>
  </w:style>
  <w:style w:type="character" w:customStyle="1" w:styleId="EncabezadoCar">
    <w:name w:val="Encabezado Car"/>
    <w:basedOn w:val="Fuentedeprrafopredeter"/>
    <w:link w:val="Encabezado"/>
    <w:rsid w:val="003926C0"/>
  </w:style>
  <w:style w:type="paragraph" w:styleId="Piedepgina">
    <w:name w:val="footer"/>
    <w:basedOn w:val="Normal"/>
    <w:link w:val="PiedepginaCar"/>
    <w:uiPriority w:val="99"/>
    <w:unhideWhenUsed/>
    <w:rsid w:val="003926C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926C0"/>
  </w:style>
  <w:style w:type="character" w:styleId="Nmerodepgina">
    <w:name w:val="page number"/>
    <w:basedOn w:val="Fuentedeprrafopredeter"/>
    <w:rsid w:val="005A4DAD"/>
  </w:style>
  <w:style w:type="paragraph" w:customStyle="1" w:styleId="CharChar">
    <w:name w:val="Char Char"/>
    <w:basedOn w:val="Normal"/>
    <w:next w:val="Normal"/>
    <w:autoRedefine/>
    <w:rsid w:val="005A4DAD"/>
    <w:pPr>
      <w:keepNext/>
      <w:spacing w:before="240" w:line="240" w:lineRule="exact"/>
      <w:jc w:val="center"/>
      <w:outlineLvl w:val="0"/>
    </w:pPr>
    <w:rPr>
      <w:rFonts w:ascii="Verdana" w:eastAsia="Arial Unicode MS" w:hAnsi="Verdana" w:cs="Arial"/>
      <w:b/>
      <w:bCs/>
      <w:kern w:val="32"/>
      <w:szCs w:val="20"/>
      <w:lang w:val="es-VE" w:eastAsia="es-ES"/>
    </w:rPr>
  </w:style>
  <w:style w:type="paragraph" w:styleId="Puesto">
    <w:name w:val="Title"/>
    <w:aliases w:val="Título"/>
    <w:basedOn w:val="Normal"/>
    <w:link w:val="PuestoCar1"/>
    <w:uiPriority w:val="10"/>
    <w:qFormat/>
    <w:rsid w:val="005A4DAD"/>
    <w:pPr>
      <w:spacing w:after="0" w:line="240" w:lineRule="auto"/>
      <w:jc w:val="center"/>
    </w:pPr>
    <w:rPr>
      <w:rFonts w:ascii="Arial" w:eastAsia="Times New Roman" w:hAnsi="Arial" w:cs="Times New Roman"/>
      <w:b/>
      <w:sz w:val="24"/>
      <w:szCs w:val="20"/>
      <w:lang w:eastAsia="es-ES"/>
    </w:rPr>
  </w:style>
  <w:style w:type="character" w:customStyle="1" w:styleId="PuestoCar">
    <w:name w:val="Puesto Car"/>
    <w:basedOn w:val="Fuentedeprrafopredeter"/>
    <w:uiPriority w:val="10"/>
    <w:rsid w:val="005A4DAD"/>
    <w:rPr>
      <w:rFonts w:asciiTheme="majorHAnsi" w:eastAsiaTheme="majorEastAsia" w:hAnsiTheme="majorHAnsi" w:cstheme="majorBidi"/>
      <w:spacing w:val="-10"/>
      <w:kern w:val="28"/>
      <w:sz w:val="56"/>
      <w:szCs w:val="56"/>
    </w:rPr>
  </w:style>
  <w:style w:type="character" w:customStyle="1" w:styleId="PuestoCar1">
    <w:name w:val="Puesto Car1"/>
    <w:aliases w:val="Título Car"/>
    <w:link w:val="Puesto"/>
    <w:uiPriority w:val="10"/>
    <w:rsid w:val="005A4DAD"/>
    <w:rPr>
      <w:rFonts w:ascii="Arial" w:eastAsia="Times New Roman" w:hAnsi="Arial" w:cs="Times New Roman"/>
      <w:b/>
      <w:sz w:val="24"/>
      <w:szCs w:val="20"/>
      <w:lang w:eastAsia="es-ES"/>
    </w:rPr>
  </w:style>
  <w:style w:type="paragraph" w:styleId="Textodeglobo">
    <w:name w:val="Balloon Text"/>
    <w:basedOn w:val="Normal"/>
    <w:link w:val="TextodegloboCar"/>
    <w:uiPriority w:val="99"/>
    <w:semiHidden/>
    <w:unhideWhenUsed/>
    <w:rsid w:val="005638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63851"/>
    <w:rPr>
      <w:rFonts w:ascii="Segoe UI" w:hAnsi="Segoe UI" w:cs="Segoe UI"/>
      <w:sz w:val="18"/>
      <w:szCs w:val="18"/>
    </w:rPr>
  </w:style>
  <w:style w:type="character" w:customStyle="1" w:styleId="Ttulo3Car">
    <w:name w:val="Título 3 Car"/>
    <w:basedOn w:val="Fuentedeprrafopredeter"/>
    <w:link w:val="Ttulo3"/>
    <w:rsid w:val="00B47510"/>
    <w:rPr>
      <w:rFonts w:ascii="Times New Roman" w:eastAsia="Times New Roman" w:hAnsi="Times New Roman" w:cs="Times New Roman"/>
      <w:sz w:val="24"/>
      <w:szCs w:val="20"/>
      <w:lang w:val="es-ES" w:eastAsia="es-ES"/>
    </w:rPr>
  </w:style>
  <w:style w:type="paragraph" w:customStyle="1" w:styleId="CharChar0">
    <w:name w:val="Char Char"/>
    <w:basedOn w:val="Normal"/>
    <w:next w:val="Normal"/>
    <w:autoRedefine/>
    <w:rsid w:val="00B47510"/>
    <w:pPr>
      <w:keepNext/>
      <w:spacing w:before="240" w:line="240" w:lineRule="exact"/>
      <w:jc w:val="center"/>
      <w:outlineLvl w:val="0"/>
    </w:pPr>
    <w:rPr>
      <w:rFonts w:ascii="Verdana" w:eastAsia="Arial Unicode MS" w:hAnsi="Verdana" w:cs="Arial"/>
      <w:b/>
      <w:bCs/>
      <w:kern w:val="32"/>
      <w:szCs w:val="20"/>
      <w:lang w:val="es-VE" w:eastAsia="es-ES"/>
    </w:rPr>
  </w:style>
  <w:style w:type="paragraph" w:styleId="Textoindependiente2">
    <w:name w:val="Body Text 2"/>
    <w:basedOn w:val="Normal"/>
    <w:link w:val="Textoindependiente2Car"/>
    <w:rsid w:val="00B47510"/>
    <w:pPr>
      <w:spacing w:after="0" w:line="240" w:lineRule="auto"/>
      <w:jc w:val="both"/>
    </w:pPr>
    <w:rPr>
      <w:rFonts w:ascii="Arial" w:eastAsia="Times New Roman" w:hAnsi="Arial" w:cs="Times New Roman"/>
      <w:sz w:val="20"/>
      <w:szCs w:val="20"/>
      <w:lang w:eastAsia="es-ES"/>
    </w:rPr>
  </w:style>
  <w:style w:type="character" w:customStyle="1" w:styleId="Textoindependiente2Car">
    <w:name w:val="Texto independiente 2 Car"/>
    <w:basedOn w:val="Fuentedeprrafopredeter"/>
    <w:link w:val="Textoindependiente2"/>
    <w:rsid w:val="00B47510"/>
    <w:rPr>
      <w:rFonts w:ascii="Arial" w:eastAsia="Times New Roman" w:hAnsi="Arial" w:cs="Times New Roman"/>
      <w:sz w:val="20"/>
      <w:szCs w:val="20"/>
      <w:lang w:eastAsia="es-ES"/>
    </w:rPr>
  </w:style>
  <w:style w:type="paragraph" w:customStyle="1" w:styleId="Default">
    <w:name w:val="Default"/>
    <w:rsid w:val="00B47510"/>
    <w:pPr>
      <w:autoSpaceDE w:val="0"/>
      <w:autoSpaceDN w:val="0"/>
      <w:adjustRightInd w:val="0"/>
      <w:spacing w:after="0" w:line="240" w:lineRule="auto"/>
    </w:pPr>
    <w:rPr>
      <w:rFonts w:ascii="Arial" w:eastAsia="Calibri" w:hAnsi="Arial" w:cs="Arial"/>
      <w:color w:val="000000"/>
      <w:sz w:val="24"/>
      <w:szCs w:val="24"/>
      <w:lang w:eastAsia="es-CO"/>
    </w:rPr>
  </w:style>
  <w:style w:type="paragraph" w:styleId="Prrafodelista">
    <w:name w:val="List Paragraph"/>
    <w:basedOn w:val="Normal"/>
    <w:link w:val="PrrafodelistaCar"/>
    <w:uiPriority w:val="34"/>
    <w:qFormat/>
    <w:rsid w:val="00B47510"/>
    <w:pPr>
      <w:spacing w:after="0" w:line="240" w:lineRule="auto"/>
      <w:ind w:left="720"/>
      <w:contextualSpacing/>
    </w:pPr>
    <w:rPr>
      <w:rFonts w:ascii="Times New Roman" w:eastAsia="Times New Roman" w:hAnsi="Times New Roman" w:cs="Times New Roman"/>
      <w:sz w:val="24"/>
      <w:szCs w:val="24"/>
      <w:lang w:eastAsia="es-ES"/>
    </w:rPr>
  </w:style>
  <w:style w:type="character" w:styleId="Hipervnculo">
    <w:name w:val="Hyperlink"/>
    <w:rsid w:val="00B47510"/>
    <w:rPr>
      <w:color w:val="0000FF"/>
      <w:u w:val="single"/>
    </w:rPr>
  </w:style>
  <w:style w:type="paragraph" w:styleId="Textosinformato">
    <w:name w:val="Plain Text"/>
    <w:basedOn w:val="Normal"/>
    <w:link w:val="TextosinformatoCar"/>
    <w:rsid w:val="00B47510"/>
    <w:pPr>
      <w:spacing w:after="0" w:line="240" w:lineRule="auto"/>
    </w:pPr>
    <w:rPr>
      <w:rFonts w:ascii="Courier New" w:eastAsia="Times New Roman" w:hAnsi="Courier New" w:cs="Courier New"/>
      <w:sz w:val="20"/>
      <w:szCs w:val="20"/>
      <w:lang w:eastAsia="es-ES"/>
    </w:rPr>
  </w:style>
  <w:style w:type="character" w:customStyle="1" w:styleId="TextosinformatoCar">
    <w:name w:val="Texto sin formato Car"/>
    <w:basedOn w:val="Fuentedeprrafopredeter"/>
    <w:link w:val="Textosinformato"/>
    <w:rsid w:val="00B47510"/>
    <w:rPr>
      <w:rFonts w:ascii="Courier New" w:eastAsia="Times New Roman" w:hAnsi="Courier New" w:cs="Courier New"/>
      <w:sz w:val="20"/>
      <w:szCs w:val="20"/>
      <w:lang w:eastAsia="es-ES"/>
    </w:rPr>
  </w:style>
  <w:style w:type="paragraph" w:styleId="NormalWeb">
    <w:name w:val="Normal (Web)"/>
    <w:basedOn w:val="Normal"/>
    <w:uiPriority w:val="99"/>
    <w:rsid w:val="00B47510"/>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Sinespaciado">
    <w:name w:val="No Spacing"/>
    <w:uiPriority w:val="1"/>
    <w:qFormat/>
    <w:rsid w:val="00B47510"/>
    <w:pPr>
      <w:spacing w:after="0" w:line="240" w:lineRule="auto"/>
    </w:pPr>
    <w:rPr>
      <w:rFonts w:ascii="Calibri" w:eastAsia="Calibri" w:hAnsi="Calibri" w:cs="Times New Roman"/>
    </w:rPr>
  </w:style>
  <w:style w:type="character" w:customStyle="1" w:styleId="PrrafodelistaCar">
    <w:name w:val="Párrafo de lista Car"/>
    <w:link w:val="Prrafodelista"/>
    <w:locked/>
    <w:rsid w:val="00B47510"/>
    <w:rPr>
      <w:rFonts w:ascii="Times New Roman" w:eastAsia="Times New Roman" w:hAnsi="Times New Roman" w:cs="Times New Roman"/>
      <w:sz w:val="24"/>
      <w:szCs w:val="24"/>
      <w:lang w:eastAsia="es-ES"/>
    </w:rPr>
  </w:style>
  <w:style w:type="character" w:customStyle="1" w:styleId="Ttulo1Car">
    <w:name w:val="Título 1 Car"/>
    <w:basedOn w:val="Fuentedeprrafopredeter"/>
    <w:link w:val="Ttulo1"/>
    <w:uiPriority w:val="9"/>
    <w:rsid w:val="00F31479"/>
    <w:rPr>
      <w:rFonts w:asciiTheme="majorHAnsi" w:eastAsiaTheme="majorEastAsia" w:hAnsiTheme="majorHAnsi" w:cstheme="majorBidi"/>
      <w:color w:val="2E74B5" w:themeColor="accent1" w:themeShade="BF"/>
      <w:sz w:val="32"/>
      <w:szCs w:val="32"/>
    </w:rPr>
  </w:style>
  <w:style w:type="paragraph" w:styleId="Continuarlista">
    <w:name w:val="List Continue"/>
    <w:basedOn w:val="Normal"/>
    <w:rsid w:val="00915E6C"/>
    <w:pPr>
      <w:spacing w:after="120" w:line="240" w:lineRule="auto"/>
      <w:ind w:left="283"/>
      <w:contextualSpacing/>
    </w:pPr>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uiPriority w:val="99"/>
    <w:semiHidden/>
    <w:unhideWhenUsed/>
    <w:rsid w:val="00D7688A"/>
    <w:pPr>
      <w:spacing w:after="120"/>
    </w:pPr>
  </w:style>
  <w:style w:type="character" w:customStyle="1" w:styleId="TextoindependienteCar">
    <w:name w:val="Texto independiente Car"/>
    <w:basedOn w:val="Fuentedeprrafopredeter"/>
    <w:link w:val="Textoindependiente"/>
    <w:uiPriority w:val="99"/>
    <w:semiHidden/>
    <w:rsid w:val="00D768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BD465-37BE-4652-8986-D8F9B07E9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10</Pages>
  <Words>4255</Words>
  <Characters>23407</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Rocio Diaz Penaloza</dc:creator>
  <cp:keywords/>
  <dc:description/>
  <cp:lastModifiedBy>Keila Lizeth Acosta Ramirez</cp:lastModifiedBy>
  <cp:revision>38</cp:revision>
  <cp:lastPrinted>2019-06-07T20:26:00Z</cp:lastPrinted>
  <dcterms:created xsi:type="dcterms:W3CDTF">2019-01-16T17:04:00Z</dcterms:created>
  <dcterms:modified xsi:type="dcterms:W3CDTF">2019-06-07T20:26:00Z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Nivel">
    <vt:lpwstr>NIVEL-1</vt:lpwstr>
  </property>
  <property fmtid="{D5CDD505-2E9C-101B-9397-08002B2CF9AE}" pid="3" name="IdTipoDoc">
    <vt:lpwstr>TIPODOC-1</vt:lpwstr>
  </property>
  <property fmtid="{D5CDD505-2E9C-101B-9397-08002B2CF9AE}" pid="4" name="IdDocTMS">
    <vt:lpwstr>DOCTMS-1</vt:lpwstr>
  </property>
  <property fmtid="{D5CDD505-2E9C-101B-9397-08002B2CF9AE}" pid="5" name="PublicarPDF">
    <vt:lpwstr>1</vt:lpwstr>
  </property>
</Properties>
</file>