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C26B7" w14:textId="77777777" w:rsidR="00AD7A61" w:rsidRPr="00C8715E" w:rsidRDefault="00AD7A61" w:rsidP="00AD7A61">
      <w:pPr>
        <w:jc w:val="both"/>
        <w:rPr>
          <w:rFonts w:ascii="Lucida Sans Unicode" w:hAnsi="Lucida Sans Unicode" w:cs="Lucida Sans Unicode"/>
          <w:b/>
          <w:sz w:val="20"/>
          <w:szCs w:val="20"/>
        </w:rPr>
      </w:pPr>
      <w:bookmarkStart w:id="0" w:name="_Hlk46211778"/>
      <w:r w:rsidRPr="00C8715E">
        <w:rPr>
          <w:rFonts w:ascii="Lucida Sans Unicode" w:hAnsi="Lucida Sans Unicode" w:cs="Lucida Sans Unicode"/>
          <w:b/>
          <w:sz w:val="20"/>
          <w:szCs w:val="20"/>
        </w:rPr>
        <w:t xml:space="preserve">EL INSTITUTO NACIONAL DE CANCEROLOGÍA EMPRESA SOCIAL DEL ESTADO INVITA A PRESENTAR PROPUESTAS PARA CONTRATAR LA </w:t>
      </w:r>
      <w:r w:rsidRPr="00987D75">
        <w:rPr>
          <w:rFonts w:ascii="Lucida Sans Unicode" w:hAnsi="Lucida Sans Unicode" w:cs="Lucida Sans Unicode"/>
          <w:b/>
          <w:sz w:val="20"/>
          <w:szCs w:val="20"/>
        </w:rPr>
        <w:t>CONSTRUCCIÓN DE LOS ESPACIOS QUE CONFORMAN LA CENTRAL DE MEZCLAS Y REORDENAMIENTO DEL SERVICIO DE FARMACIA DEL SEGUNDO PISO DEL EDIFICIO “A8 “,</w:t>
      </w:r>
      <w:r>
        <w:rPr>
          <w:rFonts w:ascii="Lucida Sans Unicode" w:hAnsi="Lucida Sans Unicode" w:cs="Lucida Sans Unicode"/>
          <w:b/>
          <w:sz w:val="20"/>
          <w:szCs w:val="20"/>
        </w:rPr>
        <w:t xml:space="preserve"> </w:t>
      </w:r>
      <w:r w:rsidRPr="00987D75">
        <w:rPr>
          <w:rFonts w:ascii="Lucida Sans Unicode" w:hAnsi="Lucida Sans Unicode" w:cs="Lucida Sans Unicode"/>
          <w:b/>
          <w:sz w:val="20"/>
          <w:szCs w:val="20"/>
        </w:rPr>
        <w:t>DANDO CUMPLIMIENTO DE ESTÁNDARES Y NORMATIVIDAD VIGENTE PARA ENTIDADES PRESTADORES DE SERVICIO EN SALUD COMO MEJORA EN LA INFRAESTRUCTURA</w:t>
      </w:r>
      <w:r w:rsidRPr="00C8715E">
        <w:rPr>
          <w:rFonts w:ascii="Lucida Sans Unicode" w:hAnsi="Lucida Sans Unicode" w:cs="Lucida Sans Unicode"/>
          <w:b/>
          <w:sz w:val="20"/>
          <w:szCs w:val="20"/>
        </w:rPr>
        <w:t xml:space="preserve">, ACORDE A ESTA INVITACIÓN, SUS ANEXOS Y EL CONTRATO QUE SE CELEBRE PARA EL EFECTO. </w:t>
      </w:r>
    </w:p>
    <w:bookmarkEnd w:id="0"/>
    <w:p w14:paraId="07D35858" w14:textId="77777777" w:rsidR="0081243B" w:rsidRPr="00BC0FB7" w:rsidRDefault="0081243B" w:rsidP="0081243B">
      <w:pPr>
        <w:jc w:val="both"/>
        <w:rPr>
          <w:rFonts w:ascii="Lucida Sans Unicode" w:hAnsi="Lucida Sans Unicode" w:cs="Lucida Sans Unicode"/>
          <w:b/>
          <w:sz w:val="20"/>
          <w:szCs w:val="20"/>
        </w:rPr>
      </w:pPr>
    </w:p>
    <w:p w14:paraId="51F0D107" w14:textId="77777777" w:rsidR="00FF512A" w:rsidRPr="00BC0FB7" w:rsidRDefault="00A67C4E" w:rsidP="006B4AA6">
      <w:pPr>
        <w:ind w:left="142" w:right="425"/>
        <w:jc w:val="center"/>
        <w:rPr>
          <w:rFonts w:ascii="Lucida Sans Unicode" w:hAnsi="Lucida Sans Unicode" w:cs="Lucida Sans Unicode"/>
          <w:b/>
          <w:bCs/>
          <w:sz w:val="20"/>
          <w:szCs w:val="20"/>
        </w:rPr>
      </w:pPr>
      <w:r w:rsidRPr="00BC0FB7">
        <w:rPr>
          <w:rFonts w:ascii="Lucida Sans Unicode" w:hAnsi="Lucida Sans Unicode" w:cs="Lucida Sans Unicode"/>
          <w:b/>
          <w:bCs/>
          <w:sz w:val="20"/>
          <w:szCs w:val="20"/>
        </w:rPr>
        <w:t xml:space="preserve"> </w:t>
      </w:r>
      <w:r w:rsidR="00F6761F" w:rsidRPr="00BC0FB7">
        <w:rPr>
          <w:rFonts w:ascii="Lucida Sans Unicode" w:hAnsi="Lucida Sans Unicode" w:cs="Lucida Sans Unicode"/>
          <w:b/>
          <w:bCs/>
          <w:sz w:val="20"/>
          <w:szCs w:val="20"/>
        </w:rPr>
        <w:t xml:space="preserve">ANEXO </w:t>
      </w:r>
      <w:r w:rsidR="0043025C" w:rsidRPr="00BC0FB7">
        <w:rPr>
          <w:rFonts w:ascii="Lucida Sans Unicode" w:hAnsi="Lucida Sans Unicode" w:cs="Lucida Sans Unicode"/>
          <w:b/>
          <w:bCs/>
          <w:sz w:val="20"/>
          <w:szCs w:val="20"/>
        </w:rPr>
        <w:t>No. 4</w:t>
      </w:r>
      <w:r w:rsidR="00FF512A" w:rsidRPr="00BC0FB7">
        <w:rPr>
          <w:rFonts w:ascii="Lucida Sans Unicode" w:hAnsi="Lucida Sans Unicode" w:cs="Lucida Sans Unicode"/>
          <w:sz w:val="20"/>
          <w:szCs w:val="20"/>
        </w:rPr>
        <w:fldChar w:fldCharType="begin"/>
      </w:r>
      <w:r w:rsidR="00FF512A" w:rsidRPr="00BC0FB7">
        <w:rPr>
          <w:rFonts w:ascii="Lucida Sans Unicode" w:hAnsi="Lucida Sans Unicode" w:cs="Lucida Sans Unicode"/>
          <w:sz w:val="20"/>
          <w:szCs w:val="20"/>
        </w:rPr>
        <w:instrText xml:space="preserve"> LINK Excel.Sheet.12 "C:\\Users\\TOMAS\\Documents\\AVANTES INGENIERIA\\INC\\PROPUESTA SEPARACION LIQUIDOS\\PROYECTO SEPARACION\\PROYECTO SEPARACION\\PRESUPUESTO SEPARACION DE LIQUIDOS.xlsx" " CANTIDADES!F7C1:F147C6" \a \f 5 \h  \* MERGEFORMAT </w:instrText>
      </w:r>
      <w:r w:rsidR="00FF512A" w:rsidRPr="00BC0FB7">
        <w:rPr>
          <w:rFonts w:ascii="Lucida Sans Unicode" w:hAnsi="Lucida Sans Unicode" w:cs="Lucida Sans Unicode"/>
          <w:sz w:val="20"/>
          <w:szCs w:val="20"/>
        </w:rPr>
        <w:fldChar w:fldCharType="separate"/>
      </w:r>
    </w:p>
    <w:p w14:paraId="1E8FE811" w14:textId="77777777" w:rsidR="00FF512A" w:rsidRPr="00BC0FB7" w:rsidRDefault="00FF512A" w:rsidP="00FF512A">
      <w:pPr>
        <w:rPr>
          <w:rFonts w:ascii="Lucida Sans Unicode" w:eastAsia="Calibri" w:hAnsi="Lucida Sans Unicode" w:cs="Lucida Sans Unicode"/>
          <w:sz w:val="20"/>
          <w:szCs w:val="20"/>
          <w:lang w:eastAsia="es-CO"/>
        </w:rPr>
      </w:pPr>
      <w:r w:rsidRPr="00BC0FB7">
        <w:rPr>
          <w:rFonts w:ascii="Lucida Sans Unicode" w:hAnsi="Lucida Sans Unicode" w:cs="Lucida Sans Unicode"/>
          <w:sz w:val="20"/>
          <w:szCs w:val="20"/>
        </w:rPr>
        <w:fldChar w:fldCharType="end"/>
      </w:r>
      <w:r w:rsidRPr="00BC0FB7">
        <w:rPr>
          <w:rFonts w:ascii="Lucida Sans Unicode" w:hAnsi="Lucida Sans Unicode" w:cs="Lucida Sans Unicode"/>
          <w:sz w:val="20"/>
          <w:szCs w:val="20"/>
        </w:rPr>
        <w:fldChar w:fldCharType="begin"/>
      </w:r>
      <w:r w:rsidRPr="00BC0FB7">
        <w:rPr>
          <w:rFonts w:ascii="Lucida Sans Unicode" w:hAnsi="Lucida Sans Unicode" w:cs="Lucida Sans Unicode"/>
          <w:sz w:val="20"/>
          <w:szCs w:val="20"/>
        </w:rPr>
        <w:instrText xml:space="preserve"> LINK Excel.Sheet.12 "C:\\Users\\TOMAS\\Documents\\AVANTES INGENIERIA\\INC\\PROPUESTA SEPARACION LIQUIDOS\\PROYECTO SEPARACION\\PROYECTO SEPARACION\\PRESUPUESTO SEPARACION DE LIQUIDOS.xlsx" " CANTIDADES!F7C1:F148C6" \a \f 5 \h  \* MERGEFORMAT </w:instrText>
      </w:r>
      <w:r w:rsidRPr="00BC0FB7">
        <w:rPr>
          <w:rFonts w:ascii="Lucida Sans Unicode" w:hAnsi="Lucida Sans Unicode" w:cs="Lucida Sans Unicode"/>
          <w:sz w:val="20"/>
          <w:szCs w:val="20"/>
        </w:rPr>
        <w:fldChar w:fldCharType="separate"/>
      </w:r>
    </w:p>
    <w:p w14:paraId="11C68495" w14:textId="77777777" w:rsidR="006B4AA6" w:rsidRPr="00BC0FB7" w:rsidRDefault="00FF512A" w:rsidP="006B4AA6">
      <w:pPr>
        <w:jc w:val="center"/>
        <w:rPr>
          <w:rFonts w:ascii="Lucida Sans Unicode" w:hAnsi="Lucida Sans Unicode" w:cs="Lucida Sans Unicode"/>
          <w:b/>
          <w:sz w:val="20"/>
          <w:szCs w:val="20"/>
        </w:rPr>
      </w:pPr>
      <w:r w:rsidRPr="00BC0FB7">
        <w:rPr>
          <w:rFonts w:ascii="Lucida Sans Unicode" w:hAnsi="Lucida Sans Unicode" w:cs="Lucida Sans Unicode"/>
          <w:sz w:val="20"/>
          <w:szCs w:val="20"/>
        </w:rPr>
        <w:fldChar w:fldCharType="end"/>
      </w:r>
      <w:r w:rsidR="006B4AA6" w:rsidRPr="00BC0FB7">
        <w:rPr>
          <w:rFonts w:ascii="Lucida Sans Unicode" w:hAnsi="Lucida Sans Unicode" w:cs="Lucida Sans Unicode"/>
          <w:b/>
          <w:sz w:val="20"/>
          <w:szCs w:val="20"/>
        </w:rPr>
        <w:t xml:space="preserve"> DESCRIPCIÓN CANTIDADES DE OBRA</w:t>
      </w:r>
    </w:p>
    <w:p w14:paraId="07D908A5" w14:textId="77777777" w:rsidR="006B4AA6" w:rsidRPr="00BC0FB7" w:rsidRDefault="006B4AA6" w:rsidP="006B4AA6">
      <w:pPr>
        <w:jc w:val="both"/>
        <w:rPr>
          <w:rFonts w:ascii="Lucida Sans Unicode" w:hAnsi="Lucida Sans Unicode" w:cs="Lucida Sans Unicode"/>
          <w:b/>
          <w:sz w:val="20"/>
          <w:szCs w:val="20"/>
        </w:rPr>
      </w:pPr>
    </w:p>
    <w:p w14:paraId="2C2D647B" w14:textId="77777777" w:rsidR="00061E24" w:rsidRPr="00BC0FB7" w:rsidRDefault="00061E24" w:rsidP="00061E24">
      <w:pPr>
        <w:jc w:val="both"/>
        <w:rPr>
          <w:rFonts w:ascii="Lucida Sans Unicode" w:hAnsi="Lucida Sans Unicode" w:cs="Lucida Sans Unicode"/>
          <w:b/>
          <w:sz w:val="20"/>
          <w:szCs w:val="20"/>
        </w:rPr>
      </w:pPr>
      <w:r w:rsidRPr="00BC0FB7">
        <w:rPr>
          <w:rFonts w:ascii="Lucida Sans Unicode" w:hAnsi="Lucida Sans Unicode" w:cs="Lucida Sans Unicode"/>
          <w:b/>
          <w:sz w:val="20"/>
          <w:szCs w:val="20"/>
        </w:rPr>
        <w:t>CARÁCTERÍSTICAS Y ESPECIFICACIONES TÉCNICAS:</w:t>
      </w:r>
    </w:p>
    <w:p w14:paraId="6474818C" w14:textId="77777777" w:rsidR="007258A2" w:rsidRPr="00BC0FB7" w:rsidRDefault="007258A2" w:rsidP="00061E24">
      <w:pPr>
        <w:jc w:val="both"/>
        <w:rPr>
          <w:rFonts w:ascii="Lucida Sans Unicode" w:hAnsi="Lucida Sans Unicode" w:cs="Lucida Sans Unicode"/>
          <w:b/>
          <w:sz w:val="20"/>
          <w:szCs w:val="20"/>
        </w:rPr>
      </w:pPr>
    </w:p>
    <w:p w14:paraId="601FBE45" w14:textId="77777777" w:rsidR="00AD7A61" w:rsidRDefault="00AD7A61" w:rsidP="00AD7A61">
      <w:pPr>
        <w:jc w:val="both"/>
        <w:rPr>
          <w:rFonts w:ascii="Lucida Sans Unicode" w:hAnsi="Lucida Sans Unicode" w:cs="Lucida Sans Unicode"/>
          <w:bCs/>
          <w:sz w:val="20"/>
          <w:szCs w:val="20"/>
        </w:rPr>
      </w:pPr>
      <w:r w:rsidRPr="000E0599">
        <w:rPr>
          <w:rFonts w:ascii="Lucida Sans Unicode" w:hAnsi="Lucida Sans Unicode" w:cs="Lucida Sans Unicode"/>
          <w:bCs/>
          <w:sz w:val="20"/>
          <w:szCs w:val="20"/>
        </w:rPr>
        <w:t xml:space="preserve">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 </w:t>
      </w:r>
      <w:proofErr w:type="gramStart"/>
      <w:r w:rsidRPr="000E0599">
        <w:rPr>
          <w:rFonts w:ascii="Lucida Sans Unicode" w:hAnsi="Lucida Sans Unicode" w:cs="Lucida Sans Unicode"/>
          <w:bCs/>
          <w:sz w:val="20"/>
          <w:szCs w:val="20"/>
        </w:rPr>
        <w:t>Las especificaciones técnicas tiene</w:t>
      </w:r>
      <w:proofErr w:type="gramEnd"/>
      <w:r w:rsidRPr="000E0599">
        <w:rPr>
          <w:rFonts w:ascii="Lucida Sans Unicode" w:hAnsi="Lucida Sans Unicode" w:cs="Lucida Sans Unicode"/>
          <w:bCs/>
          <w:sz w:val="20"/>
          <w:szCs w:val="20"/>
        </w:rPr>
        <w:t xml:space="preserve"> dos componentes, uno de sobre el suministro e instalación de equipos y el otro de obra civil e instalaciones.</w:t>
      </w:r>
    </w:p>
    <w:p w14:paraId="3CD34811" w14:textId="77777777" w:rsidR="00AD7A61" w:rsidRDefault="00AD7A61" w:rsidP="00AD7A61">
      <w:pPr>
        <w:jc w:val="both"/>
        <w:rPr>
          <w:rFonts w:ascii="Lucida Sans Unicode" w:hAnsi="Lucida Sans Unicode" w:cs="Lucida Sans Unicode"/>
          <w:bCs/>
          <w:sz w:val="20"/>
          <w:szCs w:val="20"/>
        </w:rPr>
      </w:pPr>
    </w:p>
    <w:tbl>
      <w:tblPr>
        <w:tblW w:w="0" w:type="auto"/>
        <w:tblCellMar>
          <w:left w:w="70" w:type="dxa"/>
          <w:right w:w="70" w:type="dxa"/>
        </w:tblCellMar>
        <w:tblLook w:val="04A0" w:firstRow="1" w:lastRow="0" w:firstColumn="1" w:lastColumn="0" w:noHBand="0" w:noVBand="1"/>
      </w:tblPr>
      <w:tblGrid>
        <w:gridCol w:w="559"/>
        <w:gridCol w:w="4210"/>
        <w:gridCol w:w="844"/>
        <w:gridCol w:w="1082"/>
        <w:gridCol w:w="1643"/>
        <w:gridCol w:w="1208"/>
      </w:tblGrid>
      <w:tr w:rsidR="00AD7A61" w:rsidRPr="000E0599" w14:paraId="2B48A9FE" w14:textId="77777777" w:rsidTr="00EB135D">
        <w:trPr>
          <w:trHeight w:val="420"/>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0807657" w14:textId="77777777" w:rsidR="00AD7A61" w:rsidRPr="000E0599" w:rsidRDefault="00AD7A61" w:rsidP="00EB135D">
            <w:pPr>
              <w:jc w:val="center"/>
              <w:rPr>
                <w:rFonts w:ascii="Lucida Sans Unicode" w:hAnsi="Lucida Sans Unicode" w:cs="Lucida Sans Unicode"/>
                <w:b/>
                <w:bCs/>
                <w:color w:val="000000"/>
                <w:sz w:val="18"/>
                <w:szCs w:val="18"/>
                <w:lang w:eastAsia="es-CO"/>
              </w:rPr>
            </w:pPr>
            <w:r w:rsidRPr="000E0599">
              <w:rPr>
                <w:rFonts w:ascii="Lucida Sans Unicode" w:hAnsi="Lucida Sans Unicode" w:cs="Lucida Sans Unicode"/>
                <w:b/>
                <w:bCs/>
                <w:color w:val="000000"/>
                <w:sz w:val="18"/>
                <w:szCs w:val="18"/>
                <w:shd w:val="clear" w:color="auto" w:fill="BFBFBF" w:themeFill="background1" w:themeFillShade="BF"/>
                <w:lang w:eastAsia="es-CO"/>
              </w:rPr>
              <w:t>ESPECIFICACIONES TECNICAS DEL SUMINISTRO E INSTALACIÓN DE EQUIPOS</w:t>
            </w:r>
            <w:r w:rsidRPr="000E0599">
              <w:rPr>
                <w:rFonts w:ascii="Lucida Sans Unicode" w:hAnsi="Lucida Sans Unicode" w:cs="Lucida Sans Unicode"/>
                <w:b/>
                <w:bCs/>
                <w:color w:val="000000"/>
                <w:sz w:val="18"/>
                <w:szCs w:val="18"/>
                <w:lang w:eastAsia="es-CO"/>
              </w:rPr>
              <w:t>.</w:t>
            </w:r>
          </w:p>
        </w:tc>
      </w:tr>
      <w:tr w:rsidR="00AD7A61" w:rsidRPr="000E0599" w14:paraId="0F6FCCD4"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AE4C91" w14:textId="77777777" w:rsidR="00AD7A61" w:rsidRPr="000E0599" w:rsidRDefault="00AD7A61" w:rsidP="00EB135D">
            <w:pPr>
              <w:jc w:val="center"/>
              <w:rPr>
                <w:rFonts w:ascii="Lucida Sans Unicode" w:hAnsi="Lucida Sans Unicode" w:cs="Lucida Sans Unicode"/>
                <w:b/>
                <w:bCs/>
                <w:color w:val="000000"/>
                <w:sz w:val="18"/>
                <w:szCs w:val="18"/>
                <w:lang w:eastAsia="es-CO"/>
              </w:rPr>
            </w:pPr>
            <w:r w:rsidRPr="000E0599">
              <w:rPr>
                <w:rFonts w:ascii="Lucida Sans Unicode" w:hAnsi="Lucida Sans Unicode" w:cs="Lucida Sans Unicode"/>
                <w:b/>
                <w:bCs/>
                <w:color w:val="000000"/>
                <w:sz w:val="18"/>
                <w:szCs w:val="18"/>
                <w:lang w:eastAsia="es-CO"/>
              </w:rPr>
              <w:t>ITEM</w:t>
            </w:r>
          </w:p>
        </w:tc>
        <w:tc>
          <w:tcPr>
            <w:tcW w:w="0" w:type="auto"/>
            <w:tcBorders>
              <w:top w:val="nil"/>
              <w:left w:val="nil"/>
              <w:bottom w:val="single" w:sz="4" w:space="0" w:color="auto"/>
              <w:right w:val="single" w:sz="4" w:space="0" w:color="auto"/>
            </w:tcBorders>
            <w:shd w:val="clear" w:color="auto" w:fill="auto"/>
            <w:noWrap/>
            <w:vAlign w:val="center"/>
            <w:hideMark/>
          </w:tcPr>
          <w:p w14:paraId="42BC219B" w14:textId="77777777" w:rsidR="00AD7A61" w:rsidRPr="000E0599" w:rsidRDefault="00AD7A61" w:rsidP="00EB135D">
            <w:pPr>
              <w:jc w:val="center"/>
              <w:rPr>
                <w:rFonts w:ascii="Lucida Sans Unicode" w:hAnsi="Lucida Sans Unicode" w:cs="Lucida Sans Unicode"/>
                <w:b/>
                <w:bCs/>
                <w:color w:val="000000"/>
                <w:sz w:val="18"/>
                <w:szCs w:val="18"/>
                <w:lang w:eastAsia="es-CO"/>
              </w:rPr>
            </w:pPr>
            <w:r w:rsidRPr="000E0599">
              <w:rPr>
                <w:rFonts w:ascii="Lucida Sans Unicode" w:hAnsi="Lucida Sans Unicode" w:cs="Lucida Sans Unicode"/>
                <w:b/>
                <w:bCs/>
                <w:color w:val="000000"/>
                <w:sz w:val="18"/>
                <w:szCs w:val="18"/>
                <w:lang w:eastAsia="es-CO"/>
              </w:rPr>
              <w:t>DESCRIPCION</w:t>
            </w:r>
          </w:p>
        </w:tc>
        <w:tc>
          <w:tcPr>
            <w:tcW w:w="0" w:type="auto"/>
            <w:tcBorders>
              <w:top w:val="nil"/>
              <w:left w:val="nil"/>
              <w:bottom w:val="single" w:sz="4" w:space="0" w:color="auto"/>
              <w:right w:val="single" w:sz="4" w:space="0" w:color="auto"/>
            </w:tcBorders>
            <w:shd w:val="clear" w:color="auto" w:fill="auto"/>
            <w:noWrap/>
            <w:vAlign w:val="center"/>
            <w:hideMark/>
          </w:tcPr>
          <w:p w14:paraId="4662035C" w14:textId="77777777" w:rsidR="00AD7A61" w:rsidRPr="000E0599" w:rsidRDefault="00AD7A61" w:rsidP="00EB135D">
            <w:pPr>
              <w:jc w:val="center"/>
              <w:rPr>
                <w:rFonts w:ascii="Lucida Sans Unicode" w:hAnsi="Lucida Sans Unicode" w:cs="Lucida Sans Unicode"/>
                <w:b/>
                <w:bCs/>
                <w:color w:val="000000"/>
                <w:sz w:val="18"/>
                <w:szCs w:val="18"/>
                <w:lang w:eastAsia="es-CO"/>
              </w:rPr>
            </w:pPr>
            <w:r w:rsidRPr="000E0599">
              <w:rPr>
                <w:rFonts w:ascii="Lucida Sans Unicode" w:hAnsi="Lucida Sans Unicode" w:cs="Lucida Sans Unicode"/>
                <w:b/>
                <w:bCs/>
                <w:color w:val="000000"/>
                <w:sz w:val="18"/>
                <w:szCs w:val="18"/>
                <w:lang w:eastAsia="es-CO"/>
              </w:rPr>
              <w:t>UNIDAD</w:t>
            </w:r>
          </w:p>
        </w:tc>
        <w:tc>
          <w:tcPr>
            <w:tcW w:w="0" w:type="auto"/>
            <w:tcBorders>
              <w:top w:val="nil"/>
              <w:left w:val="nil"/>
              <w:bottom w:val="single" w:sz="4" w:space="0" w:color="auto"/>
              <w:right w:val="single" w:sz="4" w:space="0" w:color="auto"/>
            </w:tcBorders>
            <w:shd w:val="clear" w:color="auto" w:fill="auto"/>
            <w:noWrap/>
            <w:vAlign w:val="center"/>
            <w:hideMark/>
          </w:tcPr>
          <w:p w14:paraId="3927C846" w14:textId="77777777" w:rsidR="00AD7A61" w:rsidRPr="000E0599" w:rsidRDefault="00AD7A61" w:rsidP="00EB135D">
            <w:pPr>
              <w:jc w:val="center"/>
              <w:rPr>
                <w:rFonts w:ascii="Lucida Sans Unicode" w:hAnsi="Lucida Sans Unicode" w:cs="Lucida Sans Unicode"/>
                <w:b/>
                <w:bCs/>
                <w:color w:val="000000"/>
                <w:sz w:val="18"/>
                <w:szCs w:val="18"/>
                <w:lang w:eastAsia="es-CO"/>
              </w:rPr>
            </w:pPr>
            <w:r w:rsidRPr="000E0599">
              <w:rPr>
                <w:rFonts w:ascii="Lucida Sans Unicode" w:hAnsi="Lucida Sans Unicode" w:cs="Lucida Sans Unicode"/>
                <w:b/>
                <w:bCs/>
                <w:color w:val="000000"/>
                <w:sz w:val="18"/>
                <w:szCs w:val="18"/>
                <w:lang w:eastAsia="es-CO"/>
              </w:rPr>
              <w:t>CANTIDAD</w:t>
            </w:r>
          </w:p>
        </w:tc>
        <w:tc>
          <w:tcPr>
            <w:tcW w:w="0" w:type="auto"/>
            <w:tcBorders>
              <w:top w:val="nil"/>
              <w:left w:val="nil"/>
              <w:bottom w:val="single" w:sz="4" w:space="0" w:color="auto"/>
              <w:right w:val="single" w:sz="4" w:space="0" w:color="auto"/>
            </w:tcBorders>
            <w:shd w:val="clear" w:color="auto" w:fill="auto"/>
            <w:noWrap/>
            <w:vAlign w:val="center"/>
            <w:hideMark/>
          </w:tcPr>
          <w:p w14:paraId="463AF5D4" w14:textId="77777777" w:rsidR="00AD7A61" w:rsidRPr="000E0599" w:rsidRDefault="00AD7A61" w:rsidP="00EB135D">
            <w:pPr>
              <w:jc w:val="center"/>
              <w:rPr>
                <w:rFonts w:ascii="Lucida Sans Unicode" w:hAnsi="Lucida Sans Unicode" w:cs="Lucida Sans Unicode"/>
                <w:b/>
                <w:bCs/>
                <w:color w:val="000000"/>
                <w:sz w:val="18"/>
                <w:szCs w:val="18"/>
                <w:lang w:eastAsia="es-CO"/>
              </w:rPr>
            </w:pPr>
            <w:r w:rsidRPr="000E0599">
              <w:rPr>
                <w:rFonts w:ascii="Lucida Sans Unicode" w:hAnsi="Lucida Sans Unicode" w:cs="Lucida Sans Unicode"/>
                <w:b/>
                <w:bCs/>
                <w:color w:val="000000"/>
                <w:sz w:val="18"/>
                <w:szCs w:val="18"/>
                <w:lang w:eastAsia="es-CO"/>
              </w:rPr>
              <w:t>VALOR UNITARIO</w:t>
            </w:r>
          </w:p>
        </w:tc>
        <w:tc>
          <w:tcPr>
            <w:tcW w:w="0" w:type="auto"/>
            <w:tcBorders>
              <w:top w:val="nil"/>
              <w:left w:val="nil"/>
              <w:bottom w:val="single" w:sz="4" w:space="0" w:color="auto"/>
              <w:right w:val="single" w:sz="4" w:space="0" w:color="auto"/>
            </w:tcBorders>
            <w:shd w:val="clear" w:color="auto" w:fill="auto"/>
            <w:noWrap/>
            <w:vAlign w:val="center"/>
            <w:hideMark/>
          </w:tcPr>
          <w:p w14:paraId="5EF59C08" w14:textId="77777777" w:rsidR="00AD7A61" w:rsidRPr="000E0599" w:rsidRDefault="00AD7A61" w:rsidP="00EB135D">
            <w:pPr>
              <w:jc w:val="center"/>
              <w:rPr>
                <w:rFonts w:ascii="Lucida Sans Unicode" w:hAnsi="Lucida Sans Unicode" w:cs="Lucida Sans Unicode"/>
                <w:b/>
                <w:bCs/>
                <w:color w:val="000000"/>
                <w:sz w:val="18"/>
                <w:szCs w:val="18"/>
                <w:lang w:eastAsia="es-CO"/>
              </w:rPr>
            </w:pPr>
            <w:r w:rsidRPr="000E0599">
              <w:rPr>
                <w:rFonts w:ascii="Lucida Sans Unicode" w:hAnsi="Lucida Sans Unicode" w:cs="Lucida Sans Unicode"/>
                <w:b/>
                <w:bCs/>
                <w:color w:val="000000"/>
                <w:sz w:val="18"/>
                <w:szCs w:val="18"/>
                <w:lang w:eastAsia="es-CO"/>
              </w:rPr>
              <w:t>VALOR ITEM</w:t>
            </w:r>
          </w:p>
        </w:tc>
      </w:tr>
      <w:tr w:rsidR="00AD7A61" w:rsidRPr="000E0599" w14:paraId="73297889" w14:textId="77777777" w:rsidTr="00EB135D">
        <w:trPr>
          <w:trHeight w:val="840"/>
        </w:trPr>
        <w:tc>
          <w:tcPr>
            <w:tcW w:w="0" w:type="auto"/>
            <w:gridSpan w:val="6"/>
            <w:tcBorders>
              <w:top w:val="single" w:sz="4" w:space="0" w:color="auto"/>
              <w:left w:val="single" w:sz="4" w:space="0" w:color="auto"/>
              <w:bottom w:val="single" w:sz="4" w:space="0" w:color="auto"/>
              <w:right w:val="single" w:sz="4" w:space="0" w:color="000000"/>
            </w:tcBorders>
            <w:shd w:val="clear" w:color="000000" w:fill="808080"/>
            <w:vAlign w:val="center"/>
            <w:hideMark/>
          </w:tcPr>
          <w:p w14:paraId="4F11A666" w14:textId="77777777" w:rsidR="00AD7A61" w:rsidRPr="000E0599" w:rsidRDefault="00AD7A61" w:rsidP="00EB135D">
            <w:pPr>
              <w:rPr>
                <w:rFonts w:ascii="Lucida Sans Unicode" w:hAnsi="Lucida Sans Unicode" w:cs="Lucida Sans Unicode"/>
                <w:b/>
                <w:bCs/>
                <w:color w:val="FFFFFF"/>
                <w:sz w:val="18"/>
                <w:szCs w:val="18"/>
                <w:lang w:eastAsia="es-CO"/>
              </w:rPr>
            </w:pPr>
            <w:r w:rsidRPr="000E0599">
              <w:rPr>
                <w:rFonts w:ascii="Lucida Sans Unicode" w:hAnsi="Lucida Sans Unicode" w:cs="Lucida Sans Unicode"/>
                <w:b/>
                <w:bCs/>
                <w:color w:val="FFFFFF"/>
                <w:sz w:val="18"/>
                <w:szCs w:val="18"/>
                <w:lang w:eastAsia="es-CO"/>
              </w:rPr>
              <w:t>SIMINSITRO E INSTALACION DE AIRE ACONDICIONADO Y VENTILACION MECANICA. Nota: La oferta se realiza conforme a los siguientes ítems, los cuales se valoran conforme al anexo técnico No. 7.</w:t>
            </w:r>
          </w:p>
        </w:tc>
      </w:tr>
      <w:tr w:rsidR="00AD7A61" w:rsidRPr="000E0599" w14:paraId="0F564CC2" w14:textId="77777777" w:rsidTr="00EB135D">
        <w:trPr>
          <w:trHeight w:val="288"/>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190205AD"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gridSpan w:val="5"/>
            <w:tcBorders>
              <w:top w:val="single" w:sz="4" w:space="0" w:color="auto"/>
              <w:left w:val="nil"/>
              <w:bottom w:val="single" w:sz="4" w:space="0" w:color="auto"/>
              <w:right w:val="single" w:sz="4" w:space="0" w:color="000000"/>
            </w:tcBorders>
            <w:shd w:val="clear" w:color="000000" w:fill="C0C0C0"/>
            <w:vAlign w:val="center"/>
            <w:hideMark/>
          </w:tcPr>
          <w:p w14:paraId="7DA07285"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UNIDADES CONDENSADORAS VRF</w:t>
            </w:r>
          </w:p>
        </w:tc>
      </w:tr>
      <w:tr w:rsidR="00AD7A61" w:rsidRPr="000E0599" w14:paraId="4BA49D6F"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CB6C70"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1,1</w:t>
            </w:r>
          </w:p>
        </w:tc>
        <w:tc>
          <w:tcPr>
            <w:tcW w:w="0" w:type="auto"/>
            <w:tcBorders>
              <w:top w:val="nil"/>
              <w:left w:val="nil"/>
              <w:bottom w:val="single" w:sz="4" w:space="0" w:color="auto"/>
              <w:right w:val="single" w:sz="4" w:space="0" w:color="auto"/>
            </w:tcBorders>
            <w:shd w:val="clear" w:color="auto" w:fill="auto"/>
            <w:vAlign w:val="center"/>
            <w:hideMark/>
          </w:tcPr>
          <w:p w14:paraId="230C0D35"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VRF-01</w:t>
            </w:r>
          </w:p>
        </w:tc>
        <w:tc>
          <w:tcPr>
            <w:tcW w:w="0" w:type="auto"/>
            <w:tcBorders>
              <w:top w:val="nil"/>
              <w:left w:val="nil"/>
              <w:bottom w:val="single" w:sz="4" w:space="0" w:color="auto"/>
              <w:right w:val="single" w:sz="4" w:space="0" w:color="auto"/>
            </w:tcBorders>
            <w:shd w:val="clear" w:color="auto" w:fill="auto"/>
            <w:noWrap/>
            <w:vAlign w:val="bottom"/>
            <w:hideMark/>
          </w:tcPr>
          <w:p w14:paraId="2063824C"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248A617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6BCB0E57"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67F20B3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0C539335"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389979"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1,2</w:t>
            </w:r>
          </w:p>
        </w:tc>
        <w:tc>
          <w:tcPr>
            <w:tcW w:w="0" w:type="auto"/>
            <w:tcBorders>
              <w:top w:val="nil"/>
              <w:left w:val="nil"/>
              <w:bottom w:val="single" w:sz="4" w:space="0" w:color="auto"/>
              <w:right w:val="single" w:sz="4" w:space="0" w:color="auto"/>
            </w:tcBorders>
            <w:shd w:val="clear" w:color="auto" w:fill="auto"/>
            <w:vAlign w:val="center"/>
            <w:hideMark/>
          </w:tcPr>
          <w:p w14:paraId="67646AE1"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Puesta en sitio, instalación, conexión, refrigerante y accesorios de montaje</w:t>
            </w:r>
          </w:p>
        </w:tc>
        <w:tc>
          <w:tcPr>
            <w:tcW w:w="0" w:type="auto"/>
            <w:tcBorders>
              <w:top w:val="nil"/>
              <w:left w:val="nil"/>
              <w:bottom w:val="single" w:sz="4" w:space="0" w:color="auto"/>
              <w:right w:val="single" w:sz="4" w:space="0" w:color="auto"/>
            </w:tcBorders>
            <w:shd w:val="clear" w:color="auto" w:fill="auto"/>
            <w:noWrap/>
            <w:vAlign w:val="bottom"/>
            <w:hideMark/>
          </w:tcPr>
          <w:p w14:paraId="12653539"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4FB78C5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4F90E8FC"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0546E889"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31C3BF2C" w14:textId="77777777" w:rsidTr="00EB135D">
        <w:trPr>
          <w:trHeight w:val="288"/>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14:paraId="7D431E02"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2</w:t>
            </w:r>
          </w:p>
        </w:tc>
        <w:tc>
          <w:tcPr>
            <w:tcW w:w="0" w:type="auto"/>
            <w:gridSpan w:val="5"/>
            <w:tcBorders>
              <w:top w:val="single" w:sz="4" w:space="0" w:color="auto"/>
              <w:left w:val="nil"/>
              <w:bottom w:val="single" w:sz="4" w:space="0" w:color="auto"/>
              <w:right w:val="single" w:sz="4" w:space="0" w:color="000000"/>
            </w:tcBorders>
            <w:shd w:val="clear" w:color="000000" w:fill="BFBFBF"/>
            <w:vAlign w:val="center"/>
            <w:hideMark/>
          </w:tcPr>
          <w:p w14:paraId="12E3370E"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UNIDADES MANEJADORAS:</w:t>
            </w:r>
          </w:p>
        </w:tc>
      </w:tr>
      <w:tr w:rsidR="00AD7A61" w:rsidRPr="000E0599" w14:paraId="5AB954D4"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89BF78"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83392E" w14:textId="77777777" w:rsidR="00AD7A61" w:rsidRPr="000E0599" w:rsidRDefault="00AD7A61" w:rsidP="00EB135D">
            <w:pPr>
              <w:jc w:val="both"/>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xml:space="preserve">S. I. UMA-01-P2 3520 </w:t>
            </w:r>
            <w:proofErr w:type="spellStart"/>
            <w:r w:rsidRPr="000E0599">
              <w:rPr>
                <w:rFonts w:ascii="Lucida Sans Unicode" w:hAnsi="Lucida Sans Unicode" w:cs="Lucida Sans Unicode"/>
                <w:sz w:val="18"/>
                <w:szCs w:val="18"/>
                <w:lang w:eastAsia="es-CO"/>
              </w:rPr>
              <w:t>cfm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D358AB5"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5A16F1EE"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3D4C2FCC"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2ED2740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260C74A3" w14:textId="77777777" w:rsidTr="00EB135D">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F83CA2"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2,2</w:t>
            </w:r>
          </w:p>
        </w:tc>
        <w:tc>
          <w:tcPr>
            <w:tcW w:w="0" w:type="auto"/>
            <w:tcBorders>
              <w:top w:val="nil"/>
              <w:left w:val="nil"/>
              <w:bottom w:val="single" w:sz="4" w:space="0" w:color="auto"/>
              <w:right w:val="single" w:sz="4" w:space="0" w:color="auto"/>
            </w:tcBorders>
            <w:shd w:val="clear" w:color="auto" w:fill="auto"/>
            <w:vAlign w:val="center"/>
            <w:hideMark/>
          </w:tcPr>
          <w:p w14:paraId="583AD0BE" w14:textId="77777777" w:rsidR="00AD7A61" w:rsidRPr="000E0599" w:rsidRDefault="00AD7A61" w:rsidP="00EB135D">
            <w:pPr>
              <w:jc w:val="both"/>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Puesta en sitio, instalación, conexión y accesorios de montaje</w:t>
            </w:r>
          </w:p>
        </w:tc>
        <w:tc>
          <w:tcPr>
            <w:tcW w:w="0" w:type="auto"/>
            <w:tcBorders>
              <w:top w:val="nil"/>
              <w:left w:val="nil"/>
              <w:bottom w:val="single" w:sz="4" w:space="0" w:color="auto"/>
              <w:right w:val="single" w:sz="4" w:space="0" w:color="auto"/>
            </w:tcBorders>
            <w:shd w:val="clear" w:color="auto" w:fill="auto"/>
            <w:noWrap/>
            <w:vAlign w:val="bottom"/>
            <w:hideMark/>
          </w:tcPr>
          <w:p w14:paraId="6366E436"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7D4DC7A0"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2BF0476D"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3BF0F5A4"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7D9D51CC"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E365C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2,3</w:t>
            </w:r>
          </w:p>
        </w:tc>
        <w:tc>
          <w:tcPr>
            <w:tcW w:w="0" w:type="auto"/>
            <w:tcBorders>
              <w:top w:val="nil"/>
              <w:left w:val="nil"/>
              <w:bottom w:val="single" w:sz="4" w:space="0" w:color="auto"/>
              <w:right w:val="single" w:sz="4" w:space="0" w:color="auto"/>
            </w:tcBorders>
            <w:shd w:val="clear" w:color="auto" w:fill="auto"/>
            <w:vAlign w:val="center"/>
            <w:hideMark/>
          </w:tcPr>
          <w:p w14:paraId="1CC592D0" w14:textId="77777777" w:rsidR="00AD7A61" w:rsidRPr="000E0599" w:rsidRDefault="00AD7A61" w:rsidP="00EB135D">
            <w:pPr>
              <w:jc w:val="both"/>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xml:space="preserve">S. I. UMAEX-01 - 610 </w:t>
            </w:r>
            <w:proofErr w:type="spellStart"/>
            <w:r w:rsidRPr="000E0599">
              <w:rPr>
                <w:rFonts w:ascii="Lucida Sans Unicode" w:hAnsi="Lucida Sans Unicode" w:cs="Lucida Sans Unicode"/>
                <w:sz w:val="18"/>
                <w:szCs w:val="18"/>
                <w:lang w:eastAsia="es-CO"/>
              </w:rPr>
              <w:t>cfm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29DFC85"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61ED54AE"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68D6734C"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06120D85"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00D0BC1A" w14:textId="77777777" w:rsidTr="00EB135D">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57FEF1"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2,4</w:t>
            </w:r>
          </w:p>
        </w:tc>
        <w:tc>
          <w:tcPr>
            <w:tcW w:w="0" w:type="auto"/>
            <w:tcBorders>
              <w:top w:val="nil"/>
              <w:left w:val="nil"/>
              <w:bottom w:val="single" w:sz="4" w:space="0" w:color="auto"/>
              <w:right w:val="single" w:sz="4" w:space="0" w:color="auto"/>
            </w:tcBorders>
            <w:shd w:val="clear" w:color="auto" w:fill="auto"/>
            <w:vAlign w:val="center"/>
            <w:hideMark/>
          </w:tcPr>
          <w:p w14:paraId="25DC1288" w14:textId="77777777" w:rsidR="00AD7A61" w:rsidRPr="000E0599" w:rsidRDefault="00AD7A61" w:rsidP="00EB135D">
            <w:pPr>
              <w:jc w:val="both"/>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Puesta en sitio, instalación, conexión y accesorios de montaje</w:t>
            </w:r>
          </w:p>
        </w:tc>
        <w:tc>
          <w:tcPr>
            <w:tcW w:w="0" w:type="auto"/>
            <w:tcBorders>
              <w:top w:val="nil"/>
              <w:left w:val="nil"/>
              <w:bottom w:val="single" w:sz="4" w:space="0" w:color="auto"/>
              <w:right w:val="single" w:sz="4" w:space="0" w:color="auto"/>
            </w:tcBorders>
            <w:shd w:val="clear" w:color="auto" w:fill="auto"/>
            <w:noWrap/>
            <w:vAlign w:val="bottom"/>
            <w:hideMark/>
          </w:tcPr>
          <w:p w14:paraId="06BFC0FA"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055AFAE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0E595A9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14F47247"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411B6ED4" w14:textId="77777777" w:rsidTr="00EB135D">
        <w:trPr>
          <w:trHeight w:val="288"/>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62CCEEA9"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3</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6AECB298"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VENTILADORES</w:t>
            </w:r>
          </w:p>
        </w:tc>
        <w:tc>
          <w:tcPr>
            <w:tcW w:w="0" w:type="auto"/>
            <w:tcBorders>
              <w:top w:val="nil"/>
              <w:left w:val="nil"/>
              <w:bottom w:val="single" w:sz="4" w:space="0" w:color="auto"/>
              <w:right w:val="single" w:sz="4" w:space="0" w:color="auto"/>
            </w:tcBorders>
            <w:shd w:val="clear" w:color="000000" w:fill="BFBFBF"/>
            <w:noWrap/>
            <w:vAlign w:val="center"/>
            <w:hideMark/>
          </w:tcPr>
          <w:p w14:paraId="158C576D"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44029AC8"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32F8CE9D"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0E1B1C5A"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46E262D0" w14:textId="77777777" w:rsidTr="00EB135D">
        <w:trPr>
          <w:trHeight w:val="503"/>
        </w:trPr>
        <w:tc>
          <w:tcPr>
            <w:tcW w:w="0" w:type="auto"/>
            <w:tcBorders>
              <w:top w:val="nil"/>
              <w:left w:val="single" w:sz="4" w:space="0" w:color="auto"/>
              <w:bottom w:val="single" w:sz="4" w:space="0" w:color="auto"/>
              <w:right w:val="single" w:sz="4" w:space="0" w:color="auto"/>
            </w:tcBorders>
            <w:shd w:val="clear" w:color="auto" w:fill="auto"/>
            <w:noWrap/>
            <w:hideMark/>
          </w:tcPr>
          <w:p w14:paraId="54779574"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AAD6633"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xml:space="preserve">S. I. VENTILADORES DE EXTRACCION TIPO </w:t>
            </w:r>
            <w:proofErr w:type="gramStart"/>
            <w:r w:rsidRPr="000E0599">
              <w:rPr>
                <w:rFonts w:ascii="Lucida Sans Unicode" w:hAnsi="Lucida Sans Unicode" w:cs="Lucida Sans Unicode"/>
                <w:sz w:val="18"/>
                <w:szCs w:val="18"/>
                <w:lang w:eastAsia="es-CO"/>
              </w:rPr>
              <w:t>HONGO  -</w:t>
            </w:r>
            <w:proofErr w:type="gramEnd"/>
            <w:r w:rsidRPr="000E0599">
              <w:rPr>
                <w:rFonts w:ascii="Lucida Sans Unicode" w:hAnsi="Lucida Sans Unicode" w:cs="Lucida Sans Unicode"/>
                <w:sz w:val="18"/>
                <w:szCs w:val="18"/>
                <w:lang w:eastAsia="es-CO"/>
              </w:rPr>
              <w:t xml:space="preserve"> 852 </w:t>
            </w:r>
            <w:proofErr w:type="spellStart"/>
            <w:r w:rsidRPr="000E0599">
              <w:rPr>
                <w:rFonts w:ascii="Lucida Sans Unicode" w:hAnsi="Lucida Sans Unicode" w:cs="Lucida Sans Unicode"/>
                <w:sz w:val="18"/>
                <w:szCs w:val="18"/>
                <w:lang w:eastAsia="es-CO"/>
              </w:rPr>
              <w:t>cfm</w:t>
            </w:r>
            <w:proofErr w:type="spellEnd"/>
            <w:r w:rsidRPr="000E0599">
              <w:rPr>
                <w:rFonts w:ascii="Lucida Sans Unicode" w:hAnsi="Lucida Sans Unicode" w:cs="Lucida Sans Unicode"/>
                <w:sz w:val="18"/>
                <w:szCs w:val="18"/>
                <w:lang w:eastAsia="es-CO"/>
              </w:rPr>
              <w:t xml:space="preserve"> (Caudal de compensación de Cabina de seguridad para proceso de  adecuación de </w:t>
            </w:r>
            <w:proofErr w:type="spellStart"/>
            <w:r w:rsidRPr="000E0599">
              <w:rPr>
                <w:rFonts w:ascii="Lucida Sans Unicode" w:hAnsi="Lucida Sans Unicode" w:cs="Lucida Sans Unicode"/>
                <w:sz w:val="18"/>
                <w:szCs w:val="18"/>
                <w:lang w:eastAsia="es-CO"/>
              </w:rPr>
              <w:t>antibioticos</w:t>
            </w:r>
            <w:proofErr w:type="spellEnd"/>
            <w:r w:rsidRPr="000E0599">
              <w:rPr>
                <w:rFonts w:ascii="Lucida Sans Unicode" w:hAnsi="Lucida Sans Unicode" w:cs="Lucida Sans Unicode"/>
                <w:sz w:val="18"/>
                <w:szCs w:val="18"/>
                <w:lang w:eastAsia="es-CO"/>
              </w:rPr>
              <w:t>). NOTA: Este equipo compensa la extracción de la Cabina de seguridad Clase II Tipo B2.</w:t>
            </w:r>
          </w:p>
        </w:tc>
        <w:tc>
          <w:tcPr>
            <w:tcW w:w="0" w:type="auto"/>
            <w:tcBorders>
              <w:top w:val="nil"/>
              <w:left w:val="nil"/>
              <w:bottom w:val="single" w:sz="4" w:space="0" w:color="auto"/>
              <w:right w:val="single" w:sz="4" w:space="0" w:color="auto"/>
            </w:tcBorders>
            <w:shd w:val="clear" w:color="auto" w:fill="auto"/>
            <w:noWrap/>
            <w:vAlign w:val="bottom"/>
            <w:hideMark/>
          </w:tcPr>
          <w:p w14:paraId="39366AF3"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77B1BD7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78BFAD71"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6C6DAF1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1A701D12"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hideMark/>
          </w:tcPr>
          <w:p w14:paraId="75F5A997"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3,1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C77F280" w14:textId="77777777" w:rsidR="00AD7A61" w:rsidRPr="000E0599" w:rsidRDefault="00AD7A61" w:rsidP="00EB135D">
            <w:pPr>
              <w:jc w:val="both"/>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VE-01</w:t>
            </w:r>
          </w:p>
        </w:tc>
        <w:tc>
          <w:tcPr>
            <w:tcW w:w="0" w:type="auto"/>
            <w:tcBorders>
              <w:top w:val="nil"/>
              <w:left w:val="nil"/>
              <w:bottom w:val="single" w:sz="4" w:space="0" w:color="auto"/>
              <w:right w:val="single" w:sz="4" w:space="0" w:color="auto"/>
            </w:tcBorders>
            <w:shd w:val="clear" w:color="auto" w:fill="auto"/>
            <w:noWrap/>
            <w:vAlign w:val="bottom"/>
            <w:hideMark/>
          </w:tcPr>
          <w:p w14:paraId="509F0106"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7EF72C00"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6B60009F"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5D04C115"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6A68F2A2"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hideMark/>
          </w:tcPr>
          <w:p w14:paraId="5A17F83B"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3,2</w:t>
            </w:r>
          </w:p>
        </w:tc>
        <w:tc>
          <w:tcPr>
            <w:tcW w:w="0" w:type="auto"/>
            <w:tcBorders>
              <w:top w:val="nil"/>
              <w:left w:val="nil"/>
              <w:bottom w:val="single" w:sz="4" w:space="0" w:color="auto"/>
              <w:right w:val="single" w:sz="4" w:space="0" w:color="auto"/>
            </w:tcBorders>
            <w:shd w:val="clear" w:color="auto" w:fill="auto"/>
            <w:vAlign w:val="center"/>
            <w:hideMark/>
          </w:tcPr>
          <w:p w14:paraId="649ACE37" w14:textId="77777777" w:rsidR="00AD7A61" w:rsidRPr="000E0599" w:rsidRDefault="00AD7A61" w:rsidP="00EB135D">
            <w:pPr>
              <w:jc w:val="both"/>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Puesta en sitio, instalación, conexión y accesorios de montaje</w:t>
            </w:r>
          </w:p>
        </w:tc>
        <w:tc>
          <w:tcPr>
            <w:tcW w:w="0" w:type="auto"/>
            <w:tcBorders>
              <w:top w:val="nil"/>
              <w:left w:val="nil"/>
              <w:bottom w:val="single" w:sz="4" w:space="0" w:color="auto"/>
              <w:right w:val="single" w:sz="4" w:space="0" w:color="auto"/>
            </w:tcBorders>
            <w:shd w:val="clear" w:color="auto" w:fill="auto"/>
            <w:noWrap/>
            <w:vAlign w:val="bottom"/>
            <w:hideMark/>
          </w:tcPr>
          <w:p w14:paraId="21E60B91"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11568F9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40D0875A"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1AE55134"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231E03A9" w14:textId="77777777" w:rsidTr="00EB135D">
        <w:trPr>
          <w:trHeight w:val="288"/>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57311A46"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4,00</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11C9DF13"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CONDUCTOS</w:t>
            </w:r>
          </w:p>
        </w:tc>
        <w:tc>
          <w:tcPr>
            <w:tcW w:w="0" w:type="auto"/>
            <w:tcBorders>
              <w:top w:val="nil"/>
              <w:left w:val="nil"/>
              <w:bottom w:val="single" w:sz="4" w:space="0" w:color="auto"/>
              <w:right w:val="single" w:sz="4" w:space="0" w:color="auto"/>
            </w:tcBorders>
            <w:shd w:val="clear" w:color="000000" w:fill="BFBFBF"/>
            <w:noWrap/>
            <w:vAlign w:val="center"/>
            <w:hideMark/>
          </w:tcPr>
          <w:p w14:paraId="087FA81C"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2460E33C"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33FA3CF4"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22013369"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45A80212"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7F2CEE"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6EB8BB1"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CONDUCTOS EN LAMINA GALVANIZADA</w:t>
            </w:r>
          </w:p>
        </w:tc>
        <w:tc>
          <w:tcPr>
            <w:tcW w:w="0" w:type="auto"/>
            <w:tcBorders>
              <w:top w:val="nil"/>
              <w:left w:val="nil"/>
              <w:bottom w:val="single" w:sz="4" w:space="0" w:color="auto"/>
              <w:right w:val="single" w:sz="4" w:space="0" w:color="auto"/>
            </w:tcBorders>
            <w:shd w:val="clear" w:color="auto" w:fill="auto"/>
            <w:noWrap/>
            <w:vAlign w:val="center"/>
            <w:hideMark/>
          </w:tcPr>
          <w:p w14:paraId="655AC7FC"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66B701B6"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15C983ED"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6ED6E8A5"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1747E908"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643764"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4,1</w:t>
            </w:r>
          </w:p>
        </w:tc>
        <w:tc>
          <w:tcPr>
            <w:tcW w:w="0" w:type="auto"/>
            <w:tcBorders>
              <w:top w:val="nil"/>
              <w:left w:val="nil"/>
              <w:bottom w:val="single" w:sz="4" w:space="0" w:color="auto"/>
              <w:right w:val="single" w:sz="4" w:space="0" w:color="auto"/>
            </w:tcBorders>
            <w:shd w:val="clear" w:color="000000" w:fill="FFFFFF"/>
            <w:vAlign w:val="center"/>
            <w:hideMark/>
          </w:tcPr>
          <w:p w14:paraId="74ADE2C6"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Lámina galvanizada calibre 22</w:t>
            </w:r>
          </w:p>
        </w:tc>
        <w:tc>
          <w:tcPr>
            <w:tcW w:w="0" w:type="auto"/>
            <w:tcBorders>
              <w:top w:val="nil"/>
              <w:left w:val="nil"/>
              <w:bottom w:val="single" w:sz="4" w:space="0" w:color="auto"/>
              <w:right w:val="single" w:sz="4" w:space="0" w:color="auto"/>
            </w:tcBorders>
            <w:shd w:val="clear" w:color="000000" w:fill="FFFFFF"/>
            <w:noWrap/>
            <w:vAlign w:val="center"/>
            <w:hideMark/>
          </w:tcPr>
          <w:p w14:paraId="4DE1B1E7"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000000" w:fill="FFFFFF"/>
            <w:noWrap/>
            <w:vAlign w:val="center"/>
            <w:hideMark/>
          </w:tcPr>
          <w:p w14:paraId="6672BB04"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180</w:t>
            </w:r>
          </w:p>
        </w:tc>
        <w:tc>
          <w:tcPr>
            <w:tcW w:w="0" w:type="auto"/>
            <w:tcBorders>
              <w:top w:val="nil"/>
              <w:left w:val="nil"/>
              <w:bottom w:val="single" w:sz="4" w:space="0" w:color="auto"/>
              <w:right w:val="single" w:sz="4" w:space="0" w:color="auto"/>
            </w:tcBorders>
            <w:shd w:val="clear" w:color="auto" w:fill="auto"/>
            <w:noWrap/>
            <w:vAlign w:val="bottom"/>
            <w:hideMark/>
          </w:tcPr>
          <w:p w14:paraId="5A7D68F6"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18307D69"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6B96FD12"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C3A11D"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lastRenderedPageBreak/>
              <w:t>4,2</w:t>
            </w:r>
          </w:p>
        </w:tc>
        <w:tc>
          <w:tcPr>
            <w:tcW w:w="0" w:type="auto"/>
            <w:tcBorders>
              <w:top w:val="nil"/>
              <w:left w:val="nil"/>
              <w:bottom w:val="single" w:sz="4" w:space="0" w:color="auto"/>
              <w:right w:val="single" w:sz="4" w:space="0" w:color="auto"/>
            </w:tcBorders>
            <w:shd w:val="clear" w:color="000000" w:fill="FFFFFF"/>
            <w:vAlign w:val="center"/>
            <w:hideMark/>
          </w:tcPr>
          <w:p w14:paraId="38089AC5"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Lámina galvanizada calibre 24</w:t>
            </w:r>
          </w:p>
        </w:tc>
        <w:tc>
          <w:tcPr>
            <w:tcW w:w="0" w:type="auto"/>
            <w:tcBorders>
              <w:top w:val="nil"/>
              <w:left w:val="nil"/>
              <w:bottom w:val="single" w:sz="4" w:space="0" w:color="auto"/>
              <w:right w:val="single" w:sz="4" w:space="0" w:color="auto"/>
            </w:tcBorders>
            <w:shd w:val="clear" w:color="000000" w:fill="FFFFFF"/>
            <w:noWrap/>
            <w:vAlign w:val="center"/>
            <w:hideMark/>
          </w:tcPr>
          <w:p w14:paraId="3D264B1D"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000000" w:fill="FFFFFF"/>
            <w:noWrap/>
            <w:vAlign w:val="center"/>
            <w:hideMark/>
          </w:tcPr>
          <w:p w14:paraId="011C5F52"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20</w:t>
            </w:r>
          </w:p>
        </w:tc>
        <w:tc>
          <w:tcPr>
            <w:tcW w:w="0" w:type="auto"/>
            <w:tcBorders>
              <w:top w:val="nil"/>
              <w:left w:val="nil"/>
              <w:bottom w:val="single" w:sz="4" w:space="0" w:color="auto"/>
              <w:right w:val="single" w:sz="4" w:space="0" w:color="auto"/>
            </w:tcBorders>
            <w:shd w:val="clear" w:color="auto" w:fill="auto"/>
            <w:noWrap/>
            <w:vAlign w:val="bottom"/>
            <w:hideMark/>
          </w:tcPr>
          <w:p w14:paraId="388180B7"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5B33C199"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05F27447"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778A5C"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703B7C5"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AISLAMIENTO EXTERNO</w:t>
            </w:r>
          </w:p>
        </w:tc>
        <w:tc>
          <w:tcPr>
            <w:tcW w:w="0" w:type="auto"/>
            <w:tcBorders>
              <w:top w:val="nil"/>
              <w:left w:val="nil"/>
              <w:bottom w:val="single" w:sz="4" w:space="0" w:color="auto"/>
              <w:right w:val="single" w:sz="4" w:space="0" w:color="auto"/>
            </w:tcBorders>
            <w:shd w:val="clear" w:color="000000" w:fill="FFFFFF"/>
            <w:noWrap/>
            <w:vAlign w:val="center"/>
            <w:hideMark/>
          </w:tcPr>
          <w:p w14:paraId="64AE044A"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2E77150"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03F2C928"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141BB4C4"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4F2E34DC"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636B0C"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4,3</w:t>
            </w:r>
          </w:p>
        </w:tc>
        <w:tc>
          <w:tcPr>
            <w:tcW w:w="0" w:type="auto"/>
            <w:tcBorders>
              <w:top w:val="nil"/>
              <w:left w:val="nil"/>
              <w:bottom w:val="single" w:sz="4" w:space="0" w:color="auto"/>
              <w:right w:val="single" w:sz="4" w:space="0" w:color="auto"/>
            </w:tcBorders>
            <w:shd w:val="clear" w:color="000000" w:fill="FFFFFF"/>
            <w:vAlign w:val="center"/>
            <w:hideMark/>
          </w:tcPr>
          <w:p w14:paraId="1E0E83BD"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xml:space="preserve">S. I. Espuma </w:t>
            </w:r>
            <w:proofErr w:type="spellStart"/>
            <w:r w:rsidRPr="000E0599">
              <w:rPr>
                <w:rFonts w:ascii="Lucida Sans Unicode" w:hAnsi="Lucida Sans Unicode" w:cs="Lucida Sans Unicode"/>
                <w:sz w:val="18"/>
                <w:szCs w:val="18"/>
                <w:lang w:eastAsia="es-CO"/>
              </w:rPr>
              <w:t>elastomerica</w:t>
            </w:r>
            <w:proofErr w:type="spellEnd"/>
            <w:r w:rsidRPr="000E0599">
              <w:rPr>
                <w:rFonts w:ascii="Lucida Sans Unicode" w:hAnsi="Lucida Sans Unicode" w:cs="Lucida Sans Unicode"/>
                <w:sz w:val="18"/>
                <w:szCs w:val="18"/>
                <w:lang w:eastAsia="es-CO"/>
              </w:rPr>
              <w:t xml:space="preserve"> 13 mm</w:t>
            </w:r>
          </w:p>
        </w:tc>
        <w:tc>
          <w:tcPr>
            <w:tcW w:w="0" w:type="auto"/>
            <w:tcBorders>
              <w:top w:val="nil"/>
              <w:left w:val="nil"/>
              <w:bottom w:val="single" w:sz="4" w:space="0" w:color="auto"/>
              <w:right w:val="single" w:sz="4" w:space="0" w:color="auto"/>
            </w:tcBorders>
            <w:shd w:val="clear" w:color="000000" w:fill="FFFFFF"/>
            <w:noWrap/>
            <w:vAlign w:val="center"/>
            <w:hideMark/>
          </w:tcPr>
          <w:p w14:paraId="2DE0B9A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000000" w:fill="FFFFFF"/>
            <w:noWrap/>
            <w:vAlign w:val="center"/>
            <w:hideMark/>
          </w:tcPr>
          <w:p w14:paraId="2140481E"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60</w:t>
            </w:r>
          </w:p>
        </w:tc>
        <w:tc>
          <w:tcPr>
            <w:tcW w:w="0" w:type="auto"/>
            <w:tcBorders>
              <w:top w:val="nil"/>
              <w:left w:val="nil"/>
              <w:bottom w:val="single" w:sz="4" w:space="0" w:color="auto"/>
              <w:right w:val="single" w:sz="4" w:space="0" w:color="auto"/>
            </w:tcBorders>
            <w:shd w:val="clear" w:color="auto" w:fill="auto"/>
            <w:noWrap/>
            <w:vAlign w:val="bottom"/>
            <w:hideMark/>
          </w:tcPr>
          <w:p w14:paraId="3A1B5CB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46C0028A"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2CE31829" w14:textId="77777777" w:rsidTr="00EB135D">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AEB5C3"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4,4</w:t>
            </w:r>
          </w:p>
        </w:tc>
        <w:tc>
          <w:tcPr>
            <w:tcW w:w="0" w:type="auto"/>
            <w:tcBorders>
              <w:top w:val="nil"/>
              <w:left w:val="nil"/>
              <w:bottom w:val="single" w:sz="4" w:space="0" w:color="auto"/>
              <w:right w:val="single" w:sz="4" w:space="0" w:color="auto"/>
            </w:tcBorders>
            <w:shd w:val="clear" w:color="000000" w:fill="FFFFFF"/>
            <w:vAlign w:val="center"/>
            <w:hideMark/>
          </w:tcPr>
          <w:p w14:paraId="5B7FCB83"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xml:space="preserve">S. I. Pintura </w:t>
            </w:r>
            <w:proofErr w:type="spellStart"/>
            <w:r w:rsidRPr="000E0599">
              <w:rPr>
                <w:rFonts w:ascii="Lucida Sans Unicode" w:hAnsi="Lucida Sans Unicode" w:cs="Lucida Sans Unicode"/>
                <w:sz w:val="18"/>
                <w:szCs w:val="18"/>
                <w:lang w:eastAsia="es-CO"/>
              </w:rPr>
              <w:t>proteccion</w:t>
            </w:r>
            <w:proofErr w:type="spellEnd"/>
            <w:r w:rsidRPr="000E0599">
              <w:rPr>
                <w:rFonts w:ascii="Lucida Sans Unicode" w:hAnsi="Lucida Sans Unicode" w:cs="Lucida Sans Unicode"/>
                <w:sz w:val="18"/>
                <w:szCs w:val="18"/>
                <w:lang w:eastAsia="es-CO"/>
              </w:rPr>
              <w:t xml:space="preserve"> </w:t>
            </w:r>
            <w:proofErr w:type="spellStart"/>
            <w:r w:rsidRPr="000E0599">
              <w:rPr>
                <w:rFonts w:ascii="Lucida Sans Unicode" w:hAnsi="Lucida Sans Unicode" w:cs="Lucida Sans Unicode"/>
                <w:sz w:val="18"/>
                <w:szCs w:val="18"/>
                <w:lang w:eastAsia="es-CO"/>
              </w:rPr>
              <w:t>exteriolr</w:t>
            </w:r>
            <w:proofErr w:type="spellEnd"/>
            <w:r w:rsidRPr="000E0599">
              <w:rPr>
                <w:rFonts w:ascii="Lucida Sans Unicode" w:hAnsi="Lucida Sans Unicode" w:cs="Lucida Sans Unicode"/>
                <w:sz w:val="18"/>
                <w:szCs w:val="18"/>
                <w:lang w:eastAsia="es-CO"/>
              </w:rPr>
              <w:t xml:space="preserve"> (rendimiento 6m2/litro)</w:t>
            </w:r>
          </w:p>
        </w:tc>
        <w:tc>
          <w:tcPr>
            <w:tcW w:w="0" w:type="auto"/>
            <w:tcBorders>
              <w:top w:val="nil"/>
              <w:left w:val="nil"/>
              <w:bottom w:val="single" w:sz="4" w:space="0" w:color="auto"/>
              <w:right w:val="single" w:sz="4" w:space="0" w:color="auto"/>
            </w:tcBorders>
            <w:shd w:val="clear" w:color="000000" w:fill="FFFFFF"/>
            <w:noWrap/>
            <w:vAlign w:val="center"/>
            <w:hideMark/>
          </w:tcPr>
          <w:p w14:paraId="50AF39FB" w14:textId="77777777" w:rsidR="00AD7A61" w:rsidRPr="000E0599" w:rsidRDefault="00AD7A61" w:rsidP="00EB135D">
            <w:pPr>
              <w:jc w:val="center"/>
              <w:rPr>
                <w:rFonts w:ascii="Lucida Sans Unicode" w:hAnsi="Lucida Sans Unicode" w:cs="Lucida Sans Unicode"/>
                <w:sz w:val="18"/>
                <w:szCs w:val="18"/>
                <w:lang w:eastAsia="es-CO"/>
              </w:rPr>
            </w:pPr>
            <w:proofErr w:type="spellStart"/>
            <w:r w:rsidRPr="000E0599">
              <w:rPr>
                <w:rFonts w:ascii="Lucida Sans Unicode" w:hAnsi="Lucida Sans Unicode" w:cs="Lucida Sans Unicode"/>
                <w:sz w:val="18"/>
                <w:szCs w:val="18"/>
                <w:lang w:eastAsia="es-CO"/>
              </w:rPr>
              <w:t>Galon</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14:paraId="6D502068"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3</w:t>
            </w:r>
          </w:p>
        </w:tc>
        <w:tc>
          <w:tcPr>
            <w:tcW w:w="0" w:type="auto"/>
            <w:tcBorders>
              <w:top w:val="nil"/>
              <w:left w:val="nil"/>
              <w:bottom w:val="single" w:sz="4" w:space="0" w:color="auto"/>
              <w:right w:val="single" w:sz="4" w:space="0" w:color="auto"/>
            </w:tcBorders>
            <w:shd w:val="clear" w:color="auto" w:fill="auto"/>
            <w:noWrap/>
            <w:vAlign w:val="bottom"/>
            <w:hideMark/>
          </w:tcPr>
          <w:p w14:paraId="35F827E6"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0C1F6E9C"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16250D25"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22AD4B"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hideMark/>
          </w:tcPr>
          <w:p w14:paraId="105EEC44"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CONDUCTOS FLEXIBLES</w:t>
            </w:r>
          </w:p>
        </w:tc>
        <w:tc>
          <w:tcPr>
            <w:tcW w:w="0" w:type="auto"/>
            <w:tcBorders>
              <w:top w:val="nil"/>
              <w:left w:val="nil"/>
              <w:bottom w:val="single" w:sz="4" w:space="0" w:color="auto"/>
              <w:right w:val="single" w:sz="4" w:space="0" w:color="auto"/>
            </w:tcBorders>
            <w:shd w:val="clear" w:color="auto" w:fill="auto"/>
            <w:noWrap/>
            <w:vAlign w:val="bottom"/>
            <w:hideMark/>
          </w:tcPr>
          <w:p w14:paraId="249AB443"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E0233B9"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158721B1"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7C2442D6"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00B96530" w14:textId="77777777" w:rsidTr="00EB135D">
        <w:trPr>
          <w:trHeight w:val="28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6761298"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4,5</w:t>
            </w:r>
          </w:p>
        </w:tc>
        <w:tc>
          <w:tcPr>
            <w:tcW w:w="0" w:type="auto"/>
            <w:tcBorders>
              <w:top w:val="nil"/>
              <w:left w:val="nil"/>
              <w:bottom w:val="single" w:sz="4" w:space="0" w:color="auto"/>
              <w:right w:val="single" w:sz="4" w:space="0" w:color="auto"/>
            </w:tcBorders>
            <w:shd w:val="clear" w:color="000000" w:fill="FFFFFF"/>
            <w:vAlign w:val="center"/>
            <w:hideMark/>
          </w:tcPr>
          <w:p w14:paraId="1AB41601"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Conducto flexible pre aislado Ø8"</w:t>
            </w:r>
          </w:p>
        </w:tc>
        <w:tc>
          <w:tcPr>
            <w:tcW w:w="0" w:type="auto"/>
            <w:tcBorders>
              <w:top w:val="nil"/>
              <w:left w:val="nil"/>
              <w:bottom w:val="single" w:sz="4" w:space="0" w:color="auto"/>
              <w:right w:val="single" w:sz="4" w:space="0" w:color="auto"/>
            </w:tcBorders>
            <w:shd w:val="clear" w:color="auto" w:fill="auto"/>
            <w:noWrap/>
            <w:vAlign w:val="bottom"/>
            <w:hideMark/>
          </w:tcPr>
          <w:p w14:paraId="09BCF477"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000000" w:fill="FFFFFF"/>
            <w:noWrap/>
            <w:vAlign w:val="center"/>
            <w:hideMark/>
          </w:tcPr>
          <w:p w14:paraId="30FB3360"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20</w:t>
            </w:r>
          </w:p>
        </w:tc>
        <w:tc>
          <w:tcPr>
            <w:tcW w:w="0" w:type="auto"/>
            <w:tcBorders>
              <w:top w:val="nil"/>
              <w:left w:val="nil"/>
              <w:bottom w:val="single" w:sz="4" w:space="0" w:color="auto"/>
              <w:right w:val="single" w:sz="4" w:space="0" w:color="auto"/>
            </w:tcBorders>
            <w:shd w:val="clear" w:color="auto" w:fill="auto"/>
            <w:noWrap/>
            <w:vAlign w:val="bottom"/>
            <w:hideMark/>
          </w:tcPr>
          <w:p w14:paraId="2FEEC1EB"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75921841"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5F9FD93B"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6B8162"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E4F671E"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ACCESORIOS</w:t>
            </w:r>
          </w:p>
        </w:tc>
        <w:tc>
          <w:tcPr>
            <w:tcW w:w="0" w:type="auto"/>
            <w:tcBorders>
              <w:top w:val="nil"/>
              <w:left w:val="nil"/>
              <w:bottom w:val="single" w:sz="4" w:space="0" w:color="auto"/>
              <w:right w:val="single" w:sz="4" w:space="0" w:color="auto"/>
            </w:tcBorders>
            <w:shd w:val="clear" w:color="000000" w:fill="FFFFFF"/>
            <w:noWrap/>
            <w:vAlign w:val="center"/>
            <w:hideMark/>
          </w:tcPr>
          <w:p w14:paraId="3733B906"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64DEDD3"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06A99EE8"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3441E94C"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1CE7284D" w14:textId="77777777" w:rsidTr="00EB135D">
        <w:trPr>
          <w:trHeight w:val="552"/>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25D975C"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4,6</w:t>
            </w:r>
          </w:p>
        </w:tc>
        <w:tc>
          <w:tcPr>
            <w:tcW w:w="0" w:type="auto"/>
            <w:tcBorders>
              <w:top w:val="nil"/>
              <w:left w:val="nil"/>
              <w:bottom w:val="single" w:sz="4" w:space="0" w:color="auto"/>
              <w:right w:val="single" w:sz="4" w:space="0" w:color="auto"/>
            </w:tcBorders>
            <w:shd w:val="clear" w:color="auto" w:fill="auto"/>
            <w:hideMark/>
          </w:tcPr>
          <w:p w14:paraId="2B845F9E"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xml:space="preserve">S. I. </w:t>
            </w:r>
            <w:proofErr w:type="spellStart"/>
            <w:r w:rsidRPr="000E0599">
              <w:rPr>
                <w:rFonts w:ascii="Lucida Sans Unicode" w:hAnsi="Lucida Sans Unicode" w:cs="Lucida Sans Unicode"/>
                <w:sz w:val="18"/>
                <w:szCs w:val="18"/>
                <w:lang w:eastAsia="es-CO"/>
              </w:rPr>
              <w:t>Dampers</w:t>
            </w:r>
            <w:proofErr w:type="spellEnd"/>
            <w:r w:rsidRPr="000E0599">
              <w:rPr>
                <w:rFonts w:ascii="Lucida Sans Unicode" w:hAnsi="Lucida Sans Unicode" w:cs="Lucida Sans Unicode"/>
                <w:sz w:val="18"/>
                <w:szCs w:val="18"/>
                <w:lang w:eastAsia="es-CO"/>
              </w:rPr>
              <w:t xml:space="preserve"> de balanceo en ductos (no son remplazados por </w:t>
            </w:r>
            <w:proofErr w:type="spellStart"/>
            <w:r w:rsidRPr="000E0599">
              <w:rPr>
                <w:rFonts w:ascii="Lucida Sans Unicode" w:hAnsi="Lucida Sans Unicode" w:cs="Lucida Sans Unicode"/>
                <w:sz w:val="18"/>
                <w:szCs w:val="18"/>
                <w:lang w:eastAsia="es-CO"/>
              </w:rPr>
              <w:t>dampers</w:t>
            </w:r>
            <w:proofErr w:type="spellEnd"/>
            <w:r w:rsidRPr="000E0599">
              <w:rPr>
                <w:rFonts w:ascii="Lucida Sans Unicode" w:hAnsi="Lucida Sans Unicode" w:cs="Lucida Sans Unicode"/>
                <w:sz w:val="18"/>
                <w:szCs w:val="18"/>
                <w:lang w:eastAsia="es-CO"/>
              </w:rPr>
              <w:t xml:space="preserve"> de rejillas o difusores)</w:t>
            </w:r>
          </w:p>
        </w:tc>
        <w:tc>
          <w:tcPr>
            <w:tcW w:w="0" w:type="auto"/>
            <w:tcBorders>
              <w:top w:val="nil"/>
              <w:left w:val="nil"/>
              <w:bottom w:val="single" w:sz="4" w:space="0" w:color="auto"/>
              <w:right w:val="single" w:sz="4" w:space="0" w:color="auto"/>
            </w:tcBorders>
            <w:shd w:val="clear" w:color="000000" w:fill="FFFFFF"/>
            <w:noWrap/>
            <w:vAlign w:val="center"/>
            <w:hideMark/>
          </w:tcPr>
          <w:p w14:paraId="1054F6E9"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GLB</w:t>
            </w:r>
          </w:p>
        </w:tc>
        <w:tc>
          <w:tcPr>
            <w:tcW w:w="0" w:type="auto"/>
            <w:tcBorders>
              <w:top w:val="nil"/>
              <w:left w:val="nil"/>
              <w:bottom w:val="single" w:sz="4" w:space="0" w:color="auto"/>
              <w:right w:val="single" w:sz="4" w:space="0" w:color="auto"/>
            </w:tcBorders>
            <w:shd w:val="clear" w:color="000000" w:fill="FFFFFF"/>
            <w:noWrap/>
            <w:vAlign w:val="center"/>
            <w:hideMark/>
          </w:tcPr>
          <w:p w14:paraId="2690F933"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22B4E7FB"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1134427B"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36A268AF" w14:textId="77777777" w:rsidTr="00EB135D">
        <w:trPr>
          <w:trHeight w:val="288"/>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6B01CD9D"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5</w:t>
            </w:r>
          </w:p>
        </w:tc>
        <w:tc>
          <w:tcPr>
            <w:tcW w:w="0" w:type="auto"/>
            <w:tcBorders>
              <w:top w:val="nil"/>
              <w:left w:val="nil"/>
              <w:bottom w:val="single" w:sz="4" w:space="0" w:color="auto"/>
              <w:right w:val="single" w:sz="4" w:space="0" w:color="auto"/>
            </w:tcBorders>
            <w:shd w:val="clear" w:color="000000" w:fill="BFBFBF"/>
            <w:vAlign w:val="center"/>
            <w:hideMark/>
          </w:tcPr>
          <w:p w14:paraId="3F39F05A"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xml:space="preserve">DIFUSORES Y REJILLAS </w:t>
            </w:r>
          </w:p>
        </w:tc>
        <w:tc>
          <w:tcPr>
            <w:tcW w:w="0" w:type="auto"/>
            <w:tcBorders>
              <w:top w:val="nil"/>
              <w:left w:val="nil"/>
              <w:bottom w:val="single" w:sz="4" w:space="0" w:color="auto"/>
              <w:right w:val="single" w:sz="4" w:space="0" w:color="auto"/>
            </w:tcBorders>
            <w:shd w:val="clear" w:color="000000" w:fill="BFBFBF"/>
            <w:noWrap/>
            <w:vAlign w:val="center"/>
            <w:hideMark/>
          </w:tcPr>
          <w:p w14:paraId="2CC69153"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58C1F4D1"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23D9E3B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79010179"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24B85DFF" w14:textId="77777777" w:rsidTr="00EB135D">
        <w:trPr>
          <w:trHeight w:val="552"/>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F96C071"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FFFFFF"/>
            <w:vAlign w:val="center"/>
            <w:hideMark/>
          </w:tcPr>
          <w:p w14:paraId="256171BD"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DIFUSOR DE SUMINISTRO DE 3 VIAS CON DAMPER</w:t>
            </w:r>
          </w:p>
        </w:tc>
        <w:tc>
          <w:tcPr>
            <w:tcW w:w="0" w:type="auto"/>
            <w:tcBorders>
              <w:top w:val="nil"/>
              <w:left w:val="nil"/>
              <w:bottom w:val="single" w:sz="4" w:space="0" w:color="auto"/>
              <w:right w:val="single" w:sz="4" w:space="0" w:color="auto"/>
            </w:tcBorders>
            <w:shd w:val="clear" w:color="000000" w:fill="FFFFFF"/>
            <w:noWrap/>
            <w:vAlign w:val="center"/>
            <w:hideMark/>
          </w:tcPr>
          <w:p w14:paraId="26552C77"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C978BAD"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4CD63966"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5164D7D1"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65DFDDA5"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FAB6C9"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5,1</w:t>
            </w:r>
          </w:p>
        </w:tc>
        <w:tc>
          <w:tcPr>
            <w:tcW w:w="0" w:type="auto"/>
            <w:tcBorders>
              <w:top w:val="nil"/>
              <w:left w:val="nil"/>
              <w:bottom w:val="single" w:sz="4" w:space="0" w:color="auto"/>
              <w:right w:val="single" w:sz="4" w:space="0" w:color="auto"/>
            </w:tcBorders>
            <w:shd w:val="clear" w:color="000000" w:fill="FFFFFF"/>
            <w:vAlign w:val="center"/>
            <w:hideMark/>
          </w:tcPr>
          <w:p w14:paraId="60430ADE"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DS3V 9"x9"</w:t>
            </w:r>
          </w:p>
        </w:tc>
        <w:tc>
          <w:tcPr>
            <w:tcW w:w="0" w:type="auto"/>
            <w:tcBorders>
              <w:top w:val="nil"/>
              <w:left w:val="nil"/>
              <w:bottom w:val="single" w:sz="4" w:space="0" w:color="auto"/>
              <w:right w:val="single" w:sz="4" w:space="0" w:color="auto"/>
            </w:tcBorders>
            <w:shd w:val="clear" w:color="000000" w:fill="FFFFFF"/>
            <w:noWrap/>
            <w:vAlign w:val="center"/>
            <w:hideMark/>
          </w:tcPr>
          <w:p w14:paraId="0704DC4A"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000000" w:fill="FFFFFF"/>
            <w:noWrap/>
            <w:vAlign w:val="center"/>
            <w:hideMark/>
          </w:tcPr>
          <w:p w14:paraId="6083BD1A"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5</w:t>
            </w:r>
          </w:p>
        </w:tc>
        <w:tc>
          <w:tcPr>
            <w:tcW w:w="0" w:type="auto"/>
            <w:tcBorders>
              <w:top w:val="nil"/>
              <w:left w:val="nil"/>
              <w:bottom w:val="single" w:sz="4" w:space="0" w:color="auto"/>
              <w:right w:val="single" w:sz="4" w:space="0" w:color="auto"/>
            </w:tcBorders>
            <w:shd w:val="clear" w:color="auto" w:fill="auto"/>
            <w:noWrap/>
            <w:vAlign w:val="bottom"/>
            <w:hideMark/>
          </w:tcPr>
          <w:p w14:paraId="38FA6D75"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7A45E144"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4199356F"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46EB2A"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5,2</w:t>
            </w:r>
          </w:p>
        </w:tc>
        <w:tc>
          <w:tcPr>
            <w:tcW w:w="0" w:type="auto"/>
            <w:tcBorders>
              <w:top w:val="nil"/>
              <w:left w:val="nil"/>
              <w:bottom w:val="single" w:sz="4" w:space="0" w:color="auto"/>
              <w:right w:val="single" w:sz="4" w:space="0" w:color="auto"/>
            </w:tcBorders>
            <w:shd w:val="clear" w:color="000000" w:fill="FFFFFF"/>
            <w:vAlign w:val="center"/>
            <w:hideMark/>
          </w:tcPr>
          <w:p w14:paraId="33B89D80"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DS3V 15"x15"</w:t>
            </w:r>
          </w:p>
        </w:tc>
        <w:tc>
          <w:tcPr>
            <w:tcW w:w="0" w:type="auto"/>
            <w:tcBorders>
              <w:top w:val="nil"/>
              <w:left w:val="nil"/>
              <w:bottom w:val="single" w:sz="4" w:space="0" w:color="auto"/>
              <w:right w:val="single" w:sz="4" w:space="0" w:color="auto"/>
            </w:tcBorders>
            <w:shd w:val="clear" w:color="000000" w:fill="FFFFFF"/>
            <w:noWrap/>
            <w:vAlign w:val="center"/>
            <w:hideMark/>
          </w:tcPr>
          <w:p w14:paraId="4C7EF8E9"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000000" w:fill="FFFFFF"/>
            <w:noWrap/>
            <w:vAlign w:val="center"/>
            <w:hideMark/>
          </w:tcPr>
          <w:p w14:paraId="3E1FF270"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2</w:t>
            </w:r>
          </w:p>
        </w:tc>
        <w:tc>
          <w:tcPr>
            <w:tcW w:w="0" w:type="auto"/>
            <w:tcBorders>
              <w:top w:val="nil"/>
              <w:left w:val="nil"/>
              <w:bottom w:val="single" w:sz="4" w:space="0" w:color="auto"/>
              <w:right w:val="single" w:sz="4" w:space="0" w:color="auto"/>
            </w:tcBorders>
            <w:shd w:val="clear" w:color="auto" w:fill="auto"/>
            <w:noWrap/>
            <w:vAlign w:val="bottom"/>
            <w:hideMark/>
          </w:tcPr>
          <w:p w14:paraId="6AA48CD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45BB683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07FBECFB" w14:textId="77777777" w:rsidTr="00EB135D">
        <w:trPr>
          <w:trHeight w:val="28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DA3B30D"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FFFFFF"/>
            <w:vAlign w:val="center"/>
            <w:hideMark/>
          </w:tcPr>
          <w:p w14:paraId="7C18B763"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xml:space="preserve">S. I. DIFUSORES FILTRO TERMINAL HEPA H13 </w:t>
            </w:r>
          </w:p>
        </w:tc>
        <w:tc>
          <w:tcPr>
            <w:tcW w:w="0" w:type="auto"/>
            <w:tcBorders>
              <w:top w:val="nil"/>
              <w:left w:val="nil"/>
              <w:bottom w:val="single" w:sz="4" w:space="0" w:color="auto"/>
              <w:right w:val="single" w:sz="4" w:space="0" w:color="auto"/>
            </w:tcBorders>
            <w:shd w:val="clear" w:color="000000" w:fill="FFFFFF"/>
            <w:noWrap/>
            <w:vAlign w:val="center"/>
            <w:hideMark/>
          </w:tcPr>
          <w:p w14:paraId="5B403D9C"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A887232"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6F91D0E9"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4808784D"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6E3146B1"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BF05D7"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5,3</w:t>
            </w:r>
          </w:p>
        </w:tc>
        <w:tc>
          <w:tcPr>
            <w:tcW w:w="0" w:type="auto"/>
            <w:tcBorders>
              <w:top w:val="nil"/>
              <w:left w:val="nil"/>
              <w:bottom w:val="single" w:sz="4" w:space="0" w:color="auto"/>
              <w:right w:val="single" w:sz="4" w:space="0" w:color="auto"/>
            </w:tcBorders>
            <w:shd w:val="clear" w:color="000000" w:fill="FFFFFF"/>
            <w:vAlign w:val="center"/>
            <w:hideMark/>
          </w:tcPr>
          <w:p w14:paraId="494FECD6"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DT 48"x24"</w:t>
            </w:r>
          </w:p>
        </w:tc>
        <w:tc>
          <w:tcPr>
            <w:tcW w:w="0" w:type="auto"/>
            <w:tcBorders>
              <w:top w:val="nil"/>
              <w:left w:val="nil"/>
              <w:bottom w:val="single" w:sz="4" w:space="0" w:color="auto"/>
              <w:right w:val="single" w:sz="4" w:space="0" w:color="auto"/>
            </w:tcBorders>
            <w:shd w:val="clear" w:color="000000" w:fill="FFFFFF"/>
            <w:noWrap/>
            <w:vAlign w:val="center"/>
            <w:hideMark/>
          </w:tcPr>
          <w:p w14:paraId="1A3D9E84"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000000" w:fill="FFFFFF"/>
            <w:noWrap/>
            <w:vAlign w:val="center"/>
            <w:hideMark/>
          </w:tcPr>
          <w:p w14:paraId="48F70073"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4</w:t>
            </w:r>
          </w:p>
        </w:tc>
        <w:tc>
          <w:tcPr>
            <w:tcW w:w="0" w:type="auto"/>
            <w:tcBorders>
              <w:top w:val="nil"/>
              <w:left w:val="nil"/>
              <w:bottom w:val="single" w:sz="4" w:space="0" w:color="auto"/>
              <w:right w:val="single" w:sz="4" w:space="0" w:color="auto"/>
            </w:tcBorders>
            <w:shd w:val="clear" w:color="auto" w:fill="auto"/>
            <w:noWrap/>
            <w:vAlign w:val="bottom"/>
            <w:hideMark/>
          </w:tcPr>
          <w:p w14:paraId="46D91517"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110B00FB"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548E85F9"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71E644"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5,4</w:t>
            </w:r>
          </w:p>
        </w:tc>
        <w:tc>
          <w:tcPr>
            <w:tcW w:w="0" w:type="auto"/>
            <w:tcBorders>
              <w:top w:val="nil"/>
              <w:left w:val="nil"/>
              <w:bottom w:val="single" w:sz="4" w:space="0" w:color="auto"/>
              <w:right w:val="single" w:sz="4" w:space="0" w:color="auto"/>
            </w:tcBorders>
            <w:shd w:val="clear" w:color="000000" w:fill="FFFFFF"/>
            <w:vAlign w:val="center"/>
            <w:hideMark/>
          </w:tcPr>
          <w:p w14:paraId="739BA32E"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DT 24"x24"</w:t>
            </w:r>
          </w:p>
        </w:tc>
        <w:tc>
          <w:tcPr>
            <w:tcW w:w="0" w:type="auto"/>
            <w:tcBorders>
              <w:top w:val="nil"/>
              <w:left w:val="nil"/>
              <w:bottom w:val="single" w:sz="4" w:space="0" w:color="auto"/>
              <w:right w:val="single" w:sz="4" w:space="0" w:color="auto"/>
            </w:tcBorders>
            <w:shd w:val="clear" w:color="000000" w:fill="FFFFFF"/>
            <w:noWrap/>
            <w:vAlign w:val="center"/>
            <w:hideMark/>
          </w:tcPr>
          <w:p w14:paraId="34D00BE1"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000000" w:fill="FFFFFF"/>
            <w:noWrap/>
            <w:vAlign w:val="center"/>
            <w:hideMark/>
          </w:tcPr>
          <w:p w14:paraId="2C648D6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5</w:t>
            </w:r>
          </w:p>
        </w:tc>
        <w:tc>
          <w:tcPr>
            <w:tcW w:w="0" w:type="auto"/>
            <w:tcBorders>
              <w:top w:val="nil"/>
              <w:left w:val="nil"/>
              <w:bottom w:val="single" w:sz="4" w:space="0" w:color="auto"/>
              <w:right w:val="single" w:sz="4" w:space="0" w:color="auto"/>
            </w:tcBorders>
            <w:shd w:val="clear" w:color="auto" w:fill="auto"/>
            <w:noWrap/>
            <w:vAlign w:val="bottom"/>
            <w:hideMark/>
          </w:tcPr>
          <w:p w14:paraId="289294DF"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1A65F5AC"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3C927948" w14:textId="77777777" w:rsidTr="00EB135D">
        <w:trPr>
          <w:trHeight w:val="28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AB68E06"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FFFFFF"/>
            <w:vAlign w:val="center"/>
            <w:hideMark/>
          </w:tcPr>
          <w:p w14:paraId="487383F3"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REJILLAS DE RETORNO CON DAMPER</w:t>
            </w:r>
          </w:p>
        </w:tc>
        <w:tc>
          <w:tcPr>
            <w:tcW w:w="0" w:type="auto"/>
            <w:tcBorders>
              <w:top w:val="nil"/>
              <w:left w:val="nil"/>
              <w:bottom w:val="single" w:sz="4" w:space="0" w:color="auto"/>
              <w:right w:val="single" w:sz="4" w:space="0" w:color="auto"/>
            </w:tcBorders>
            <w:shd w:val="clear" w:color="000000" w:fill="FFFFFF"/>
            <w:noWrap/>
            <w:vAlign w:val="center"/>
            <w:hideMark/>
          </w:tcPr>
          <w:p w14:paraId="1299E037" w14:textId="77777777" w:rsidR="00AD7A61" w:rsidRPr="000E0599" w:rsidRDefault="00AD7A61" w:rsidP="00EB135D">
            <w:pPr>
              <w:jc w:val="center"/>
              <w:rPr>
                <w:rFonts w:ascii="Lucida Sans Unicode" w:hAnsi="Lucida Sans Unicode" w:cs="Lucida Sans Unicode"/>
                <w:color w:val="8497B0"/>
                <w:sz w:val="18"/>
                <w:szCs w:val="18"/>
                <w:lang w:eastAsia="es-CO"/>
              </w:rPr>
            </w:pPr>
            <w:r w:rsidRPr="000E0599">
              <w:rPr>
                <w:rFonts w:ascii="Lucida Sans Unicode" w:hAnsi="Lucida Sans Unicode" w:cs="Lucida Sans Unicode"/>
                <w:color w:val="8497B0"/>
                <w:sz w:val="18"/>
                <w:szCs w:val="18"/>
                <w:lang w:eastAsia="es-CO"/>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43B56C7" w14:textId="77777777" w:rsidR="00AD7A61" w:rsidRPr="000E0599" w:rsidRDefault="00AD7A61" w:rsidP="00EB135D">
            <w:pPr>
              <w:jc w:val="center"/>
              <w:rPr>
                <w:rFonts w:ascii="Lucida Sans Unicode" w:hAnsi="Lucida Sans Unicode" w:cs="Lucida Sans Unicode"/>
                <w:color w:val="8497B0"/>
                <w:sz w:val="18"/>
                <w:szCs w:val="18"/>
                <w:lang w:eastAsia="es-CO"/>
              </w:rPr>
            </w:pPr>
            <w:r w:rsidRPr="000E0599">
              <w:rPr>
                <w:rFonts w:ascii="Lucida Sans Unicode" w:hAnsi="Lucida Sans Unicode" w:cs="Lucida Sans Unicode"/>
                <w:color w:val="8497B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637CDDFE"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485D40F9"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76FF7242"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439D6A"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5,5</w:t>
            </w:r>
          </w:p>
        </w:tc>
        <w:tc>
          <w:tcPr>
            <w:tcW w:w="0" w:type="auto"/>
            <w:tcBorders>
              <w:top w:val="nil"/>
              <w:left w:val="nil"/>
              <w:bottom w:val="single" w:sz="4" w:space="0" w:color="auto"/>
              <w:right w:val="single" w:sz="4" w:space="0" w:color="auto"/>
            </w:tcBorders>
            <w:shd w:val="clear" w:color="000000" w:fill="FFFFFF"/>
            <w:vAlign w:val="center"/>
            <w:hideMark/>
          </w:tcPr>
          <w:p w14:paraId="6EFAD8AD"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RR AF 12"x10"</w:t>
            </w:r>
          </w:p>
        </w:tc>
        <w:tc>
          <w:tcPr>
            <w:tcW w:w="0" w:type="auto"/>
            <w:tcBorders>
              <w:top w:val="nil"/>
              <w:left w:val="nil"/>
              <w:bottom w:val="single" w:sz="4" w:space="0" w:color="auto"/>
              <w:right w:val="single" w:sz="4" w:space="0" w:color="auto"/>
            </w:tcBorders>
            <w:shd w:val="clear" w:color="000000" w:fill="FFFFFF"/>
            <w:noWrap/>
            <w:vAlign w:val="center"/>
            <w:hideMark/>
          </w:tcPr>
          <w:p w14:paraId="285757A4"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000000" w:fill="FFFFFF"/>
            <w:noWrap/>
            <w:vAlign w:val="center"/>
            <w:hideMark/>
          </w:tcPr>
          <w:p w14:paraId="39C9EC8B"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3</w:t>
            </w:r>
          </w:p>
        </w:tc>
        <w:tc>
          <w:tcPr>
            <w:tcW w:w="0" w:type="auto"/>
            <w:tcBorders>
              <w:top w:val="nil"/>
              <w:left w:val="nil"/>
              <w:bottom w:val="single" w:sz="4" w:space="0" w:color="auto"/>
              <w:right w:val="single" w:sz="4" w:space="0" w:color="auto"/>
            </w:tcBorders>
            <w:shd w:val="clear" w:color="auto" w:fill="auto"/>
            <w:noWrap/>
            <w:vAlign w:val="bottom"/>
            <w:hideMark/>
          </w:tcPr>
          <w:p w14:paraId="128472A8"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7E2F488E"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24CF3C59"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CF45CA"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5,6</w:t>
            </w:r>
          </w:p>
        </w:tc>
        <w:tc>
          <w:tcPr>
            <w:tcW w:w="0" w:type="auto"/>
            <w:tcBorders>
              <w:top w:val="nil"/>
              <w:left w:val="nil"/>
              <w:bottom w:val="single" w:sz="4" w:space="0" w:color="auto"/>
              <w:right w:val="single" w:sz="4" w:space="0" w:color="auto"/>
            </w:tcBorders>
            <w:shd w:val="clear" w:color="000000" w:fill="FFFFFF"/>
            <w:vAlign w:val="center"/>
            <w:hideMark/>
          </w:tcPr>
          <w:p w14:paraId="6AB51AF1"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RR AF 12"x16"</w:t>
            </w:r>
          </w:p>
        </w:tc>
        <w:tc>
          <w:tcPr>
            <w:tcW w:w="0" w:type="auto"/>
            <w:tcBorders>
              <w:top w:val="nil"/>
              <w:left w:val="nil"/>
              <w:bottom w:val="single" w:sz="4" w:space="0" w:color="auto"/>
              <w:right w:val="single" w:sz="4" w:space="0" w:color="auto"/>
            </w:tcBorders>
            <w:shd w:val="clear" w:color="000000" w:fill="FFFFFF"/>
            <w:noWrap/>
            <w:vAlign w:val="center"/>
            <w:hideMark/>
          </w:tcPr>
          <w:p w14:paraId="40D7711C"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000000" w:fill="FFFFFF"/>
            <w:noWrap/>
            <w:vAlign w:val="center"/>
            <w:hideMark/>
          </w:tcPr>
          <w:p w14:paraId="241B05AE"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3BB5BB21"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45D8AF70"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64D302AF"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4AE1F2"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5,7</w:t>
            </w:r>
          </w:p>
        </w:tc>
        <w:tc>
          <w:tcPr>
            <w:tcW w:w="0" w:type="auto"/>
            <w:tcBorders>
              <w:top w:val="nil"/>
              <w:left w:val="nil"/>
              <w:bottom w:val="single" w:sz="4" w:space="0" w:color="auto"/>
              <w:right w:val="single" w:sz="4" w:space="0" w:color="auto"/>
            </w:tcBorders>
            <w:shd w:val="clear" w:color="000000" w:fill="FFFFFF"/>
            <w:vAlign w:val="center"/>
            <w:hideMark/>
          </w:tcPr>
          <w:p w14:paraId="7CCAE2EB"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RR AF 12"x12"</w:t>
            </w:r>
          </w:p>
        </w:tc>
        <w:tc>
          <w:tcPr>
            <w:tcW w:w="0" w:type="auto"/>
            <w:tcBorders>
              <w:top w:val="nil"/>
              <w:left w:val="nil"/>
              <w:bottom w:val="single" w:sz="4" w:space="0" w:color="auto"/>
              <w:right w:val="single" w:sz="4" w:space="0" w:color="auto"/>
            </w:tcBorders>
            <w:shd w:val="clear" w:color="000000" w:fill="FFFFFF"/>
            <w:noWrap/>
            <w:vAlign w:val="center"/>
            <w:hideMark/>
          </w:tcPr>
          <w:p w14:paraId="0E7041B1"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000000" w:fill="FFFFFF"/>
            <w:noWrap/>
            <w:vAlign w:val="center"/>
            <w:hideMark/>
          </w:tcPr>
          <w:p w14:paraId="0394E192"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3</w:t>
            </w:r>
          </w:p>
        </w:tc>
        <w:tc>
          <w:tcPr>
            <w:tcW w:w="0" w:type="auto"/>
            <w:tcBorders>
              <w:top w:val="nil"/>
              <w:left w:val="nil"/>
              <w:bottom w:val="single" w:sz="4" w:space="0" w:color="auto"/>
              <w:right w:val="single" w:sz="4" w:space="0" w:color="auto"/>
            </w:tcBorders>
            <w:shd w:val="clear" w:color="auto" w:fill="auto"/>
            <w:noWrap/>
            <w:vAlign w:val="bottom"/>
            <w:hideMark/>
          </w:tcPr>
          <w:p w14:paraId="019E4F59"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3156AA60"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61BCBFE4"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1AE8CE"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5,8</w:t>
            </w:r>
          </w:p>
        </w:tc>
        <w:tc>
          <w:tcPr>
            <w:tcW w:w="0" w:type="auto"/>
            <w:tcBorders>
              <w:top w:val="nil"/>
              <w:left w:val="nil"/>
              <w:bottom w:val="single" w:sz="4" w:space="0" w:color="auto"/>
              <w:right w:val="single" w:sz="4" w:space="0" w:color="auto"/>
            </w:tcBorders>
            <w:shd w:val="clear" w:color="000000" w:fill="FFFFFF"/>
            <w:vAlign w:val="center"/>
            <w:hideMark/>
          </w:tcPr>
          <w:p w14:paraId="3961CDF3"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RR AF 24"x24"</w:t>
            </w:r>
          </w:p>
        </w:tc>
        <w:tc>
          <w:tcPr>
            <w:tcW w:w="0" w:type="auto"/>
            <w:tcBorders>
              <w:top w:val="nil"/>
              <w:left w:val="nil"/>
              <w:bottom w:val="single" w:sz="4" w:space="0" w:color="auto"/>
              <w:right w:val="single" w:sz="4" w:space="0" w:color="auto"/>
            </w:tcBorders>
            <w:shd w:val="clear" w:color="000000" w:fill="FFFFFF"/>
            <w:noWrap/>
            <w:vAlign w:val="center"/>
            <w:hideMark/>
          </w:tcPr>
          <w:p w14:paraId="7826B612"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000000" w:fill="FFFFFF"/>
            <w:noWrap/>
            <w:vAlign w:val="center"/>
            <w:hideMark/>
          </w:tcPr>
          <w:p w14:paraId="0023C5BB"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77654DB4"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0462EA22"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64D441FD" w14:textId="77777777" w:rsidTr="00EB135D">
        <w:trPr>
          <w:trHeight w:val="28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11A67B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FFFFFF"/>
            <w:vAlign w:val="center"/>
            <w:hideMark/>
          </w:tcPr>
          <w:p w14:paraId="0D0ABCAB"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REJILLAS DE EXTRACCION CON DAMPER</w:t>
            </w:r>
          </w:p>
        </w:tc>
        <w:tc>
          <w:tcPr>
            <w:tcW w:w="0" w:type="auto"/>
            <w:tcBorders>
              <w:top w:val="nil"/>
              <w:left w:val="nil"/>
              <w:bottom w:val="single" w:sz="4" w:space="0" w:color="auto"/>
              <w:right w:val="single" w:sz="4" w:space="0" w:color="auto"/>
            </w:tcBorders>
            <w:shd w:val="clear" w:color="000000" w:fill="FFFFFF"/>
            <w:noWrap/>
            <w:vAlign w:val="center"/>
            <w:hideMark/>
          </w:tcPr>
          <w:p w14:paraId="6FF49B06" w14:textId="77777777" w:rsidR="00AD7A61" w:rsidRPr="000E0599" w:rsidRDefault="00AD7A61" w:rsidP="00EB135D">
            <w:pPr>
              <w:jc w:val="center"/>
              <w:rPr>
                <w:rFonts w:ascii="Lucida Sans Unicode" w:hAnsi="Lucida Sans Unicode" w:cs="Lucida Sans Unicode"/>
                <w:color w:val="8497B0"/>
                <w:sz w:val="18"/>
                <w:szCs w:val="18"/>
                <w:lang w:eastAsia="es-CO"/>
              </w:rPr>
            </w:pPr>
            <w:r w:rsidRPr="000E0599">
              <w:rPr>
                <w:rFonts w:ascii="Lucida Sans Unicode" w:hAnsi="Lucida Sans Unicode" w:cs="Lucida Sans Unicode"/>
                <w:color w:val="8497B0"/>
                <w:sz w:val="18"/>
                <w:szCs w:val="18"/>
                <w:lang w:eastAsia="es-CO"/>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5EC2A25" w14:textId="77777777" w:rsidR="00AD7A61" w:rsidRPr="000E0599" w:rsidRDefault="00AD7A61" w:rsidP="00EB135D">
            <w:pPr>
              <w:jc w:val="center"/>
              <w:rPr>
                <w:rFonts w:ascii="Lucida Sans Unicode" w:hAnsi="Lucida Sans Unicode" w:cs="Lucida Sans Unicode"/>
                <w:color w:val="8497B0"/>
                <w:sz w:val="18"/>
                <w:szCs w:val="18"/>
                <w:lang w:eastAsia="es-CO"/>
              </w:rPr>
            </w:pPr>
            <w:r w:rsidRPr="000E0599">
              <w:rPr>
                <w:rFonts w:ascii="Lucida Sans Unicode" w:hAnsi="Lucida Sans Unicode" w:cs="Lucida Sans Unicode"/>
                <w:color w:val="8497B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201995C0"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1092A518"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7D2C9B66"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F4708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5,9</w:t>
            </w:r>
          </w:p>
        </w:tc>
        <w:tc>
          <w:tcPr>
            <w:tcW w:w="0" w:type="auto"/>
            <w:tcBorders>
              <w:top w:val="nil"/>
              <w:left w:val="nil"/>
              <w:bottom w:val="single" w:sz="4" w:space="0" w:color="auto"/>
              <w:right w:val="single" w:sz="4" w:space="0" w:color="auto"/>
            </w:tcBorders>
            <w:shd w:val="clear" w:color="000000" w:fill="FFFFFF"/>
            <w:vAlign w:val="center"/>
            <w:hideMark/>
          </w:tcPr>
          <w:p w14:paraId="658EFC22"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RE AF 12"x12"</w:t>
            </w:r>
          </w:p>
        </w:tc>
        <w:tc>
          <w:tcPr>
            <w:tcW w:w="0" w:type="auto"/>
            <w:tcBorders>
              <w:top w:val="nil"/>
              <w:left w:val="nil"/>
              <w:bottom w:val="single" w:sz="4" w:space="0" w:color="auto"/>
              <w:right w:val="single" w:sz="4" w:space="0" w:color="auto"/>
            </w:tcBorders>
            <w:shd w:val="clear" w:color="000000" w:fill="FFFFFF"/>
            <w:noWrap/>
            <w:vAlign w:val="center"/>
            <w:hideMark/>
          </w:tcPr>
          <w:p w14:paraId="396B8A8E"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000000" w:fill="FFFFFF"/>
            <w:noWrap/>
            <w:vAlign w:val="center"/>
            <w:hideMark/>
          </w:tcPr>
          <w:p w14:paraId="6DAF3A22"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2</w:t>
            </w:r>
          </w:p>
        </w:tc>
        <w:tc>
          <w:tcPr>
            <w:tcW w:w="0" w:type="auto"/>
            <w:tcBorders>
              <w:top w:val="nil"/>
              <w:left w:val="nil"/>
              <w:bottom w:val="single" w:sz="4" w:space="0" w:color="auto"/>
              <w:right w:val="single" w:sz="4" w:space="0" w:color="auto"/>
            </w:tcBorders>
            <w:shd w:val="clear" w:color="auto" w:fill="auto"/>
            <w:noWrap/>
            <w:vAlign w:val="bottom"/>
            <w:hideMark/>
          </w:tcPr>
          <w:p w14:paraId="76560E4E"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5E6FAC29"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7866478B"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529795"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5,10</w:t>
            </w:r>
          </w:p>
        </w:tc>
        <w:tc>
          <w:tcPr>
            <w:tcW w:w="0" w:type="auto"/>
            <w:tcBorders>
              <w:top w:val="nil"/>
              <w:left w:val="nil"/>
              <w:bottom w:val="single" w:sz="4" w:space="0" w:color="auto"/>
              <w:right w:val="single" w:sz="4" w:space="0" w:color="auto"/>
            </w:tcBorders>
            <w:shd w:val="clear" w:color="000000" w:fill="FFFFFF"/>
            <w:vAlign w:val="center"/>
            <w:hideMark/>
          </w:tcPr>
          <w:p w14:paraId="028E0EF7"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RE AF 20"x10"</w:t>
            </w:r>
          </w:p>
        </w:tc>
        <w:tc>
          <w:tcPr>
            <w:tcW w:w="0" w:type="auto"/>
            <w:tcBorders>
              <w:top w:val="nil"/>
              <w:left w:val="nil"/>
              <w:bottom w:val="single" w:sz="4" w:space="0" w:color="auto"/>
              <w:right w:val="single" w:sz="4" w:space="0" w:color="auto"/>
            </w:tcBorders>
            <w:shd w:val="clear" w:color="000000" w:fill="FFFFFF"/>
            <w:noWrap/>
            <w:vAlign w:val="center"/>
            <w:hideMark/>
          </w:tcPr>
          <w:p w14:paraId="1EE0D96C"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000000" w:fill="FFFFFF"/>
            <w:noWrap/>
            <w:vAlign w:val="center"/>
            <w:hideMark/>
          </w:tcPr>
          <w:p w14:paraId="3301C6D9"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66364FAB"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4C9B2EFC"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29F9AC94" w14:textId="77777777" w:rsidTr="00EB135D">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D3A313"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5,11</w:t>
            </w:r>
          </w:p>
        </w:tc>
        <w:tc>
          <w:tcPr>
            <w:tcW w:w="0" w:type="auto"/>
            <w:tcBorders>
              <w:top w:val="nil"/>
              <w:left w:val="nil"/>
              <w:bottom w:val="single" w:sz="4" w:space="0" w:color="auto"/>
              <w:right w:val="single" w:sz="4" w:space="0" w:color="auto"/>
            </w:tcBorders>
            <w:shd w:val="clear" w:color="000000" w:fill="FFFFFF"/>
            <w:vAlign w:val="center"/>
            <w:hideMark/>
          </w:tcPr>
          <w:p w14:paraId="0023C1E2"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Mano de obra, instalación y conexión difusores y rejillas</w:t>
            </w:r>
          </w:p>
        </w:tc>
        <w:tc>
          <w:tcPr>
            <w:tcW w:w="0" w:type="auto"/>
            <w:tcBorders>
              <w:top w:val="nil"/>
              <w:left w:val="nil"/>
              <w:bottom w:val="single" w:sz="4" w:space="0" w:color="auto"/>
              <w:right w:val="single" w:sz="4" w:space="0" w:color="auto"/>
            </w:tcBorders>
            <w:shd w:val="clear" w:color="000000" w:fill="FFFFFF"/>
            <w:noWrap/>
            <w:vAlign w:val="center"/>
            <w:hideMark/>
          </w:tcPr>
          <w:p w14:paraId="76D1B47E"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000000" w:fill="FFFFFF"/>
            <w:noWrap/>
            <w:vAlign w:val="center"/>
            <w:hideMark/>
          </w:tcPr>
          <w:p w14:paraId="66064B38"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27</w:t>
            </w:r>
          </w:p>
        </w:tc>
        <w:tc>
          <w:tcPr>
            <w:tcW w:w="0" w:type="auto"/>
            <w:tcBorders>
              <w:top w:val="nil"/>
              <w:left w:val="nil"/>
              <w:bottom w:val="single" w:sz="4" w:space="0" w:color="auto"/>
              <w:right w:val="single" w:sz="4" w:space="0" w:color="auto"/>
            </w:tcBorders>
            <w:shd w:val="clear" w:color="auto" w:fill="auto"/>
            <w:noWrap/>
            <w:vAlign w:val="bottom"/>
            <w:hideMark/>
          </w:tcPr>
          <w:p w14:paraId="1A809EE7"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535CCB8C"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2CD78A4D" w14:textId="77777777" w:rsidTr="00EB135D">
        <w:trPr>
          <w:trHeight w:val="288"/>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6A5E60C3"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6</w:t>
            </w:r>
          </w:p>
        </w:tc>
        <w:tc>
          <w:tcPr>
            <w:tcW w:w="0" w:type="auto"/>
            <w:tcBorders>
              <w:top w:val="nil"/>
              <w:left w:val="nil"/>
              <w:bottom w:val="single" w:sz="4" w:space="0" w:color="auto"/>
              <w:right w:val="single" w:sz="4" w:space="0" w:color="auto"/>
            </w:tcBorders>
            <w:shd w:val="clear" w:color="000000" w:fill="BFBFBF"/>
            <w:vAlign w:val="center"/>
            <w:hideMark/>
          </w:tcPr>
          <w:p w14:paraId="41B2FF1E"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TUBERIAS DE REFRIGERACION</w:t>
            </w:r>
          </w:p>
        </w:tc>
        <w:tc>
          <w:tcPr>
            <w:tcW w:w="0" w:type="auto"/>
            <w:tcBorders>
              <w:top w:val="nil"/>
              <w:left w:val="nil"/>
              <w:bottom w:val="single" w:sz="4" w:space="0" w:color="auto"/>
              <w:right w:val="single" w:sz="4" w:space="0" w:color="auto"/>
            </w:tcBorders>
            <w:shd w:val="clear" w:color="000000" w:fill="BFBFBF"/>
            <w:noWrap/>
            <w:vAlign w:val="center"/>
            <w:hideMark/>
          </w:tcPr>
          <w:p w14:paraId="0AF1F96B" w14:textId="77777777" w:rsidR="00AD7A61" w:rsidRPr="000E0599" w:rsidRDefault="00AD7A61" w:rsidP="00EB135D">
            <w:pPr>
              <w:jc w:val="center"/>
              <w:rPr>
                <w:rFonts w:ascii="Lucida Sans Unicode" w:hAnsi="Lucida Sans Unicode" w:cs="Lucida Sans Unicode"/>
                <w:color w:val="8497B0"/>
                <w:sz w:val="18"/>
                <w:szCs w:val="18"/>
                <w:lang w:eastAsia="es-CO"/>
              </w:rPr>
            </w:pPr>
            <w:r w:rsidRPr="000E0599">
              <w:rPr>
                <w:rFonts w:ascii="Lucida Sans Unicode" w:hAnsi="Lucida Sans Unicode" w:cs="Lucida Sans Unicode"/>
                <w:color w:val="8497B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7FFA3756" w14:textId="77777777" w:rsidR="00AD7A61" w:rsidRPr="000E0599" w:rsidRDefault="00AD7A61" w:rsidP="00EB135D">
            <w:pPr>
              <w:jc w:val="center"/>
              <w:rPr>
                <w:rFonts w:ascii="Lucida Sans Unicode" w:hAnsi="Lucida Sans Unicode" w:cs="Lucida Sans Unicode"/>
                <w:color w:val="8497B0"/>
                <w:sz w:val="18"/>
                <w:szCs w:val="18"/>
                <w:lang w:eastAsia="es-CO"/>
              </w:rPr>
            </w:pPr>
            <w:r w:rsidRPr="000E0599">
              <w:rPr>
                <w:rFonts w:ascii="Lucida Sans Unicode" w:hAnsi="Lucida Sans Unicode" w:cs="Lucida Sans Unicode"/>
                <w:color w:val="8497B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3D29EAA9"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0C1C1829"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33B6B66C" w14:textId="77777777" w:rsidTr="00EB135D">
        <w:trPr>
          <w:trHeight w:val="28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3E188A8"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6,1</w:t>
            </w:r>
          </w:p>
        </w:tc>
        <w:tc>
          <w:tcPr>
            <w:tcW w:w="0" w:type="auto"/>
            <w:tcBorders>
              <w:top w:val="nil"/>
              <w:left w:val="nil"/>
              <w:bottom w:val="single" w:sz="4" w:space="0" w:color="auto"/>
              <w:right w:val="single" w:sz="4" w:space="0" w:color="auto"/>
            </w:tcBorders>
            <w:shd w:val="clear" w:color="000000" w:fill="FFFFFF"/>
            <w:vAlign w:val="center"/>
            <w:hideMark/>
          </w:tcPr>
          <w:p w14:paraId="5E448952"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Tubería aislada Ø3/8"</w:t>
            </w:r>
          </w:p>
        </w:tc>
        <w:tc>
          <w:tcPr>
            <w:tcW w:w="0" w:type="auto"/>
            <w:tcBorders>
              <w:top w:val="nil"/>
              <w:left w:val="nil"/>
              <w:bottom w:val="single" w:sz="4" w:space="0" w:color="auto"/>
              <w:right w:val="single" w:sz="4" w:space="0" w:color="auto"/>
            </w:tcBorders>
            <w:shd w:val="clear" w:color="000000" w:fill="FFFFFF"/>
            <w:noWrap/>
            <w:vAlign w:val="center"/>
            <w:hideMark/>
          </w:tcPr>
          <w:p w14:paraId="0654E509"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000000" w:fill="FFFFFF"/>
            <w:noWrap/>
            <w:vAlign w:val="center"/>
            <w:hideMark/>
          </w:tcPr>
          <w:p w14:paraId="01E3405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10</w:t>
            </w:r>
          </w:p>
        </w:tc>
        <w:tc>
          <w:tcPr>
            <w:tcW w:w="0" w:type="auto"/>
            <w:tcBorders>
              <w:top w:val="nil"/>
              <w:left w:val="nil"/>
              <w:bottom w:val="single" w:sz="4" w:space="0" w:color="auto"/>
              <w:right w:val="single" w:sz="4" w:space="0" w:color="auto"/>
            </w:tcBorders>
            <w:shd w:val="clear" w:color="auto" w:fill="auto"/>
            <w:noWrap/>
            <w:vAlign w:val="bottom"/>
            <w:hideMark/>
          </w:tcPr>
          <w:p w14:paraId="06293589"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75F7850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774D4F6B" w14:textId="77777777" w:rsidTr="00EB135D">
        <w:trPr>
          <w:trHeight w:val="28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3811EFC"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6,2</w:t>
            </w:r>
          </w:p>
        </w:tc>
        <w:tc>
          <w:tcPr>
            <w:tcW w:w="0" w:type="auto"/>
            <w:tcBorders>
              <w:top w:val="nil"/>
              <w:left w:val="nil"/>
              <w:bottom w:val="single" w:sz="4" w:space="0" w:color="auto"/>
              <w:right w:val="single" w:sz="4" w:space="0" w:color="auto"/>
            </w:tcBorders>
            <w:shd w:val="clear" w:color="000000" w:fill="FFFFFF"/>
            <w:vAlign w:val="center"/>
            <w:hideMark/>
          </w:tcPr>
          <w:p w14:paraId="0B8E638B"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Tubería aislada Ø3/4"</w:t>
            </w:r>
          </w:p>
        </w:tc>
        <w:tc>
          <w:tcPr>
            <w:tcW w:w="0" w:type="auto"/>
            <w:tcBorders>
              <w:top w:val="nil"/>
              <w:left w:val="nil"/>
              <w:bottom w:val="single" w:sz="4" w:space="0" w:color="auto"/>
              <w:right w:val="single" w:sz="4" w:space="0" w:color="auto"/>
            </w:tcBorders>
            <w:shd w:val="clear" w:color="000000" w:fill="FFFFFF"/>
            <w:noWrap/>
            <w:vAlign w:val="center"/>
            <w:hideMark/>
          </w:tcPr>
          <w:p w14:paraId="708D9599"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000000" w:fill="FFFFFF"/>
            <w:noWrap/>
            <w:vAlign w:val="center"/>
            <w:hideMark/>
          </w:tcPr>
          <w:p w14:paraId="02B10114"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10</w:t>
            </w:r>
          </w:p>
        </w:tc>
        <w:tc>
          <w:tcPr>
            <w:tcW w:w="0" w:type="auto"/>
            <w:tcBorders>
              <w:top w:val="nil"/>
              <w:left w:val="nil"/>
              <w:bottom w:val="single" w:sz="4" w:space="0" w:color="auto"/>
              <w:right w:val="single" w:sz="4" w:space="0" w:color="auto"/>
            </w:tcBorders>
            <w:shd w:val="clear" w:color="auto" w:fill="auto"/>
            <w:noWrap/>
            <w:vAlign w:val="bottom"/>
            <w:hideMark/>
          </w:tcPr>
          <w:p w14:paraId="5B82FE5B"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4B64DBB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4F0E5006" w14:textId="77777777" w:rsidTr="00EB135D">
        <w:trPr>
          <w:trHeight w:val="552"/>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BECC390"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6,3</w:t>
            </w:r>
          </w:p>
        </w:tc>
        <w:tc>
          <w:tcPr>
            <w:tcW w:w="0" w:type="auto"/>
            <w:tcBorders>
              <w:top w:val="nil"/>
              <w:left w:val="nil"/>
              <w:bottom w:val="single" w:sz="4" w:space="0" w:color="auto"/>
              <w:right w:val="single" w:sz="4" w:space="0" w:color="auto"/>
            </w:tcBorders>
            <w:shd w:val="clear" w:color="000000" w:fill="FFFFFF"/>
            <w:vAlign w:val="center"/>
            <w:hideMark/>
          </w:tcPr>
          <w:p w14:paraId="751769B7"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xml:space="preserve">S. I. </w:t>
            </w:r>
            <w:proofErr w:type="spellStart"/>
            <w:r w:rsidRPr="000E0599">
              <w:rPr>
                <w:rFonts w:ascii="Lucida Sans Unicode" w:hAnsi="Lucida Sans Unicode" w:cs="Lucida Sans Unicode"/>
                <w:sz w:val="18"/>
                <w:szCs w:val="18"/>
                <w:lang w:eastAsia="es-CO"/>
              </w:rPr>
              <w:t>Branches</w:t>
            </w:r>
            <w:proofErr w:type="spellEnd"/>
            <w:r w:rsidRPr="000E0599">
              <w:rPr>
                <w:rFonts w:ascii="Lucida Sans Unicode" w:hAnsi="Lucida Sans Unicode" w:cs="Lucida Sans Unicode"/>
                <w:sz w:val="18"/>
                <w:szCs w:val="18"/>
                <w:lang w:eastAsia="es-CO"/>
              </w:rPr>
              <w:t xml:space="preserve"> y accesorios de conexión </w:t>
            </w:r>
            <w:proofErr w:type="spellStart"/>
            <w:r w:rsidRPr="000E0599">
              <w:rPr>
                <w:rFonts w:ascii="Lucida Sans Unicode" w:hAnsi="Lucida Sans Unicode" w:cs="Lucida Sans Unicode"/>
                <w:sz w:val="18"/>
                <w:szCs w:val="18"/>
                <w:lang w:eastAsia="es-CO"/>
              </w:rPr>
              <w:t>tuberias</w:t>
            </w:r>
            <w:proofErr w:type="spellEnd"/>
            <w:r w:rsidRPr="000E0599">
              <w:rPr>
                <w:rFonts w:ascii="Lucida Sans Unicode" w:hAnsi="Lucida Sans Unicode" w:cs="Lucida Sans Unicode"/>
                <w:sz w:val="18"/>
                <w:szCs w:val="18"/>
                <w:lang w:eastAsia="es-CO"/>
              </w:rPr>
              <w:t xml:space="preserve"> VRF</w:t>
            </w:r>
          </w:p>
        </w:tc>
        <w:tc>
          <w:tcPr>
            <w:tcW w:w="0" w:type="auto"/>
            <w:tcBorders>
              <w:top w:val="nil"/>
              <w:left w:val="nil"/>
              <w:bottom w:val="single" w:sz="4" w:space="0" w:color="auto"/>
              <w:right w:val="single" w:sz="4" w:space="0" w:color="auto"/>
            </w:tcBorders>
            <w:shd w:val="clear" w:color="000000" w:fill="FFFFFF"/>
            <w:noWrap/>
            <w:vAlign w:val="center"/>
            <w:hideMark/>
          </w:tcPr>
          <w:p w14:paraId="1E3F7BCE"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GLB</w:t>
            </w:r>
          </w:p>
        </w:tc>
        <w:tc>
          <w:tcPr>
            <w:tcW w:w="0" w:type="auto"/>
            <w:tcBorders>
              <w:top w:val="nil"/>
              <w:left w:val="nil"/>
              <w:bottom w:val="single" w:sz="4" w:space="0" w:color="auto"/>
              <w:right w:val="single" w:sz="4" w:space="0" w:color="auto"/>
            </w:tcBorders>
            <w:shd w:val="clear" w:color="000000" w:fill="FFFFFF"/>
            <w:noWrap/>
            <w:vAlign w:val="center"/>
            <w:hideMark/>
          </w:tcPr>
          <w:p w14:paraId="047D5E17"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588F3A12"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09B3BAB4"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6ACC159D" w14:textId="77777777" w:rsidTr="00EB135D">
        <w:trPr>
          <w:trHeight w:val="288"/>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7320DEB4"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7</w:t>
            </w:r>
          </w:p>
        </w:tc>
        <w:tc>
          <w:tcPr>
            <w:tcW w:w="0" w:type="auto"/>
            <w:tcBorders>
              <w:top w:val="nil"/>
              <w:left w:val="nil"/>
              <w:bottom w:val="single" w:sz="4" w:space="0" w:color="auto"/>
              <w:right w:val="single" w:sz="4" w:space="0" w:color="auto"/>
            </w:tcBorders>
            <w:shd w:val="clear" w:color="000000" w:fill="BFBFBF"/>
            <w:vAlign w:val="center"/>
            <w:hideMark/>
          </w:tcPr>
          <w:p w14:paraId="4F0C8824"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TABLEROS ELECTRICOS</w:t>
            </w:r>
          </w:p>
        </w:tc>
        <w:tc>
          <w:tcPr>
            <w:tcW w:w="0" w:type="auto"/>
            <w:tcBorders>
              <w:top w:val="nil"/>
              <w:left w:val="nil"/>
              <w:bottom w:val="single" w:sz="4" w:space="0" w:color="auto"/>
              <w:right w:val="single" w:sz="4" w:space="0" w:color="auto"/>
            </w:tcBorders>
            <w:shd w:val="clear" w:color="000000" w:fill="BFBFBF"/>
            <w:noWrap/>
            <w:vAlign w:val="center"/>
            <w:hideMark/>
          </w:tcPr>
          <w:p w14:paraId="2ECFA485"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6EE75B2E"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3CA1DDE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28CA0FC7"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2C5C2B2A"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661D73"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7,1</w:t>
            </w:r>
          </w:p>
        </w:tc>
        <w:tc>
          <w:tcPr>
            <w:tcW w:w="0" w:type="auto"/>
            <w:tcBorders>
              <w:top w:val="nil"/>
              <w:left w:val="nil"/>
              <w:bottom w:val="single" w:sz="4" w:space="0" w:color="auto"/>
              <w:right w:val="single" w:sz="4" w:space="0" w:color="auto"/>
            </w:tcBorders>
            <w:shd w:val="clear" w:color="auto" w:fill="auto"/>
            <w:vAlign w:val="center"/>
            <w:hideMark/>
          </w:tcPr>
          <w:p w14:paraId="12849088"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TAE-CM-P7</w:t>
            </w:r>
          </w:p>
        </w:tc>
        <w:tc>
          <w:tcPr>
            <w:tcW w:w="0" w:type="auto"/>
            <w:tcBorders>
              <w:top w:val="nil"/>
              <w:left w:val="nil"/>
              <w:bottom w:val="single" w:sz="4" w:space="0" w:color="auto"/>
              <w:right w:val="single" w:sz="4" w:space="0" w:color="auto"/>
            </w:tcBorders>
            <w:shd w:val="clear" w:color="000000" w:fill="FFFFFF"/>
            <w:noWrap/>
            <w:vAlign w:val="center"/>
            <w:hideMark/>
          </w:tcPr>
          <w:p w14:paraId="02A97D63"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3B3BF97C"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06DEDE92"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2F0D4D5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65B540B1"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F0C512"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7,2</w:t>
            </w:r>
          </w:p>
        </w:tc>
        <w:tc>
          <w:tcPr>
            <w:tcW w:w="0" w:type="auto"/>
            <w:tcBorders>
              <w:top w:val="nil"/>
              <w:left w:val="nil"/>
              <w:bottom w:val="single" w:sz="4" w:space="0" w:color="auto"/>
              <w:right w:val="single" w:sz="4" w:space="0" w:color="auto"/>
            </w:tcBorders>
            <w:shd w:val="clear" w:color="000000" w:fill="FFFFFF"/>
            <w:vAlign w:val="center"/>
            <w:hideMark/>
          </w:tcPr>
          <w:p w14:paraId="3DC52313"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Mano de obra, instalación y conexión</w:t>
            </w:r>
          </w:p>
        </w:tc>
        <w:tc>
          <w:tcPr>
            <w:tcW w:w="0" w:type="auto"/>
            <w:tcBorders>
              <w:top w:val="nil"/>
              <w:left w:val="nil"/>
              <w:bottom w:val="single" w:sz="4" w:space="0" w:color="auto"/>
              <w:right w:val="single" w:sz="4" w:space="0" w:color="auto"/>
            </w:tcBorders>
            <w:shd w:val="clear" w:color="auto" w:fill="auto"/>
            <w:noWrap/>
            <w:vAlign w:val="center"/>
            <w:hideMark/>
          </w:tcPr>
          <w:p w14:paraId="4EDF5A15"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698FAAB9"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479565E8"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497341EF"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6D3D925F" w14:textId="77777777" w:rsidTr="00EB135D">
        <w:trPr>
          <w:trHeight w:val="288"/>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757FC274"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8</w:t>
            </w:r>
          </w:p>
        </w:tc>
        <w:tc>
          <w:tcPr>
            <w:tcW w:w="0" w:type="auto"/>
            <w:tcBorders>
              <w:top w:val="nil"/>
              <w:left w:val="nil"/>
              <w:bottom w:val="single" w:sz="4" w:space="0" w:color="auto"/>
              <w:right w:val="single" w:sz="4" w:space="0" w:color="auto"/>
            </w:tcBorders>
            <w:shd w:val="clear" w:color="000000" w:fill="BFBFBF"/>
            <w:vAlign w:val="center"/>
            <w:hideMark/>
          </w:tcPr>
          <w:p w14:paraId="4153DB85"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SISTEMA DE CONTROL</w:t>
            </w:r>
          </w:p>
        </w:tc>
        <w:tc>
          <w:tcPr>
            <w:tcW w:w="0" w:type="auto"/>
            <w:tcBorders>
              <w:top w:val="nil"/>
              <w:left w:val="nil"/>
              <w:bottom w:val="single" w:sz="4" w:space="0" w:color="auto"/>
              <w:right w:val="single" w:sz="4" w:space="0" w:color="auto"/>
            </w:tcBorders>
            <w:shd w:val="clear" w:color="000000" w:fill="BFBFBF"/>
            <w:noWrap/>
            <w:vAlign w:val="center"/>
            <w:hideMark/>
          </w:tcPr>
          <w:p w14:paraId="49194F10"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6AFAF92B"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3935D717"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6189598E"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23570E3D"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253507"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FFFFCC" w:fill="FFFFFF"/>
            <w:vAlign w:val="center"/>
            <w:hideMark/>
          </w:tcPr>
          <w:p w14:paraId="24704AC0"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TABLEROS DE CONTROL</w:t>
            </w:r>
          </w:p>
        </w:tc>
        <w:tc>
          <w:tcPr>
            <w:tcW w:w="0" w:type="auto"/>
            <w:tcBorders>
              <w:top w:val="nil"/>
              <w:left w:val="nil"/>
              <w:bottom w:val="single" w:sz="4" w:space="0" w:color="auto"/>
              <w:right w:val="single" w:sz="4" w:space="0" w:color="auto"/>
            </w:tcBorders>
            <w:shd w:val="clear" w:color="auto" w:fill="auto"/>
            <w:noWrap/>
            <w:vAlign w:val="center"/>
            <w:hideMark/>
          </w:tcPr>
          <w:p w14:paraId="02F06F50"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5CEAEF15"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3BE2DA1D"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08D66115"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36F965B2" w14:textId="77777777" w:rsidTr="00EB135D">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CA090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8,1</w:t>
            </w:r>
          </w:p>
        </w:tc>
        <w:tc>
          <w:tcPr>
            <w:tcW w:w="0" w:type="auto"/>
            <w:tcBorders>
              <w:top w:val="nil"/>
              <w:left w:val="nil"/>
              <w:bottom w:val="single" w:sz="4" w:space="0" w:color="auto"/>
              <w:right w:val="single" w:sz="4" w:space="0" w:color="auto"/>
            </w:tcBorders>
            <w:shd w:val="clear" w:color="FFFFCC" w:fill="FFFFFF"/>
            <w:vAlign w:val="center"/>
            <w:hideMark/>
          </w:tcPr>
          <w:p w14:paraId="2ACA688E"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xml:space="preserve">S. I. TC-01 incluye UPS 1 KVA, regletas, cableado, fuente </w:t>
            </w:r>
            <w:proofErr w:type="spellStart"/>
            <w:r w:rsidRPr="000E0599">
              <w:rPr>
                <w:rFonts w:ascii="Lucida Sans Unicode" w:hAnsi="Lucida Sans Unicode" w:cs="Lucida Sans Unicode"/>
                <w:sz w:val="18"/>
                <w:szCs w:val="18"/>
                <w:lang w:eastAsia="es-CO"/>
              </w:rPr>
              <w:t>etc</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219DCD7"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2539E200"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389FCED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65CE50AA"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555879CD"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BF32A3"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FFFFCC" w:fill="FFFFFF"/>
            <w:vAlign w:val="center"/>
            <w:hideMark/>
          </w:tcPr>
          <w:p w14:paraId="7A0649F0"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CONTROLADORES</w:t>
            </w:r>
          </w:p>
        </w:tc>
        <w:tc>
          <w:tcPr>
            <w:tcW w:w="0" w:type="auto"/>
            <w:tcBorders>
              <w:top w:val="nil"/>
              <w:left w:val="nil"/>
              <w:bottom w:val="single" w:sz="4" w:space="0" w:color="auto"/>
              <w:right w:val="single" w:sz="4" w:space="0" w:color="auto"/>
            </w:tcBorders>
            <w:shd w:val="clear" w:color="auto" w:fill="auto"/>
            <w:noWrap/>
            <w:vAlign w:val="center"/>
            <w:hideMark/>
          </w:tcPr>
          <w:p w14:paraId="5E4F7B44"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2A38BBF1"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5D8ED707"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4BDC168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73F9760B"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45A1FD"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8,2</w:t>
            </w:r>
          </w:p>
        </w:tc>
        <w:tc>
          <w:tcPr>
            <w:tcW w:w="0" w:type="auto"/>
            <w:tcBorders>
              <w:top w:val="nil"/>
              <w:left w:val="nil"/>
              <w:bottom w:val="single" w:sz="4" w:space="0" w:color="auto"/>
              <w:right w:val="single" w:sz="4" w:space="0" w:color="auto"/>
            </w:tcBorders>
            <w:shd w:val="clear" w:color="FFFFCC" w:fill="FFFFFF"/>
            <w:vAlign w:val="center"/>
            <w:hideMark/>
          </w:tcPr>
          <w:p w14:paraId="10642BB3"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xml:space="preserve">S. I. Controlador digital </w:t>
            </w:r>
            <w:proofErr w:type="spellStart"/>
            <w:r w:rsidRPr="000E0599">
              <w:rPr>
                <w:rFonts w:ascii="Lucida Sans Unicode" w:hAnsi="Lucida Sans Unicode" w:cs="Lucida Sans Unicode"/>
                <w:sz w:val="18"/>
                <w:szCs w:val="18"/>
                <w:lang w:eastAsia="es-CO"/>
              </w:rPr>
              <w:t>touch</w:t>
            </w:r>
            <w:proofErr w:type="spellEnd"/>
            <w:r w:rsidRPr="000E0599">
              <w:rPr>
                <w:rFonts w:ascii="Lucida Sans Unicode" w:hAnsi="Lucida Sans Unicode" w:cs="Lucida Sans Unicode"/>
                <w:sz w:val="18"/>
                <w:szCs w:val="18"/>
                <w:lang w:eastAsia="es-CO"/>
              </w:rPr>
              <w:t xml:space="preserve"> panel en la zona</w:t>
            </w:r>
          </w:p>
        </w:tc>
        <w:tc>
          <w:tcPr>
            <w:tcW w:w="0" w:type="auto"/>
            <w:tcBorders>
              <w:top w:val="nil"/>
              <w:left w:val="nil"/>
              <w:bottom w:val="single" w:sz="4" w:space="0" w:color="auto"/>
              <w:right w:val="single" w:sz="4" w:space="0" w:color="auto"/>
            </w:tcBorders>
            <w:shd w:val="clear" w:color="auto" w:fill="auto"/>
            <w:vAlign w:val="center"/>
            <w:hideMark/>
          </w:tcPr>
          <w:p w14:paraId="6DED1BC3"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3C4EE859"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3A347660"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09AE04C4"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7B5FF6BF"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326F98"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8,3</w:t>
            </w:r>
          </w:p>
        </w:tc>
        <w:tc>
          <w:tcPr>
            <w:tcW w:w="0" w:type="auto"/>
            <w:tcBorders>
              <w:top w:val="nil"/>
              <w:left w:val="nil"/>
              <w:bottom w:val="single" w:sz="4" w:space="0" w:color="auto"/>
              <w:right w:val="single" w:sz="4" w:space="0" w:color="auto"/>
            </w:tcBorders>
            <w:shd w:val="clear" w:color="FFFFCC" w:fill="FFFFFF"/>
            <w:vAlign w:val="center"/>
            <w:hideMark/>
          </w:tcPr>
          <w:p w14:paraId="5DEFEDC3"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Módulos de expansión en tablero de control</w:t>
            </w:r>
          </w:p>
        </w:tc>
        <w:tc>
          <w:tcPr>
            <w:tcW w:w="0" w:type="auto"/>
            <w:tcBorders>
              <w:top w:val="nil"/>
              <w:left w:val="nil"/>
              <w:bottom w:val="single" w:sz="4" w:space="0" w:color="auto"/>
              <w:right w:val="single" w:sz="4" w:space="0" w:color="auto"/>
            </w:tcBorders>
            <w:shd w:val="clear" w:color="auto" w:fill="auto"/>
            <w:vAlign w:val="center"/>
            <w:hideMark/>
          </w:tcPr>
          <w:p w14:paraId="58813FFC"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718080D5"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69DB66DC"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2105ECF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17984577"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8A00BD"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84B162B"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CABLEADO DE CONTROL</w:t>
            </w:r>
          </w:p>
        </w:tc>
        <w:tc>
          <w:tcPr>
            <w:tcW w:w="0" w:type="auto"/>
            <w:tcBorders>
              <w:top w:val="nil"/>
              <w:left w:val="nil"/>
              <w:bottom w:val="single" w:sz="4" w:space="0" w:color="auto"/>
              <w:right w:val="single" w:sz="4" w:space="0" w:color="auto"/>
            </w:tcBorders>
            <w:shd w:val="clear" w:color="auto" w:fill="auto"/>
            <w:noWrap/>
            <w:vAlign w:val="center"/>
            <w:hideMark/>
          </w:tcPr>
          <w:p w14:paraId="239E62B7"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E3DB9F6"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7113BDAC"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1D606F3D"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22FFCC40" w14:textId="77777777" w:rsidTr="00EB135D">
        <w:trPr>
          <w:trHeight w:val="55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AD9296"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8,4</w:t>
            </w:r>
          </w:p>
        </w:tc>
        <w:tc>
          <w:tcPr>
            <w:tcW w:w="0" w:type="auto"/>
            <w:tcBorders>
              <w:top w:val="nil"/>
              <w:left w:val="nil"/>
              <w:bottom w:val="single" w:sz="4" w:space="0" w:color="auto"/>
              <w:right w:val="single" w:sz="4" w:space="0" w:color="auto"/>
            </w:tcBorders>
            <w:shd w:val="clear" w:color="auto" w:fill="auto"/>
            <w:vAlign w:val="center"/>
            <w:hideMark/>
          </w:tcPr>
          <w:p w14:paraId="68DD72B6"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Cableado de control (Incluye tubería y accesorios)</w:t>
            </w:r>
          </w:p>
        </w:tc>
        <w:tc>
          <w:tcPr>
            <w:tcW w:w="0" w:type="auto"/>
            <w:tcBorders>
              <w:top w:val="nil"/>
              <w:left w:val="nil"/>
              <w:bottom w:val="single" w:sz="4" w:space="0" w:color="auto"/>
              <w:right w:val="single" w:sz="4" w:space="0" w:color="auto"/>
            </w:tcBorders>
            <w:shd w:val="clear" w:color="auto" w:fill="auto"/>
            <w:vAlign w:val="center"/>
            <w:hideMark/>
          </w:tcPr>
          <w:p w14:paraId="12869161"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GLB</w:t>
            </w:r>
          </w:p>
        </w:tc>
        <w:tc>
          <w:tcPr>
            <w:tcW w:w="0" w:type="auto"/>
            <w:tcBorders>
              <w:top w:val="nil"/>
              <w:left w:val="nil"/>
              <w:bottom w:val="single" w:sz="4" w:space="0" w:color="auto"/>
              <w:right w:val="single" w:sz="4" w:space="0" w:color="auto"/>
            </w:tcBorders>
            <w:shd w:val="clear" w:color="auto" w:fill="auto"/>
            <w:noWrap/>
            <w:vAlign w:val="center"/>
            <w:hideMark/>
          </w:tcPr>
          <w:p w14:paraId="4F83E0D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1156B26A"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46075976"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3493D52C"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4B788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C5CE076"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CABLEADO DE COMUNICACIÓN</w:t>
            </w:r>
          </w:p>
        </w:tc>
        <w:tc>
          <w:tcPr>
            <w:tcW w:w="0" w:type="auto"/>
            <w:tcBorders>
              <w:top w:val="nil"/>
              <w:left w:val="nil"/>
              <w:bottom w:val="single" w:sz="4" w:space="0" w:color="auto"/>
              <w:right w:val="single" w:sz="4" w:space="0" w:color="auto"/>
            </w:tcBorders>
            <w:shd w:val="clear" w:color="auto" w:fill="auto"/>
            <w:noWrap/>
            <w:vAlign w:val="center"/>
            <w:hideMark/>
          </w:tcPr>
          <w:p w14:paraId="221BF8E5"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26281D7E"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6C003C5E"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6018DAEE"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76509B14" w14:textId="77777777" w:rsidTr="00EB135D">
        <w:trPr>
          <w:trHeight w:val="55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65C45D"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8,5</w:t>
            </w:r>
          </w:p>
        </w:tc>
        <w:tc>
          <w:tcPr>
            <w:tcW w:w="0" w:type="auto"/>
            <w:tcBorders>
              <w:top w:val="nil"/>
              <w:left w:val="nil"/>
              <w:bottom w:val="single" w:sz="4" w:space="0" w:color="auto"/>
              <w:right w:val="single" w:sz="4" w:space="0" w:color="auto"/>
            </w:tcBorders>
            <w:shd w:val="clear" w:color="auto" w:fill="auto"/>
            <w:vAlign w:val="center"/>
            <w:hideMark/>
          </w:tcPr>
          <w:p w14:paraId="292AF349"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Cableado de comunicación (Incluye tubería y accesorios)</w:t>
            </w:r>
          </w:p>
        </w:tc>
        <w:tc>
          <w:tcPr>
            <w:tcW w:w="0" w:type="auto"/>
            <w:tcBorders>
              <w:top w:val="nil"/>
              <w:left w:val="nil"/>
              <w:bottom w:val="single" w:sz="4" w:space="0" w:color="auto"/>
              <w:right w:val="single" w:sz="4" w:space="0" w:color="auto"/>
            </w:tcBorders>
            <w:shd w:val="clear" w:color="auto" w:fill="auto"/>
            <w:vAlign w:val="center"/>
            <w:hideMark/>
          </w:tcPr>
          <w:p w14:paraId="6FC406A4"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GLB</w:t>
            </w:r>
          </w:p>
        </w:tc>
        <w:tc>
          <w:tcPr>
            <w:tcW w:w="0" w:type="auto"/>
            <w:tcBorders>
              <w:top w:val="nil"/>
              <w:left w:val="nil"/>
              <w:bottom w:val="single" w:sz="4" w:space="0" w:color="auto"/>
              <w:right w:val="single" w:sz="4" w:space="0" w:color="auto"/>
            </w:tcBorders>
            <w:shd w:val="clear" w:color="auto" w:fill="auto"/>
            <w:noWrap/>
            <w:vAlign w:val="center"/>
            <w:hideMark/>
          </w:tcPr>
          <w:p w14:paraId="4E3FBA96"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7DE5F3D1"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79C78545"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4AAF66A9"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5A4794"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B78AF3D"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SENSORES</w:t>
            </w:r>
          </w:p>
        </w:tc>
        <w:tc>
          <w:tcPr>
            <w:tcW w:w="0" w:type="auto"/>
            <w:tcBorders>
              <w:top w:val="nil"/>
              <w:left w:val="nil"/>
              <w:bottom w:val="single" w:sz="4" w:space="0" w:color="auto"/>
              <w:right w:val="single" w:sz="4" w:space="0" w:color="auto"/>
            </w:tcBorders>
            <w:shd w:val="clear" w:color="auto" w:fill="auto"/>
            <w:noWrap/>
            <w:vAlign w:val="center"/>
            <w:hideMark/>
          </w:tcPr>
          <w:p w14:paraId="3FE79306"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32001B2E"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491F90EC"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5B07861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6C93CF91" w14:textId="77777777" w:rsidTr="00EB135D">
        <w:trPr>
          <w:trHeight w:val="55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02407A"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8,6</w:t>
            </w:r>
          </w:p>
        </w:tc>
        <w:tc>
          <w:tcPr>
            <w:tcW w:w="0" w:type="auto"/>
            <w:tcBorders>
              <w:top w:val="nil"/>
              <w:left w:val="nil"/>
              <w:bottom w:val="single" w:sz="4" w:space="0" w:color="auto"/>
              <w:right w:val="single" w:sz="4" w:space="0" w:color="auto"/>
            </w:tcBorders>
            <w:shd w:val="clear" w:color="auto" w:fill="auto"/>
            <w:vAlign w:val="center"/>
            <w:hideMark/>
          </w:tcPr>
          <w:p w14:paraId="5F70756A"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Sensor de temperatura en ducto extracción general UMAEX-01</w:t>
            </w:r>
          </w:p>
        </w:tc>
        <w:tc>
          <w:tcPr>
            <w:tcW w:w="0" w:type="auto"/>
            <w:tcBorders>
              <w:top w:val="nil"/>
              <w:left w:val="nil"/>
              <w:bottom w:val="single" w:sz="4" w:space="0" w:color="auto"/>
              <w:right w:val="single" w:sz="4" w:space="0" w:color="auto"/>
            </w:tcBorders>
            <w:shd w:val="clear" w:color="auto" w:fill="auto"/>
            <w:vAlign w:val="center"/>
            <w:hideMark/>
          </w:tcPr>
          <w:p w14:paraId="78554F54"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7BD131F6"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2376B2AA"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1BB0E6D2"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4386E196"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8EE03D"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8,7</w:t>
            </w:r>
          </w:p>
        </w:tc>
        <w:tc>
          <w:tcPr>
            <w:tcW w:w="0" w:type="auto"/>
            <w:tcBorders>
              <w:top w:val="nil"/>
              <w:left w:val="nil"/>
              <w:bottom w:val="single" w:sz="4" w:space="0" w:color="auto"/>
              <w:right w:val="single" w:sz="4" w:space="0" w:color="auto"/>
            </w:tcBorders>
            <w:shd w:val="clear" w:color="auto" w:fill="auto"/>
            <w:vAlign w:val="center"/>
            <w:hideMark/>
          </w:tcPr>
          <w:p w14:paraId="6D3D7A05"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Programación sistema de control</w:t>
            </w:r>
          </w:p>
        </w:tc>
        <w:tc>
          <w:tcPr>
            <w:tcW w:w="0" w:type="auto"/>
            <w:tcBorders>
              <w:top w:val="nil"/>
              <w:left w:val="nil"/>
              <w:bottom w:val="single" w:sz="4" w:space="0" w:color="auto"/>
              <w:right w:val="single" w:sz="4" w:space="0" w:color="auto"/>
            </w:tcBorders>
            <w:shd w:val="clear" w:color="auto" w:fill="auto"/>
            <w:noWrap/>
            <w:vAlign w:val="center"/>
            <w:hideMark/>
          </w:tcPr>
          <w:p w14:paraId="6A7F0760"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GLB</w:t>
            </w:r>
          </w:p>
        </w:tc>
        <w:tc>
          <w:tcPr>
            <w:tcW w:w="0" w:type="auto"/>
            <w:tcBorders>
              <w:top w:val="nil"/>
              <w:left w:val="nil"/>
              <w:bottom w:val="single" w:sz="4" w:space="0" w:color="auto"/>
              <w:right w:val="single" w:sz="4" w:space="0" w:color="auto"/>
            </w:tcBorders>
            <w:shd w:val="clear" w:color="auto" w:fill="auto"/>
            <w:noWrap/>
            <w:vAlign w:val="center"/>
            <w:hideMark/>
          </w:tcPr>
          <w:p w14:paraId="264AEDEE"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23968733"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60CD6ACB"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67620ECE" w14:textId="77777777" w:rsidTr="00EB135D">
        <w:trPr>
          <w:trHeight w:val="288"/>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28890A4A"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9,0</w:t>
            </w:r>
          </w:p>
        </w:tc>
        <w:tc>
          <w:tcPr>
            <w:tcW w:w="0" w:type="auto"/>
            <w:tcBorders>
              <w:top w:val="nil"/>
              <w:left w:val="nil"/>
              <w:bottom w:val="single" w:sz="4" w:space="0" w:color="auto"/>
              <w:right w:val="single" w:sz="4" w:space="0" w:color="auto"/>
            </w:tcBorders>
            <w:shd w:val="clear" w:color="000000" w:fill="BFBFBF"/>
            <w:vAlign w:val="center"/>
            <w:hideMark/>
          </w:tcPr>
          <w:p w14:paraId="2C5C87B5"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BALANCEO, INSTALACION Y ENTREGA FINAL</w:t>
            </w:r>
          </w:p>
        </w:tc>
        <w:tc>
          <w:tcPr>
            <w:tcW w:w="0" w:type="auto"/>
            <w:tcBorders>
              <w:top w:val="nil"/>
              <w:left w:val="nil"/>
              <w:bottom w:val="single" w:sz="4" w:space="0" w:color="auto"/>
              <w:right w:val="single" w:sz="4" w:space="0" w:color="auto"/>
            </w:tcBorders>
            <w:shd w:val="clear" w:color="000000" w:fill="BFBFBF"/>
            <w:noWrap/>
            <w:vAlign w:val="center"/>
            <w:hideMark/>
          </w:tcPr>
          <w:p w14:paraId="74CF07E3"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456E8733"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3C45938F"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543A9B3B"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42CFE287"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DEF603"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9,1</w:t>
            </w:r>
          </w:p>
        </w:tc>
        <w:tc>
          <w:tcPr>
            <w:tcW w:w="0" w:type="auto"/>
            <w:tcBorders>
              <w:top w:val="nil"/>
              <w:left w:val="nil"/>
              <w:bottom w:val="single" w:sz="4" w:space="0" w:color="auto"/>
              <w:right w:val="single" w:sz="4" w:space="0" w:color="auto"/>
            </w:tcBorders>
            <w:shd w:val="clear" w:color="auto" w:fill="auto"/>
            <w:vAlign w:val="center"/>
            <w:hideMark/>
          </w:tcPr>
          <w:p w14:paraId="7F90B09F"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Ingeniería y supervisión de montaje</w:t>
            </w:r>
          </w:p>
        </w:tc>
        <w:tc>
          <w:tcPr>
            <w:tcW w:w="0" w:type="auto"/>
            <w:tcBorders>
              <w:top w:val="nil"/>
              <w:left w:val="nil"/>
              <w:bottom w:val="single" w:sz="4" w:space="0" w:color="auto"/>
              <w:right w:val="single" w:sz="4" w:space="0" w:color="auto"/>
            </w:tcBorders>
            <w:shd w:val="clear" w:color="auto" w:fill="auto"/>
            <w:noWrap/>
            <w:vAlign w:val="center"/>
            <w:hideMark/>
          </w:tcPr>
          <w:p w14:paraId="6CD4B44D"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MES</w:t>
            </w:r>
          </w:p>
        </w:tc>
        <w:tc>
          <w:tcPr>
            <w:tcW w:w="0" w:type="auto"/>
            <w:tcBorders>
              <w:top w:val="nil"/>
              <w:left w:val="nil"/>
              <w:bottom w:val="single" w:sz="4" w:space="0" w:color="auto"/>
              <w:right w:val="single" w:sz="4" w:space="0" w:color="auto"/>
            </w:tcBorders>
            <w:shd w:val="clear" w:color="auto" w:fill="auto"/>
            <w:noWrap/>
            <w:vAlign w:val="center"/>
            <w:hideMark/>
          </w:tcPr>
          <w:p w14:paraId="3715E795"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3</w:t>
            </w:r>
          </w:p>
        </w:tc>
        <w:tc>
          <w:tcPr>
            <w:tcW w:w="0" w:type="auto"/>
            <w:tcBorders>
              <w:top w:val="nil"/>
              <w:left w:val="nil"/>
              <w:bottom w:val="single" w:sz="4" w:space="0" w:color="auto"/>
              <w:right w:val="single" w:sz="4" w:space="0" w:color="auto"/>
            </w:tcBorders>
            <w:shd w:val="clear" w:color="auto" w:fill="auto"/>
            <w:noWrap/>
            <w:vAlign w:val="bottom"/>
            <w:hideMark/>
          </w:tcPr>
          <w:p w14:paraId="5E621179"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734540B2"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00B8A663"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32243E"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9,2</w:t>
            </w:r>
          </w:p>
        </w:tc>
        <w:tc>
          <w:tcPr>
            <w:tcW w:w="0" w:type="auto"/>
            <w:tcBorders>
              <w:top w:val="nil"/>
              <w:left w:val="nil"/>
              <w:bottom w:val="single" w:sz="4" w:space="0" w:color="auto"/>
              <w:right w:val="single" w:sz="4" w:space="0" w:color="auto"/>
            </w:tcBorders>
            <w:shd w:val="clear" w:color="auto" w:fill="auto"/>
            <w:vAlign w:val="center"/>
            <w:hideMark/>
          </w:tcPr>
          <w:p w14:paraId="6AA53823"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Puesta a punto y balanceo del sistema</w:t>
            </w:r>
          </w:p>
        </w:tc>
        <w:tc>
          <w:tcPr>
            <w:tcW w:w="0" w:type="auto"/>
            <w:tcBorders>
              <w:top w:val="nil"/>
              <w:left w:val="nil"/>
              <w:bottom w:val="single" w:sz="4" w:space="0" w:color="auto"/>
              <w:right w:val="single" w:sz="4" w:space="0" w:color="auto"/>
            </w:tcBorders>
            <w:shd w:val="clear" w:color="auto" w:fill="auto"/>
            <w:noWrap/>
            <w:vAlign w:val="center"/>
            <w:hideMark/>
          </w:tcPr>
          <w:p w14:paraId="5F6779D8"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GLB</w:t>
            </w:r>
          </w:p>
        </w:tc>
        <w:tc>
          <w:tcPr>
            <w:tcW w:w="0" w:type="auto"/>
            <w:tcBorders>
              <w:top w:val="nil"/>
              <w:left w:val="nil"/>
              <w:bottom w:val="single" w:sz="4" w:space="0" w:color="auto"/>
              <w:right w:val="single" w:sz="4" w:space="0" w:color="auto"/>
            </w:tcBorders>
            <w:shd w:val="clear" w:color="auto" w:fill="auto"/>
            <w:noWrap/>
            <w:vAlign w:val="center"/>
            <w:hideMark/>
          </w:tcPr>
          <w:p w14:paraId="1FBA3939"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46320CCF"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09223785"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47EEDCAC" w14:textId="77777777" w:rsidTr="00EB135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D3D8DD"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9,3</w:t>
            </w:r>
          </w:p>
        </w:tc>
        <w:tc>
          <w:tcPr>
            <w:tcW w:w="0" w:type="auto"/>
            <w:tcBorders>
              <w:top w:val="nil"/>
              <w:left w:val="nil"/>
              <w:bottom w:val="single" w:sz="4" w:space="0" w:color="auto"/>
              <w:right w:val="single" w:sz="4" w:space="0" w:color="auto"/>
            </w:tcBorders>
            <w:shd w:val="clear" w:color="auto" w:fill="auto"/>
            <w:vAlign w:val="center"/>
            <w:hideMark/>
          </w:tcPr>
          <w:p w14:paraId="48337944"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Manual de entrega incluido planos AS BUILT</w:t>
            </w:r>
          </w:p>
        </w:tc>
        <w:tc>
          <w:tcPr>
            <w:tcW w:w="0" w:type="auto"/>
            <w:tcBorders>
              <w:top w:val="nil"/>
              <w:left w:val="nil"/>
              <w:bottom w:val="single" w:sz="4" w:space="0" w:color="auto"/>
              <w:right w:val="single" w:sz="4" w:space="0" w:color="auto"/>
            </w:tcBorders>
            <w:shd w:val="clear" w:color="auto" w:fill="auto"/>
            <w:vAlign w:val="center"/>
            <w:hideMark/>
          </w:tcPr>
          <w:p w14:paraId="79C008FB"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GLB</w:t>
            </w:r>
          </w:p>
        </w:tc>
        <w:tc>
          <w:tcPr>
            <w:tcW w:w="0" w:type="auto"/>
            <w:tcBorders>
              <w:top w:val="nil"/>
              <w:left w:val="nil"/>
              <w:bottom w:val="single" w:sz="4" w:space="0" w:color="auto"/>
              <w:right w:val="single" w:sz="4" w:space="0" w:color="auto"/>
            </w:tcBorders>
            <w:shd w:val="clear" w:color="auto" w:fill="auto"/>
            <w:noWrap/>
            <w:vAlign w:val="center"/>
            <w:hideMark/>
          </w:tcPr>
          <w:p w14:paraId="572578D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539AEE3C"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79B24ADC"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2AA46027" w14:textId="77777777" w:rsidTr="00EB135D">
        <w:trPr>
          <w:trHeight w:val="468"/>
        </w:trPr>
        <w:tc>
          <w:tcPr>
            <w:tcW w:w="0" w:type="auto"/>
            <w:gridSpan w:val="6"/>
            <w:tcBorders>
              <w:top w:val="single" w:sz="4" w:space="0" w:color="auto"/>
              <w:left w:val="single" w:sz="4" w:space="0" w:color="auto"/>
              <w:bottom w:val="single" w:sz="4" w:space="0" w:color="auto"/>
              <w:right w:val="single" w:sz="4" w:space="0" w:color="000000"/>
            </w:tcBorders>
            <w:shd w:val="clear" w:color="000000" w:fill="808080"/>
            <w:noWrap/>
            <w:vAlign w:val="center"/>
            <w:hideMark/>
          </w:tcPr>
          <w:p w14:paraId="31948AFA" w14:textId="77777777" w:rsidR="00AD7A61" w:rsidRPr="000E0599" w:rsidRDefault="00AD7A61" w:rsidP="00EB135D">
            <w:pPr>
              <w:rPr>
                <w:rFonts w:ascii="Lucida Sans Unicode" w:hAnsi="Lucida Sans Unicode" w:cs="Lucida Sans Unicode"/>
                <w:b/>
                <w:bCs/>
                <w:color w:val="FFFFFF"/>
                <w:sz w:val="18"/>
                <w:szCs w:val="18"/>
                <w:lang w:eastAsia="es-CO"/>
              </w:rPr>
            </w:pPr>
            <w:r w:rsidRPr="000E0599">
              <w:rPr>
                <w:rFonts w:ascii="Lucida Sans Unicode" w:hAnsi="Lucida Sans Unicode" w:cs="Lucida Sans Unicode"/>
                <w:b/>
                <w:bCs/>
                <w:color w:val="FFFFFF"/>
                <w:sz w:val="18"/>
                <w:szCs w:val="18"/>
                <w:lang w:eastAsia="es-CO"/>
              </w:rPr>
              <w:t>SUMINSITRO E INSTALACION DE PUERTAS, PASS THROUGH Y ESCLUSAS</w:t>
            </w:r>
          </w:p>
        </w:tc>
      </w:tr>
      <w:tr w:rsidR="00AD7A61" w:rsidRPr="000E0599" w14:paraId="1F719301" w14:textId="77777777" w:rsidTr="00EB135D">
        <w:trPr>
          <w:trHeight w:val="466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098F02"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10</w:t>
            </w:r>
          </w:p>
        </w:tc>
        <w:tc>
          <w:tcPr>
            <w:tcW w:w="0" w:type="auto"/>
            <w:tcBorders>
              <w:top w:val="nil"/>
              <w:left w:val="nil"/>
              <w:bottom w:val="single" w:sz="4" w:space="0" w:color="auto"/>
              <w:right w:val="single" w:sz="4" w:space="0" w:color="auto"/>
            </w:tcBorders>
            <w:shd w:val="clear" w:color="auto" w:fill="auto"/>
            <w:vAlign w:val="center"/>
            <w:hideMark/>
          </w:tcPr>
          <w:p w14:paraId="2CC02D93"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 xml:space="preserve">S. I. TRANSFER PASS THROUGH T. Esclusa de producto </w:t>
            </w:r>
            <w:proofErr w:type="spellStart"/>
            <w:r w:rsidRPr="000E0599">
              <w:rPr>
                <w:rFonts w:ascii="Lucida Sans Unicode" w:hAnsi="Lucida Sans Unicode" w:cs="Lucida Sans Unicode"/>
                <w:sz w:val="18"/>
                <w:szCs w:val="18"/>
                <w:lang w:eastAsia="es-CO"/>
              </w:rPr>
              <w:t>PsTh</w:t>
            </w:r>
            <w:proofErr w:type="spellEnd"/>
            <w:r w:rsidRPr="000E0599">
              <w:rPr>
                <w:rFonts w:ascii="Lucida Sans Unicode" w:hAnsi="Lucida Sans Unicode" w:cs="Lucida Sans Unicode"/>
                <w:sz w:val="18"/>
                <w:szCs w:val="18"/>
                <w:lang w:eastAsia="es-CO"/>
              </w:rPr>
              <w:t xml:space="preserve"> Man-06 para paso de materiales orgánicos, instrumental, residuos y otros elementos hospitalarios, fabricada en acero inoxidable Calidad AISI 304. Dimensiones interiores </w:t>
            </w:r>
            <w:proofErr w:type="gramStart"/>
            <w:r w:rsidRPr="000E0599">
              <w:rPr>
                <w:rFonts w:ascii="Lucida Sans Unicode" w:hAnsi="Lucida Sans Unicode" w:cs="Lucida Sans Unicode"/>
                <w:sz w:val="18"/>
                <w:szCs w:val="18"/>
                <w:lang w:eastAsia="es-CO"/>
              </w:rPr>
              <w:t>de acuerdo a</w:t>
            </w:r>
            <w:proofErr w:type="gramEnd"/>
            <w:r w:rsidRPr="000E0599">
              <w:rPr>
                <w:rFonts w:ascii="Lucida Sans Unicode" w:hAnsi="Lucida Sans Unicode" w:cs="Lucida Sans Unicode"/>
                <w:sz w:val="18"/>
                <w:szCs w:val="18"/>
                <w:lang w:eastAsia="es-CO"/>
              </w:rPr>
              <w:t xml:space="preserve"> las medidas de cada uno en los planos recibidos. </w:t>
            </w:r>
            <w:r w:rsidRPr="000E0599">
              <w:rPr>
                <w:rFonts w:ascii="Lucida Sans Unicode" w:hAnsi="Lucida Sans Unicode" w:cs="Lucida Sans Unicode"/>
                <w:sz w:val="18"/>
                <w:szCs w:val="18"/>
                <w:lang w:eastAsia="es-CO"/>
              </w:rPr>
              <w:br/>
              <w:t>Puertas esclusadas de vidrio templado T6 con serigrafía perimetral y</w:t>
            </w:r>
            <w:r w:rsidRPr="000E0599">
              <w:rPr>
                <w:rFonts w:ascii="Lucida Sans Unicode" w:hAnsi="Lucida Sans Unicode" w:cs="Lucida Sans Unicode"/>
                <w:sz w:val="18"/>
                <w:szCs w:val="18"/>
                <w:lang w:eastAsia="es-CO"/>
              </w:rPr>
              <w:br/>
              <w:t xml:space="preserve">junta de hermeticidad. </w:t>
            </w:r>
            <w:r w:rsidRPr="000E0599">
              <w:rPr>
                <w:rFonts w:ascii="Lucida Sans Unicode" w:hAnsi="Lucida Sans Unicode" w:cs="Lucida Sans Unicode"/>
                <w:sz w:val="18"/>
                <w:szCs w:val="18"/>
                <w:lang w:eastAsia="es-CO"/>
              </w:rPr>
              <w:br/>
              <w:t>Interior de acero inoxidable.</w:t>
            </w:r>
            <w:r w:rsidRPr="000E0599">
              <w:rPr>
                <w:rFonts w:ascii="Lucida Sans Unicode" w:hAnsi="Lucida Sans Unicode" w:cs="Lucida Sans Unicode"/>
                <w:sz w:val="18"/>
                <w:szCs w:val="18"/>
                <w:lang w:eastAsia="es-CO"/>
              </w:rPr>
              <w:br/>
              <w:t>Bisagras de fijación interior.</w:t>
            </w:r>
            <w:r w:rsidRPr="000E0599">
              <w:rPr>
                <w:rFonts w:ascii="Lucida Sans Unicode" w:hAnsi="Lucida Sans Unicode" w:cs="Lucida Sans Unicode"/>
                <w:sz w:val="18"/>
                <w:szCs w:val="18"/>
                <w:lang w:eastAsia="es-CO"/>
              </w:rPr>
              <w:br/>
              <w:t>Manija de cierre con enganche para impedir apertura por sobre presión.</w:t>
            </w:r>
            <w:r w:rsidRPr="000E0599">
              <w:rPr>
                <w:rFonts w:ascii="Lucida Sans Unicode" w:hAnsi="Lucida Sans Unicode" w:cs="Lucida Sans Unicode"/>
                <w:sz w:val="18"/>
                <w:szCs w:val="18"/>
                <w:lang w:eastAsia="es-CO"/>
              </w:rPr>
              <w:br/>
              <w:t xml:space="preserve">Sistema de esclusa con bloqueo electromagnético. </w:t>
            </w:r>
            <w:r w:rsidRPr="000E0599">
              <w:rPr>
                <w:rFonts w:ascii="Lucida Sans Unicode" w:hAnsi="Lucida Sans Unicode" w:cs="Lucida Sans Unicode"/>
                <w:sz w:val="18"/>
                <w:szCs w:val="18"/>
                <w:lang w:eastAsia="es-CO"/>
              </w:rPr>
              <w:br/>
              <w:t>Señal luminosa con Led rojo de apertura de puerta abierta y con posibilidad de desbloqueo.</w:t>
            </w:r>
            <w:r w:rsidRPr="000E0599">
              <w:rPr>
                <w:rFonts w:ascii="Lucida Sans Unicode" w:hAnsi="Lucida Sans Unicode" w:cs="Lucida Sans Unicode"/>
                <w:sz w:val="18"/>
                <w:szCs w:val="18"/>
                <w:lang w:eastAsia="es-CO"/>
              </w:rPr>
              <w:br/>
              <w:t>Sensor de control de puertas cerradas.</w:t>
            </w:r>
            <w:r w:rsidRPr="000E0599">
              <w:rPr>
                <w:rFonts w:ascii="Lucida Sans Unicode" w:hAnsi="Lucida Sans Unicode" w:cs="Lucida Sans Unicode"/>
                <w:sz w:val="18"/>
                <w:szCs w:val="18"/>
                <w:lang w:eastAsia="es-CO"/>
              </w:rPr>
              <w:br/>
              <w:t>Dimensiones interiores 520 x 660 x 520 mm</w:t>
            </w:r>
            <w:r w:rsidRPr="000E0599">
              <w:rPr>
                <w:rFonts w:ascii="Lucida Sans Unicode" w:hAnsi="Lucida Sans Unicode" w:cs="Lucida Sans Unicode"/>
                <w:sz w:val="18"/>
                <w:szCs w:val="18"/>
                <w:lang w:eastAsia="es-CO"/>
              </w:rPr>
              <w:br/>
              <w:t>Dimensiones totales 710 x 710 x 680 mm</w:t>
            </w:r>
          </w:p>
        </w:tc>
        <w:tc>
          <w:tcPr>
            <w:tcW w:w="0" w:type="auto"/>
            <w:tcBorders>
              <w:top w:val="nil"/>
              <w:left w:val="nil"/>
              <w:bottom w:val="single" w:sz="4" w:space="0" w:color="auto"/>
              <w:right w:val="single" w:sz="4" w:space="0" w:color="auto"/>
            </w:tcBorders>
            <w:shd w:val="clear" w:color="auto" w:fill="auto"/>
            <w:noWrap/>
            <w:vAlign w:val="center"/>
            <w:hideMark/>
          </w:tcPr>
          <w:p w14:paraId="63A11EF7"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372DDD45"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13,00</w:t>
            </w:r>
          </w:p>
        </w:tc>
        <w:tc>
          <w:tcPr>
            <w:tcW w:w="0" w:type="auto"/>
            <w:tcBorders>
              <w:top w:val="nil"/>
              <w:left w:val="nil"/>
              <w:bottom w:val="single" w:sz="4" w:space="0" w:color="auto"/>
              <w:right w:val="single" w:sz="4" w:space="0" w:color="auto"/>
            </w:tcBorders>
            <w:shd w:val="clear" w:color="auto" w:fill="auto"/>
            <w:noWrap/>
            <w:vAlign w:val="bottom"/>
            <w:hideMark/>
          </w:tcPr>
          <w:p w14:paraId="758E7D59"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766BC500"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6C9D18FA" w14:textId="77777777" w:rsidTr="00EB135D">
        <w:trPr>
          <w:trHeight w:val="27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214688"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11</w:t>
            </w:r>
          </w:p>
        </w:tc>
        <w:tc>
          <w:tcPr>
            <w:tcW w:w="0" w:type="auto"/>
            <w:tcBorders>
              <w:top w:val="nil"/>
              <w:left w:val="nil"/>
              <w:bottom w:val="single" w:sz="4" w:space="0" w:color="auto"/>
              <w:right w:val="single" w:sz="4" w:space="0" w:color="auto"/>
            </w:tcBorders>
            <w:shd w:val="clear" w:color="auto" w:fill="auto"/>
            <w:vAlign w:val="center"/>
            <w:hideMark/>
          </w:tcPr>
          <w:p w14:paraId="0E9BBFF4"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ESCLUSA DE MATERIALES en Acero Inoxidable calidad AISI 304 acabado superficial s/ASTM A-480</w:t>
            </w:r>
            <w:r w:rsidRPr="000E0599">
              <w:rPr>
                <w:rFonts w:ascii="Lucida Sans Unicode" w:hAnsi="Lucida Sans Unicode" w:cs="Lucida Sans Unicode"/>
                <w:sz w:val="18"/>
                <w:szCs w:val="18"/>
                <w:lang w:eastAsia="es-CO"/>
              </w:rPr>
              <w:br/>
            </w:r>
            <w:proofErr w:type="spellStart"/>
            <w:r w:rsidRPr="000E0599">
              <w:rPr>
                <w:rFonts w:ascii="Lucida Sans Unicode" w:hAnsi="Lucida Sans Unicode" w:cs="Lucida Sans Unicode"/>
                <w:sz w:val="18"/>
                <w:szCs w:val="18"/>
                <w:lang w:eastAsia="es-CO"/>
              </w:rPr>
              <w:t>nº</w:t>
            </w:r>
            <w:proofErr w:type="spellEnd"/>
            <w:r w:rsidRPr="000E0599">
              <w:rPr>
                <w:rFonts w:ascii="Lucida Sans Unicode" w:hAnsi="Lucida Sans Unicode" w:cs="Lucida Sans Unicode"/>
                <w:sz w:val="18"/>
                <w:szCs w:val="18"/>
                <w:lang w:eastAsia="es-CO"/>
              </w:rPr>
              <w:t xml:space="preserve"> 4 Mate Doble puerta de vidrio transparente templado T6 con serigrafia perimetral y junta de</w:t>
            </w:r>
            <w:r w:rsidRPr="000E0599">
              <w:rPr>
                <w:rFonts w:ascii="Lucida Sans Unicode" w:hAnsi="Lucida Sans Unicode" w:cs="Lucida Sans Unicode"/>
                <w:sz w:val="18"/>
                <w:szCs w:val="18"/>
                <w:lang w:eastAsia="es-CO"/>
              </w:rPr>
              <w:br/>
              <w:t xml:space="preserve">hermeticidad. _Túnel </w:t>
            </w:r>
            <w:proofErr w:type="spellStart"/>
            <w:r w:rsidRPr="000E0599">
              <w:rPr>
                <w:rFonts w:ascii="Lucida Sans Unicode" w:hAnsi="Lucida Sans Unicode" w:cs="Lucida Sans Unicode"/>
                <w:sz w:val="18"/>
                <w:szCs w:val="18"/>
                <w:lang w:eastAsia="es-CO"/>
              </w:rPr>
              <w:t>inter-puertas</w:t>
            </w:r>
            <w:proofErr w:type="spellEnd"/>
            <w:r w:rsidRPr="000E0599">
              <w:rPr>
                <w:rFonts w:ascii="Lucida Sans Unicode" w:hAnsi="Lucida Sans Unicode" w:cs="Lucida Sans Unicode"/>
                <w:sz w:val="18"/>
                <w:szCs w:val="18"/>
                <w:lang w:eastAsia="es-CO"/>
              </w:rPr>
              <w:t xml:space="preserve"> de Acero Inoxidable. _Bisagras de fijación interior. _Maneta de cierre con leva para impedir apertura por sobrepresión. _Sistema de esclusa con bloqueo electromagnético conmutado. _Señal luminosa con Led en rojo de puerta opuesta abierta y con posibilidad de</w:t>
            </w:r>
            <w:r w:rsidRPr="000E0599">
              <w:rPr>
                <w:rFonts w:ascii="Lucida Sans Unicode" w:hAnsi="Lucida Sans Unicode" w:cs="Lucida Sans Unicode"/>
                <w:sz w:val="18"/>
                <w:szCs w:val="18"/>
                <w:lang w:eastAsia="es-CO"/>
              </w:rPr>
              <w:br/>
              <w:t>desbloqueo. _Sensor de control de puertas cerradas. _ y</w:t>
            </w:r>
            <w:r w:rsidRPr="000E0599">
              <w:rPr>
                <w:rFonts w:ascii="Lucida Sans Unicode" w:hAnsi="Lucida Sans Unicode" w:cs="Lucida Sans Unicode"/>
                <w:sz w:val="18"/>
                <w:szCs w:val="18"/>
                <w:lang w:eastAsia="es-CO"/>
              </w:rPr>
              <w:br/>
              <w:t>fuente de alimentación. Medidas: 1,05X1,25X1,30Mts</w:t>
            </w:r>
          </w:p>
        </w:tc>
        <w:tc>
          <w:tcPr>
            <w:tcW w:w="0" w:type="auto"/>
            <w:tcBorders>
              <w:top w:val="nil"/>
              <w:left w:val="nil"/>
              <w:bottom w:val="single" w:sz="4" w:space="0" w:color="auto"/>
              <w:right w:val="single" w:sz="4" w:space="0" w:color="auto"/>
            </w:tcBorders>
            <w:shd w:val="clear" w:color="auto" w:fill="auto"/>
            <w:noWrap/>
            <w:vAlign w:val="center"/>
            <w:hideMark/>
          </w:tcPr>
          <w:p w14:paraId="081FA060"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40584736"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1,00</w:t>
            </w:r>
          </w:p>
        </w:tc>
        <w:tc>
          <w:tcPr>
            <w:tcW w:w="0" w:type="auto"/>
            <w:tcBorders>
              <w:top w:val="nil"/>
              <w:left w:val="nil"/>
              <w:bottom w:val="single" w:sz="4" w:space="0" w:color="auto"/>
              <w:right w:val="single" w:sz="4" w:space="0" w:color="auto"/>
            </w:tcBorders>
            <w:shd w:val="clear" w:color="auto" w:fill="auto"/>
            <w:noWrap/>
            <w:vAlign w:val="bottom"/>
            <w:hideMark/>
          </w:tcPr>
          <w:p w14:paraId="15B0AF46"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3640BCF0"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0BFA3E23" w14:textId="77777777" w:rsidTr="00EB135D">
        <w:trPr>
          <w:trHeight w:val="386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D42E32"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12 </w:t>
            </w:r>
          </w:p>
        </w:tc>
        <w:tc>
          <w:tcPr>
            <w:tcW w:w="0" w:type="auto"/>
            <w:tcBorders>
              <w:top w:val="nil"/>
              <w:left w:val="nil"/>
              <w:bottom w:val="single" w:sz="4" w:space="0" w:color="auto"/>
              <w:right w:val="single" w:sz="4" w:space="0" w:color="auto"/>
            </w:tcBorders>
            <w:shd w:val="clear" w:color="auto" w:fill="auto"/>
            <w:vAlign w:val="center"/>
            <w:hideMark/>
          </w:tcPr>
          <w:p w14:paraId="23FD2C47"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PT1 Puerta Batiente Manual con brazo de cierre, hermética de 1 hoja con</w:t>
            </w:r>
            <w:r w:rsidRPr="000E0599">
              <w:rPr>
                <w:rFonts w:ascii="Lucida Sans Unicode" w:hAnsi="Lucida Sans Unicode" w:cs="Lucida Sans Unicode"/>
                <w:sz w:val="18"/>
                <w:szCs w:val="18"/>
                <w:lang w:eastAsia="es-CO"/>
              </w:rPr>
              <w:br/>
              <w:t xml:space="preserve">perfiles de aluminio anodizado plata y vidrio 6mm templado. (material resistente a la corrosión, superficie lavable y </w:t>
            </w:r>
            <w:proofErr w:type="spellStart"/>
            <w:r w:rsidRPr="000E0599">
              <w:rPr>
                <w:rFonts w:ascii="Lucida Sans Unicode" w:hAnsi="Lucida Sans Unicode" w:cs="Lucida Sans Unicode"/>
                <w:sz w:val="18"/>
                <w:szCs w:val="18"/>
                <w:lang w:eastAsia="es-CO"/>
              </w:rPr>
              <w:t>resitencia</w:t>
            </w:r>
            <w:proofErr w:type="spellEnd"/>
            <w:r w:rsidRPr="000E0599">
              <w:rPr>
                <w:rFonts w:ascii="Lucida Sans Unicode" w:hAnsi="Lucida Sans Unicode" w:cs="Lucida Sans Unicode"/>
                <w:sz w:val="18"/>
                <w:szCs w:val="18"/>
                <w:lang w:eastAsia="es-CO"/>
              </w:rPr>
              <w:t xml:space="preserve"> </w:t>
            </w:r>
            <w:proofErr w:type="spellStart"/>
            <w:r w:rsidRPr="000E0599">
              <w:rPr>
                <w:rFonts w:ascii="Lucida Sans Unicode" w:hAnsi="Lucida Sans Unicode" w:cs="Lucida Sans Unicode"/>
                <w:sz w:val="18"/>
                <w:szCs w:val="18"/>
                <w:lang w:eastAsia="es-CO"/>
              </w:rPr>
              <w:t>mecanica</w:t>
            </w:r>
            <w:proofErr w:type="spellEnd"/>
            <w:r w:rsidRPr="000E0599">
              <w:rPr>
                <w:rFonts w:ascii="Lucida Sans Unicode" w:hAnsi="Lucida Sans Unicode" w:cs="Lucida Sans Unicode"/>
                <w:sz w:val="18"/>
                <w:szCs w:val="18"/>
                <w:lang w:eastAsia="es-CO"/>
              </w:rPr>
              <w:t xml:space="preserve"> a </w:t>
            </w:r>
            <w:proofErr w:type="spellStart"/>
            <w:r w:rsidRPr="000E0599">
              <w:rPr>
                <w:rFonts w:ascii="Lucida Sans Unicode" w:hAnsi="Lucida Sans Unicode" w:cs="Lucida Sans Unicode"/>
                <w:sz w:val="18"/>
                <w:szCs w:val="18"/>
                <w:lang w:eastAsia="es-CO"/>
              </w:rPr>
              <w:t>estres</w:t>
            </w:r>
            <w:proofErr w:type="spellEnd"/>
            <w:r w:rsidRPr="000E0599">
              <w:rPr>
                <w:rFonts w:ascii="Lucida Sans Unicode" w:hAnsi="Lucida Sans Unicode" w:cs="Lucida Sans Unicode"/>
                <w:sz w:val="18"/>
                <w:szCs w:val="18"/>
                <w:lang w:eastAsia="es-CO"/>
              </w:rPr>
              <w:t xml:space="preserve"> y condiciones de operación)</w:t>
            </w:r>
            <w:proofErr w:type="gramStart"/>
            <w:r w:rsidRPr="000E0599">
              <w:rPr>
                <w:rFonts w:ascii="Lucida Sans Unicode" w:hAnsi="Lucida Sans Unicode" w:cs="Lucida Sans Unicode"/>
                <w:sz w:val="18"/>
                <w:szCs w:val="18"/>
                <w:lang w:eastAsia="es-CO"/>
              </w:rPr>
              <w:t>, .</w:t>
            </w:r>
            <w:proofErr w:type="gramEnd"/>
            <w:r w:rsidRPr="000E0599">
              <w:rPr>
                <w:rFonts w:ascii="Lucida Sans Unicode" w:hAnsi="Lucida Sans Unicode" w:cs="Lucida Sans Unicode"/>
                <w:sz w:val="18"/>
                <w:szCs w:val="18"/>
                <w:lang w:eastAsia="es-CO"/>
              </w:rPr>
              <w:t xml:space="preserve"> _Dimensiones paso libre 900 x 2100 </w:t>
            </w:r>
            <w:proofErr w:type="spellStart"/>
            <w:r w:rsidRPr="000E0599">
              <w:rPr>
                <w:rFonts w:ascii="Lucida Sans Unicode" w:hAnsi="Lucida Sans Unicode" w:cs="Lucida Sans Unicode"/>
                <w:sz w:val="18"/>
                <w:szCs w:val="18"/>
                <w:lang w:eastAsia="es-CO"/>
              </w:rPr>
              <w:t>mm.</w:t>
            </w:r>
            <w:proofErr w:type="spellEnd"/>
            <w:r w:rsidRPr="000E0599">
              <w:rPr>
                <w:rFonts w:ascii="Lucida Sans Unicode" w:hAnsi="Lucida Sans Unicode" w:cs="Lucida Sans Unicode"/>
                <w:sz w:val="18"/>
                <w:szCs w:val="18"/>
                <w:lang w:eastAsia="es-CO"/>
              </w:rPr>
              <w:t xml:space="preserve"> _Apertura batiente automática. _Junta perimetral EPDM densidad 1.28 </w:t>
            </w:r>
            <w:proofErr w:type="spellStart"/>
            <w:r w:rsidRPr="000E0599">
              <w:rPr>
                <w:rFonts w:ascii="Lucida Sans Unicode" w:hAnsi="Lucida Sans Unicode" w:cs="Lucida Sans Unicode"/>
                <w:sz w:val="18"/>
                <w:szCs w:val="18"/>
                <w:lang w:eastAsia="es-CO"/>
              </w:rPr>
              <w:t>grs</w:t>
            </w:r>
            <w:proofErr w:type="spellEnd"/>
            <w:r w:rsidRPr="000E0599">
              <w:rPr>
                <w:rFonts w:ascii="Lucida Sans Unicode" w:hAnsi="Lucida Sans Unicode" w:cs="Lucida Sans Unicode"/>
                <w:sz w:val="18"/>
                <w:szCs w:val="18"/>
                <w:lang w:eastAsia="es-CO"/>
              </w:rPr>
              <w:t xml:space="preserve">/cm3, dureza 55 </w:t>
            </w:r>
            <w:proofErr w:type="spellStart"/>
            <w:r w:rsidRPr="000E0599">
              <w:rPr>
                <w:rFonts w:ascii="Lucida Sans Unicode" w:hAnsi="Lucida Sans Unicode" w:cs="Lucida Sans Unicode"/>
                <w:sz w:val="18"/>
                <w:szCs w:val="18"/>
                <w:lang w:eastAsia="es-CO"/>
              </w:rPr>
              <w:t>Shores</w:t>
            </w:r>
            <w:proofErr w:type="spellEnd"/>
            <w:r w:rsidRPr="000E0599">
              <w:rPr>
                <w:rFonts w:ascii="Lucida Sans Unicode" w:hAnsi="Lucida Sans Unicode" w:cs="Lucida Sans Unicode"/>
                <w:sz w:val="18"/>
                <w:szCs w:val="18"/>
                <w:lang w:eastAsia="es-CO"/>
              </w:rPr>
              <w:t>, auto extinguible. Burlete inferior de hermeticidad.</w:t>
            </w:r>
            <w:r w:rsidRPr="000E0599">
              <w:rPr>
                <w:rFonts w:ascii="Lucida Sans Unicode" w:hAnsi="Lucida Sans Unicode" w:cs="Lucida Sans Unicode"/>
                <w:sz w:val="18"/>
                <w:szCs w:val="18"/>
                <w:lang w:eastAsia="es-CO"/>
              </w:rPr>
              <w:br/>
              <w:t>Manija ergonómica a una cara en acero inoxidable.</w:t>
            </w:r>
            <w:r w:rsidRPr="000E0599">
              <w:rPr>
                <w:rFonts w:ascii="Lucida Sans Unicode" w:hAnsi="Lucida Sans Unicode" w:cs="Lucida Sans Unicode"/>
                <w:sz w:val="18"/>
                <w:szCs w:val="18"/>
                <w:lang w:eastAsia="es-CO"/>
              </w:rPr>
              <w:br/>
              <w:t>Bisagras especiales de alto desempeño.</w:t>
            </w:r>
            <w:r w:rsidRPr="000E0599">
              <w:rPr>
                <w:rFonts w:ascii="Lucida Sans Unicode" w:hAnsi="Lucida Sans Unicode" w:cs="Lucida Sans Unicode"/>
                <w:sz w:val="18"/>
                <w:szCs w:val="18"/>
                <w:lang w:eastAsia="es-CO"/>
              </w:rPr>
              <w:br/>
              <w:t xml:space="preserve">Marco en Acero Inoxidable AISI 304. </w:t>
            </w:r>
            <w:r w:rsidRPr="000E0599">
              <w:rPr>
                <w:rFonts w:ascii="Lucida Sans Unicode" w:hAnsi="Lucida Sans Unicode" w:cs="Lucida Sans Unicode"/>
                <w:sz w:val="18"/>
                <w:szCs w:val="18"/>
                <w:lang w:eastAsia="es-CO"/>
              </w:rPr>
              <w:br/>
              <w:t xml:space="preserve">Con sistema de enclavamiento de acuerdo con diseño e indicadores luminosos de apertura o </w:t>
            </w:r>
            <w:proofErr w:type="spellStart"/>
            <w:proofErr w:type="gramStart"/>
            <w:r w:rsidRPr="000E0599">
              <w:rPr>
                <w:rFonts w:ascii="Lucida Sans Unicode" w:hAnsi="Lucida Sans Unicode" w:cs="Lucida Sans Unicode"/>
                <w:sz w:val="18"/>
                <w:szCs w:val="18"/>
                <w:lang w:eastAsia="es-CO"/>
              </w:rPr>
              <w:t>cierre.Sistema</w:t>
            </w:r>
            <w:proofErr w:type="spellEnd"/>
            <w:proofErr w:type="gramEnd"/>
            <w:r w:rsidRPr="000E0599">
              <w:rPr>
                <w:rFonts w:ascii="Lucida Sans Unicode" w:hAnsi="Lucida Sans Unicode" w:cs="Lucida Sans Unicode"/>
                <w:sz w:val="18"/>
                <w:szCs w:val="18"/>
                <w:lang w:eastAsia="es-CO"/>
              </w:rPr>
              <w:t xml:space="preserve"> electrónico de enclavamiento para dos o más puertas de la misma sala. Incluye dispositivo electrónico. Electroimán en cada puerta manual, o función de cierre en puerta automática. Suministro e instalación de Cableado.</w:t>
            </w:r>
          </w:p>
        </w:tc>
        <w:tc>
          <w:tcPr>
            <w:tcW w:w="0" w:type="auto"/>
            <w:tcBorders>
              <w:top w:val="nil"/>
              <w:left w:val="nil"/>
              <w:bottom w:val="single" w:sz="4" w:space="0" w:color="auto"/>
              <w:right w:val="single" w:sz="4" w:space="0" w:color="auto"/>
            </w:tcBorders>
            <w:shd w:val="clear" w:color="auto" w:fill="auto"/>
            <w:noWrap/>
            <w:vAlign w:val="center"/>
            <w:hideMark/>
          </w:tcPr>
          <w:p w14:paraId="429859CA"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69B9647C"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14,00</w:t>
            </w:r>
          </w:p>
        </w:tc>
        <w:tc>
          <w:tcPr>
            <w:tcW w:w="0" w:type="auto"/>
            <w:tcBorders>
              <w:top w:val="nil"/>
              <w:left w:val="nil"/>
              <w:bottom w:val="single" w:sz="4" w:space="0" w:color="auto"/>
              <w:right w:val="single" w:sz="4" w:space="0" w:color="auto"/>
            </w:tcBorders>
            <w:shd w:val="clear" w:color="auto" w:fill="auto"/>
            <w:noWrap/>
            <w:vAlign w:val="bottom"/>
            <w:hideMark/>
          </w:tcPr>
          <w:p w14:paraId="0850DB8B"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21030597"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0C6BE8EB" w14:textId="77777777" w:rsidTr="00EB135D">
        <w:trPr>
          <w:trHeight w:val="13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2E74B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13A</w:t>
            </w:r>
          </w:p>
        </w:tc>
        <w:tc>
          <w:tcPr>
            <w:tcW w:w="0" w:type="auto"/>
            <w:tcBorders>
              <w:top w:val="nil"/>
              <w:left w:val="nil"/>
              <w:bottom w:val="single" w:sz="4" w:space="0" w:color="auto"/>
              <w:right w:val="single" w:sz="4" w:space="0" w:color="auto"/>
            </w:tcBorders>
            <w:shd w:val="clear" w:color="auto" w:fill="auto"/>
            <w:vAlign w:val="center"/>
            <w:hideMark/>
          </w:tcPr>
          <w:p w14:paraId="0341876D"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PT</w:t>
            </w:r>
            <w:proofErr w:type="gramStart"/>
            <w:r w:rsidRPr="000E0599">
              <w:rPr>
                <w:rFonts w:ascii="Lucida Sans Unicode" w:hAnsi="Lucida Sans Unicode" w:cs="Lucida Sans Unicode"/>
                <w:sz w:val="18"/>
                <w:szCs w:val="18"/>
                <w:lang w:eastAsia="es-CO"/>
              </w:rPr>
              <w:t>2  Puerta</w:t>
            </w:r>
            <w:proofErr w:type="gramEnd"/>
            <w:r w:rsidRPr="000E0599">
              <w:rPr>
                <w:rFonts w:ascii="Lucida Sans Unicode" w:hAnsi="Lucida Sans Unicode" w:cs="Lucida Sans Unicode"/>
                <w:sz w:val="18"/>
                <w:szCs w:val="18"/>
                <w:lang w:eastAsia="es-CO"/>
              </w:rPr>
              <w:t xml:space="preserve"> Batiente Manual con brazo de cierre, hermética de 1 hoja en acabado HPL de 3mm, antibacteriano. Junta perimetral EPDM densidad 1.28 </w:t>
            </w:r>
            <w:proofErr w:type="spellStart"/>
            <w:r w:rsidRPr="000E0599">
              <w:rPr>
                <w:rFonts w:ascii="Lucida Sans Unicode" w:hAnsi="Lucida Sans Unicode" w:cs="Lucida Sans Unicode"/>
                <w:sz w:val="18"/>
                <w:szCs w:val="18"/>
                <w:lang w:eastAsia="es-CO"/>
              </w:rPr>
              <w:t>grs</w:t>
            </w:r>
            <w:proofErr w:type="spellEnd"/>
            <w:r w:rsidRPr="000E0599">
              <w:rPr>
                <w:rFonts w:ascii="Lucida Sans Unicode" w:hAnsi="Lucida Sans Unicode" w:cs="Lucida Sans Unicode"/>
                <w:sz w:val="18"/>
                <w:szCs w:val="18"/>
                <w:lang w:eastAsia="es-CO"/>
              </w:rPr>
              <w:t xml:space="preserve">/cm3, dureza 55 </w:t>
            </w:r>
            <w:proofErr w:type="spellStart"/>
            <w:r w:rsidRPr="000E0599">
              <w:rPr>
                <w:rFonts w:ascii="Lucida Sans Unicode" w:hAnsi="Lucida Sans Unicode" w:cs="Lucida Sans Unicode"/>
                <w:sz w:val="18"/>
                <w:szCs w:val="18"/>
                <w:lang w:eastAsia="es-CO"/>
              </w:rPr>
              <w:t>Shores</w:t>
            </w:r>
            <w:proofErr w:type="spellEnd"/>
            <w:r w:rsidRPr="000E0599">
              <w:rPr>
                <w:rFonts w:ascii="Lucida Sans Unicode" w:hAnsi="Lucida Sans Unicode" w:cs="Lucida Sans Unicode"/>
                <w:sz w:val="18"/>
                <w:szCs w:val="18"/>
                <w:lang w:eastAsia="es-CO"/>
              </w:rPr>
              <w:t xml:space="preserve">, auto </w:t>
            </w:r>
            <w:proofErr w:type="spellStart"/>
            <w:proofErr w:type="gramStart"/>
            <w:r w:rsidRPr="000E0599">
              <w:rPr>
                <w:rFonts w:ascii="Lucida Sans Unicode" w:hAnsi="Lucida Sans Unicode" w:cs="Lucida Sans Unicode"/>
                <w:sz w:val="18"/>
                <w:szCs w:val="18"/>
                <w:lang w:eastAsia="es-CO"/>
              </w:rPr>
              <w:t>extinguible.Burlete</w:t>
            </w:r>
            <w:proofErr w:type="spellEnd"/>
            <w:proofErr w:type="gramEnd"/>
            <w:r w:rsidRPr="000E0599">
              <w:rPr>
                <w:rFonts w:ascii="Lucida Sans Unicode" w:hAnsi="Lucida Sans Unicode" w:cs="Lucida Sans Unicode"/>
                <w:sz w:val="18"/>
                <w:szCs w:val="18"/>
                <w:lang w:eastAsia="es-CO"/>
              </w:rPr>
              <w:t xml:space="preserve"> inferior de hermeticidad. Sistema de apertura interior antipánico Manija ergonómica exterior en acero inoxidable. Bisagras especiales de alto desempeño. Marco en Acero Inoxidable AISI 304.</w:t>
            </w:r>
          </w:p>
        </w:tc>
        <w:tc>
          <w:tcPr>
            <w:tcW w:w="0" w:type="auto"/>
            <w:tcBorders>
              <w:top w:val="nil"/>
              <w:left w:val="nil"/>
              <w:bottom w:val="single" w:sz="4" w:space="0" w:color="auto"/>
              <w:right w:val="single" w:sz="4" w:space="0" w:color="auto"/>
            </w:tcBorders>
            <w:shd w:val="clear" w:color="auto" w:fill="auto"/>
            <w:noWrap/>
            <w:vAlign w:val="center"/>
            <w:hideMark/>
          </w:tcPr>
          <w:p w14:paraId="03F51161"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6BA8733B"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385989B9"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5E054D1B"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3CE5155C" w14:textId="77777777" w:rsidTr="00EB135D">
        <w:trPr>
          <w:trHeight w:val="193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D32643"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13B</w:t>
            </w:r>
          </w:p>
        </w:tc>
        <w:tc>
          <w:tcPr>
            <w:tcW w:w="0" w:type="auto"/>
            <w:tcBorders>
              <w:top w:val="nil"/>
              <w:left w:val="nil"/>
              <w:bottom w:val="single" w:sz="4" w:space="0" w:color="auto"/>
              <w:right w:val="single" w:sz="4" w:space="0" w:color="auto"/>
            </w:tcBorders>
            <w:shd w:val="clear" w:color="auto" w:fill="auto"/>
            <w:vAlign w:val="center"/>
            <w:hideMark/>
          </w:tcPr>
          <w:p w14:paraId="196F963C" w14:textId="77777777" w:rsidR="00AD7A61" w:rsidRPr="000E0599" w:rsidRDefault="00AD7A61" w:rsidP="00EB135D">
            <w:pP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S. I. PT3 Puerta Batiente Manual doble (de 2 hojas) en aluminio anodizado</w:t>
            </w:r>
            <w:r w:rsidRPr="000E0599">
              <w:rPr>
                <w:rFonts w:ascii="Lucida Sans Unicode" w:hAnsi="Lucida Sans Unicode" w:cs="Lucida Sans Unicode"/>
                <w:sz w:val="18"/>
                <w:szCs w:val="18"/>
                <w:lang w:eastAsia="es-CO"/>
              </w:rPr>
              <w:br/>
              <w:t xml:space="preserve">plata, o en pintura electrostática color a elección del cliente. </w:t>
            </w:r>
            <w:r w:rsidRPr="000E0599">
              <w:rPr>
                <w:rFonts w:ascii="Lucida Sans Unicode" w:hAnsi="Lucida Sans Unicode" w:cs="Lucida Sans Unicode"/>
                <w:sz w:val="18"/>
                <w:szCs w:val="18"/>
                <w:lang w:eastAsia="es-CO"/>
              </w:rPr>
              <w:br/>
              <w:t>Cerradura con manija(s) exterior(es) a la mitad entre puertas.</w:t>
            </w:r>
            <w:r w:rsidRPr="000E0599">
              <w:rPr>
                <w:rFonts w:ascii="Lucida Sans Unicode" w:hAnsi="Lucida Sans Unicode" w:cs="Lucida Sans Unicode"/>
                <w:sz w:val="18"/>
                <w:szCs w:val="18"/>
                <w:lang w:eastAsia="es-CO"/>
              </w:rPr>
              <w:br/>
              <w:t xml:space="preserve">Rejillas de ventilación superior e inferior en cada hoja. </w:t>
            </w:r>
            <w:r w:rsidRPr="000E0599">
              <w:rPr>
                <w:rFonts w:ascii="Lucida Sans Unicode" w:hAnsi="Lucida Sans Unicode" w:cs="Lucida Sans Unicode"/>
                <w:sz w:val="18"/>
                <w:szCs w:val="18"/>
                <w:lang w:eastAsia="es-CO"/>
              </w:rPr>
              <w:br/>
              <w:t xml:space="preserve">Pasadores a piso y techo en una de las </w:t>
            </w:r>
            <w:proofErr w:type="spellStart"/>
            <w:proofErr w:type="gramStart"/>
            <w:r w:rsidRPr="000E0599">
              <w:rPr>
                <w:rFonts w:ascii="Lucida Sans Unicode" w:hAnsi="Lucida Sans Unicode" w:cs="Lucida Sans Unicode"/>
                <w:sz w:val="18"/>
                <w:szCs w:val="18"/>
                <w:lang w:eastAsia="es-CO"/>
              </w:rPr>
              <w:t>puertas.Se</w:t>
            </w:r>
            <w:proofErr w:type="spellEnd"/>
            <w:proofErr w:type="gramEnd"/>
            <w:r w:rsidRPr="000E0599">
              <w:rPr>
                <w:rFonts w:ascii="Lucida Sans Unicode" w:hAnsi="Lucida Sans Unicode" w:cs="Lucida Sans Unicode"/>
                <w:sz w:val="18"/>
                <w:szCs w:val="18"/>
                <w:lang w:eastAsia="es-CO"/>
              </w:rPr>
              <w:t xml:space="preserve"> trata de una puerta de</w:t>
            </w:r>
            <w:r w:rsidRPr="000E0599">
              <w:rPr>
                <w:rFonts w:ascii="Lucida Sans Unicode" w:hAnsi="Lucida Sans Unicode" w:cs="Lucida Sans Unicode"/>
                <w:sz w:val="18"/>
                <w:szCs w:val="18"/>
                <w:lang w:eastAsia="es-CO"/>
              </w:rPr>
              <w:br/>
              <w:t xml:space="preserve">dos hojas de 40 </w:t>
            </w:r>
            <w:proofErr w:type="spellStart"/>
            <w:r w:rsidRPr="000E0599">
              <w:rPr>
                <w:rFonts w:ascii="Lucida Sans Unicode" w:hAnsi="Lucida Sans Unicode" w:cs="Lucida Sans Unicode"/>
                <w:sz w:val="18"/>
                <w:szCs w:val="18"/>
                <w:lang w:eastAsia="es-CO"/>
              </w:rPr>
              <w:t>cms</w:t>
            </w:r>
            <w:proofErr w:type="spellEnd"/>
            <w:r w:rsidRPr="000E0599">
              <w:rPr>
                <w:rFonts w:ascii="Lucida Sans Unicode" w:hAnsi="Lucida Sans Unicode" w:cs="Lucida Sans Unicode"/>
                <w:sz w:val="18"/>
                <w:szCs w:val="18"/>
                <w:lang w:eastAsia="es-CO"/>
              </w:rPr>
              <w:t xml:space="preserve"> de ancho cada una, con rejillas de ventilación y</w:t>
            </w:r>
            <w:r w:rsidRPr="000E0599">
              <w:rPr>
                <w:rFonts w:ascii="Lucida Sans Unicode" w:hAnsi="Lucida Sans Unicode" w:cs="Lucida Sans Unicode"/>
                <w:sz w:val="18"/>
                <w:szCs w:val="18"/>
                <w:lang w:eastAsia="es-CO"/>
              </w:rPr>
              <w:br/>
              <w:t xml:space="preserve">cerradura a la mitad. </w:t>
            </w:r>
          </w:p>
        </w:tc>
        <w:tc>
          <w:tcPr>
            <w:tcW w:w="0" w:type="auto"/>
            <w:tcBorders>
              <w:top w:val="nil"/>
              <w:left w:val="nil"/>
              <w:bottom w:val="single" w:sz="4" w:space="0" w:color="auto"/>
              <w:right w:val="single" w:sz="4" w:space="0" w:color="auto"/>
            </w:tcBorders>
            <w:shd w:val="clear" w:color="auto" w:fill="auto"/>
            <w:noWrap/>
            <w:vAlign w:val="center"/>
            <w:hideMark/>
          </w:tcPr>
          <w:p w14:paraId="68E3309F"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6ECD1FC5" w14:textId="77777777" w:rsidR="00AD7A61" w:rsidRPr="000E0599" w:rsidRDefault="00AD7A61" w:rsidP="00EB135D">
            <w:pPr>
              <w:jc w:val="center"/>
              <w:rPr>
                <w:rFonts w:ascii="Lucida Sans Unicode" w:hAnsi="Lucida Sans Unicode" w:cs="Lucida Sans Unicode"/>
                <w:sz w:val="18"/>
                <w:szCs w:val="18"/>
                <w:lang w:eastAsia="es-CO"/>
              </w:rPr>
            </w:pPr>
            <w:r w:rsidRPr="000E0599">
              <w:rPr>
                <w:rFonts w:ascii="Lucida Sans Unicode" w:hAnsi="Lucida Sans Unicode" w:cs="Lucida Sans Unicode"/>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14:paraId="4E48CADE"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599B7BB1"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335F87E1" w14:textId="77777777" w:rsidTr="00EB135D">
        <w:trPr>
          <w:trHeight w:val="444"/>
        </w:trPr>
        <w:tc>
          <w:tcPr>
            <w:tcW w:w="0" w:type="auto"/>
            <w:tcBorders>
              <w:top w:val="nil"/>
              <w:left w:val="nil"/>
              <w:bottom w:val="nil"/>
              <w:right w:val="nil"/>
            </w:tcBorders>
            <w:shd w:val="clear" w:color="auto" w:fill="auto"/>
            <w:noWrap/>
            <w:vAlign w:val="bottom"/>
            <w:hideMark/>
          </w:tcPr>
          <w:p w14:paraId="3B713F04" w14:textId="77777777" w:rsidR="00AD7A61" w:rsidRPr="000E0599" w:rsidRDefault="00AD7A61" w:rsidP="00EB135D">
            <w:pPr>
              <w:rPr>
                <w:rFonts w:ascii="Lucida Sans Unicode" w:hAnsi="Lucida Sans Unicode" w:cs="Lucida Sans Unicode"/>
                <w:color w:val="000000"/>
                <w:sz w:val="18"/>
                <w:szCs w:val="18"/>
                <w:lang w:eastAsia="es-CO"/>
              </w:rPr>
            </w:pPr>
          </w:p>
        </w:tc>
        <w:tc>
          <w:tcPr>
            <w:tcW w:w="0" w:type="auto"/>
            <w:tcBorders>
              <w:top w:val="nil"/>
              <w:left w:val="nil"/>
              <w:bottom w:val="nil"/>
              <w:right w:val="nil"/>
            </w:tcBorders>
            <w:shd w:val="clear" w:color="auto" w:fill="auto"/>
            <w:noWrap/>
            <w:vAlign w:val="bottom"/>
            <w:hideMark/>
          </w:tcPr>
          <w:p w14:paraId="028B5912" w14:textId="77777777" w:rsidR="00AD7A61" w:rsidRPr="000E0599" w:rsidRDefault="00AD7A61" w:rsidP="00EB135D">
            <w:pP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14:paraId="36E4A822" w14:textId="77777777" w:rsidR="00AD7A61" w:rsidRPr="000E0599" w:rsidRDefault="00AD7A61" w:rsidP="00EB135D">
            <w:pPr>
              <w:rPr>
                <w:rFonts w:ascii="Lucida Sans Unicode" w:hAnsi="Lucida Sans Unicode" w:cs="Lucida Sans Unicode"/>
                <w:sz w:val="18"/>
                <w:szCs w:val="18"/>
                <w:lang w:eastAsia="es-CO"/>
              </w:rPr>
            </w:pPr>
          </w:p>
        </w:tc>
        <w:tc>
          <w:tcPr>
            <w:tcW w:w="0" w:type="auto"/>
            <w:gridSpan w:val="2"/>
            <w:tcBorders>
              <w:top w:val="single" w:sz="4" w:space="0" w:color="auto"/>
              <w:left w:val="single" w:sz="4" w:space="0" w:color="auto"/>
              <w:bottom w:val="single" w:sz="4" w:space="0" w:color="auto"/>
              <w:right w:val="single" w:sz="4" w:space="0" w:color="000000"/>
            </w:tcBorders>
            <w:shd w:val="clear" w:color="000000" w:fill="808080"/>
            <w:noWrap/>
            <w:vAlign w:val="center"/>
            <w:hideMark/>
          </w:tcPr>
          <w:p w14:paraId="7D12FAB7" w14:textId="77777777" w:rsidR="00AD7A61" w:rsidRPr="000E0599" w:rsidRDefault="00AD7A61" w:rsidP="00EB135D">
            <w:pPr>
              <w:rPr>
                <w:rFonts w:ascii="Lucida Sans Unicode" w:hAnsi="Lucida Sans Unicode" w:cs="Lucida Sans Unicode"/>
                <w:b/>
                <w:bCs/>
                <w:color w:val="FFFFFF"/>
                <w:sz w:val="18"/>
                <w:szCs w:val="18"/>
                <w:lang w:eastAsia="es-CO"/>
              </w:rPr>
            </w:pPr>
            <w:r w:rsidRPr="000E0599">
              <w:rPr>
                <w:rFonts w:ascii="Lucida Sans Unicode" w:hAnsi="Lucida Sans Unicode" w:cs="Lucida Sans Unicode"/>
                <w:b/>
                <w:bCs/>
                <w:color w:val="FFFFFF"/>
                <w:sz w:val="18"/>
                <w:szCs w:val="18"/>
                <w:lang w:eastAsia="es-CO"/>
              </w:rPr>
              <w:t>COSTO DIRECTO</w:t>
            </w:r>
          </w:p>
        </w:tc>
        <w:tc>
          <w:tcPr>
            <w:tcW w:w="0" w:type="auto"/>
            <w:tcBorders>
              <w:top w:val="nil"/>
              <w:left w:val="nil"/>
              <w:bottom w:val="single" w:sz="4" w:space="0" w:color="auto"/>
              <w:right w:val="single" w:sz="4" w:space="0" w:color="auto"/>
            </w:tcBorders>
            <w:shd w:val="clear" w:color="000000" w:fill="808080"/>
            <w:noWrap/>
            <w:vAlign w:val="center"/>
            <w:hideMark/>
          </w:tcPr>
          <w:p w14:paraId="5C293192" w14:textId="77777777" w:rsidR="00AD7A61" w:rsidRPr="000E0599" w:rsidRDefault="00AD7A61" w:rsidP="00EB135D">
            <w:pPr>
              <w:rPr>
                <w:rFonts w:ascii="Lucida Sans Unicode" w:hAnsi="Lucida Sans Unicode" w:cs="Lucida Sans Unicode"/>
                <w:b/>
                <w:bCs/>
                <w:color w:val="FFFFFF"/>
                <w:sz w:val="18"/>
                <w:szCs w:val="18"/>
                <w:lang w:eastAsia="es-CO"/>
              </w:rPr>
            </w:pPr>
            <w:r w:rsidRPr="000E0599">
              <w:rPr>
                <w:rFonts w:ascii="Lucida Sans Unicode" w:hAnsi="Lucida Sans Unicode" w:cs="Lucida Sans Unicode"/>
                <w:b/>
                <w:bCs/>
                <w:color w:val="FFFFFF"/>
                <w:sz w:val="18"/>
                <w:szCs w:val="18"/>
                <w:lang w:eastAsia="es-CO"/>
              </w:rPr>
              <w:t> </w:t>
            </w:r>
          </w:p>
        </w:tc>
      </w:tr>
      <w:tr w:rsidR="00AD7A61" w:rsidRPr="000E0599" w14:paraId="0F21E983" w14:textId="77777777" w:rsidTr="00EB135D">
        <w:trPr>
          <w:trHeight w:val="288"/>
        </w:trPr>
        <w:tc>
          <w:tcPr>
            <w:tcW w:w="0" w:type="auto"/>
            <w:tcBorders>
              <w:top w:val="nil"/>
              <w:left w:val="nil"/>
              <w:bottom w:val="nil"/>
              <w:right w:val="nil"/>
            </w:tcBorders>
            <w:shd w:val="clear" w:color="auto" w:fill="auto"/>
            <w:noWrap/>
            <w:vAlign w:val="bottom"/>
            <w:hideMark/>
          </w:tcPr>
          <w:p w14:paraId="72EC9468" w14:textId="77777777" w:rsidR="00AD7A61" w:rsidRPr="000E0599" w:rsidRDefault="00AD7A61" w:rsidP="00EB135D">
            <w:pPr>
              <w:rPr>
                <w:rFonts w:ascii="Lucida Sans Unicode" w:hAnsi="Lucida Sans Unicode" w:cs="Lucida Sans Unicode"/>
                <w:b/>
                <w:bCs/>
                <w:color w:val="FFFFFF"/>
                <w:sz w:val="18"/>
                <w:szCs w:val="18"/>
                <w:lang w:eastAsia="es-CO"/>
              </w:rPr>
            </w:pPr>
          </w:p>
        </w:tc>
        <w:tc>
          <w:tcPr>
            <w:tcW w:w="0" w:type="auto"/>
            <w:tcBorders>
              <w:top w:val="nil"/>
              <w:left w:val="nil"/>
              <w:bottom w:val="nil"/>
              <w:right w:val="nil"/>
            </w:tcBorders>
            <w:shd w:val="clear" w:color="auto" w:fill="auto"/>
            <w:noWrap/>
            <w:vAlign w:val="bottom"/>
            <w:hideMark/>
          </w:tcPr>
          <w:p w14:paraId="79065988" w14:textId="77777777" w:rsidR="00AD7A61" w:rsidRPr="000E0599" w:rsidRDefault="00AD7A61" w:rsidP="00EB135D">
            <w:pP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14:paraId="03A5AB13" w14:textId="77777777" w:rsidR="00AD7A61" w:rsidRPr="000E0599" w:rsidRDefault="00AD7A61" w:rsidP="00EB135D">
            <w:pPr>
              <w:rPr>
                <w:rFonts w:ascii="Lucida Sans Unicode" w:hAnsi="Lucida Sans Unicode" w:cs="Lucida Sans Unicode"/>
                <w:sz w:val="18"/>
                <w:szCs w:val="18"/>
                <w:lang w:eastAsia="es-C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A0A457"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IVA</w:t>
            </w:r>
          </w:p>
        </w:tc>
        <w:tc>
          <w:tcPr>
            <w:tcW w:w="0" w:type="auto"/>
            <w:tcBorders>
              <w:top w:val="nil"/>
              <w:left w:val="nil"/>
              <w:bottom w:val="single" w:sz="4" w:space="0" w:color="auto"/>
              <w:right w:val="single" w:sz="4" w:space="0" w:color="auto"/>
            </w:tcBorders>
            <w:shd w:val="clear" w:color="auto" w:fill="auto"/>
            <w:noWrap/>
            <w:vAlign w:val="bottom"/>
            <w:hideMark/>
          </w:tcPr>
          <w:p w14:paraId="7ECD4610" w14:textId="77777777" w:rsidR="00AD7A61" w:rsidRPr="000E0599" w:rsidRDefault="00AD7A61" w:rsidP="00EB135D">
            <w:pPr>
              <w:jc w:val="right"/>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19%</w:t>
            </w:r>
          </w:p>
        </w:tc>
        <w:tc>
          <w:tcPr>
            <w:tcW w:w="0" w:type="auto"/>
            <w:tcBorders>
              <w:top w:val="nil"/>
              <w:left w:val="nil"/>
              <w:bottom w:val="single" w:sz="4" w:space="0" w:color="auto"/>
              <w:right w:val="single" w:sz="4" w:space="0" w:color="auto"/>
            </w:tcBorders>
            <w:shd w:val="clear" w:color="auto" w:fill="auto"/>
            <w:noWrap/>
            <w:vAlign w:val="bottom"/>
            <w:hideMark/>
          </w:tcPr>
          <w:p w14:paraId="2405D750" w14:textId="77777777" w:rsidR="00AD7A61" w:rsidRPr="000E0599" w:rsidRDefault="00AD7A61" w:rsidP="00EB135D">
            <w:pPr>
              <w:rPr>
                <w:rFonts w:ascii="Lucida Sans Unicode" w:hAnsi="Lucida Sans Unicode" w:cs="Lucida Sans Unicode"/>
                <w:color w:val="000000"/>
                <w:sz w:val="18"/>
                <w:szCs w:val="18"/>
                <w:lang w:eastAsia="es-CO"/>
              </w:rPr>
            </w:pPr>
            <w:r w:rsidRPr="000E0599">
              <w:rPr>
                <w:rFonts w:ascii="Lucida Sans Unicode" w:hAnsi="Lucida Sans Unicode" w:cs="Lucida Sans Unicode"/>
                <w:color w:val="000000"/>
                <w:sz w:val="18"/>
                <w:szCs w:val="18"/>
                <w:lang w:eastAsia="es-CO"/>
              </w:rPr>
              <w:t> </w:t>
            </w:r>
          </w:p>
        </w:tc>
      </w:tr>
      <w:tr w:rsidR="00AD7A61" w:rsidRPr="000E0599" w14:paraId="22A12661" w14:textId="77777777" w:rsidTr="00EB135D">
        <w:trPr>
          <w:trHeight w:val="444"/>
        </w:trPr>
        <w:tc>
          <w:tcPr>
            <w:tcW w:w="0" w:type="auto"/>
            <w:tcBorders>
              <w:top w:val="nil"/>
              <w:left w:val="nil"/>
              <w:bottom w:val="nil"/>
              <w:right w:val="nil"/>
            </w:tcBorders>
            <w:shd w:val="clear" w:color="auto" w:fill="auto"/>
            <w:noWrap/>
            <w:vAlign w:val="bottom"/>
            <w:hideMark/>
          </w:tcPr>
          <w:p w14:paraId="23080B14" w14:textId="77777777" w:rsidR="00AD7A61" w:rsidRPr="000E0599" w:rsidRDefault="00AD7A61" w:rsidP="00EB135D">
            <w:pPr>
              <w:rPr>
                <w:rFonts w:ascii="Lucida Sans Unicode" w:hAnsi="Lucida Sans Unicode" w:cs="Lucida Sans Unicode"/>
                <w:color w:val="000000"/>
                <w:sz w:val="18"/>
                <w:szCs w:val="18"/>
                <w:lang w:eastAsia="es-CO"/>
              </w:rPr>
            </w:pPr>
          </w:p>
        </w:tc>
        <w:tc>
          <w:tcPr>
            <w:tcW w:w="0" w:type="auto"/>
            <w:tcBorders>
              <w:top w:val="nil"/>
              <w:left w:val="nil"/>
              <w:bottom w:val="nil"/>
              <w:right w:val="nil"/>
            </w:tcBorders>
            <w:shd w:val="clear" w:color="auto" w:fill="auto"/>
            <w:noWrap/>
            <w:vAlign w:val="bottom"/>
            <w:hideMark/>
          </w:tcPr>
          <w:p w14:paraId="069DB27F" w14:textId="77777777" w:rsidR="00AD7A61" w:rsidRPr="000E0599" w:rsidRDefault="00AD7A61" w:rsidP="00EB135D">
            <w:pP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14:paraId="6AD55666" w14:textId="77777777" w:rsidR="00AD7A61" w:rsidRPr="000E0599" w:rsidRDefault="00AD7A61" w:rsidP="00EB135D">
            <w:pPr>
              <w:rPr>
                <w:rFonts w:ascii="Lucida Sans Unicode" w:hAnsi="Lucida Sans Unicode" w:cs="Lucida Sans Unicode"/>
                <w:sz w:val="18"/>
                <w:szCs w:val="18"/>
                <w:lang w:eastAsia="es-CO"/>
              </w:rPr>
            </w:pPr>
          </w:p>
        </w:tc>
        <w:tc>
          <w:tcPr>
            <w:tcW w:w="0" w:type="auto"/>
            <w:gridSpan w:val="2"/>
            <w:tcBorders>
              <w:top w:val="single" w:sz="4" w:space="0" w:color="auto"/>
              <w:left w:val="single" w:sz="4" w:space="0" w:color="auto"/>
              <w:bottom w:val="single" w:sz="4" w:space="0" w:color="auto"/>
              <w:right w:val="single" w:sz="4" w:space="0" w:color="000000"/>
            </w:tcBorders>
            <w:shd w:val="clear" w:color="000000" w:fill="808080"/>
            <w:noWrap/>
            <w:vAlign w:val="center"/>
            <w:hideMark/>
          </w:tcPr>
          <w:p w14:paraId="156083F7" w14:textId="77777777" w:rsidR="00AD7A61" w:rsidRPr="000E0599" w:rsidRDefault="00AD7A61" w:rsidP="00EB135D">
            <w:pPr>
              <w:rPr>
                <w:rFonts w:ascii="Lucida Sans Unicode" w:hAnsi="Lucida Sans Unicode" w:cs="Lucida Sans Unicode"/>
                <w:b/>
                <w:bCs/>
                <w:color w:val="FFFFFF"/>
                <w:sz w:val="18"/>
                <w:szCs w:val="18"/>
                <w:lang w:eastAsia="es-CO"/>
              </w:rPr>
            </w:pPr>
            <w:r w:rsidRPr="000E0599">
              <w:rPr>
                <w:rFonts w:ascii="Lucida Sans Unicode" w:hAnsi="Lucida Sans Unicode" w:cs="Lucida Sans Unicode"/>
                <w:b/>
                <w:bCs/>
                <w:color w:val="FFFFFF"/>
                <w:sz w:val="18"/>
                <w:szCs w:val="18"/>
                <w:lang w:eastAsia="es-CO"/>
              </w:rPr>
              <w:t>SUB TOTAL 1</w:t>
            </w:r>
          </w:p>
        </w:tc>
        <w:tc>
          <w:tcPr>
            <w:tcW w:w="0" w:type="auto"/>
            <w:tcBorders>
              <w:top w:val="nil"/>
              <w:left w:val="nil"/>
              <w:bottom w:val="single" w:sz="4" w:space="0" w:color="auto"/>
              <w:right w:val="single" w:sz="4" w:space="0" w:color="auto"/>
            </w:tcBorders>
            <w:shd w:val="clear" w:color="000000" w:fill="808080"/>
            <w:noWrap/>
            <w:vAlign w:val="center"/>
            <w:hideMark/>
          </w:tcPr>
          <w:p w14:paraId="32B3466A" w14:textId="77777777" w:rsidR="00AD7A61" w:rsidRPr="000E0599" w:rsidRDefault="00AD7A61" w:rsidP="00EB135D">
            <w:pPr>
              <w:rPr>
                <w:rFonts w:ascii="Lucida Sans Unicode" w:hAnsi="Lucida Sans Unicode" w:cs="Lucida Sans Unicode"/>
                <w:b/>
                <w:bCs/>
                <w:color w:val="FFFFFF"/>
                <w:sz w:val="18"/>
                <w:szCs w:val="18"/>
                <w:lang w:eastAsia="es-CO"/>
              </w:rPr>
            </w:pPr>
            <w:r w:rsidRPr="000E0599">
              <w:rPr>
                <w:rFonts w:ascii="Lucida Sans Unicode" w:hAnsi="Lucida Sans Unicode" w:cs="Lucida Sans Unicode"/>
                <w:b/>
                <w:bCs/>
                <w:color w:val="FFFFFF"/>
                <w:sz w:val="18"/>
                <w:szCs w:val="18"/>
                <w:lang w:eastAsia="es-CO"/>
              </w:rPr>
              <w:t> </w:t>
            </w:r>
          </w:p>
        </w:tc>
      </w:tr>
    </w:tbl>
    <w:p w14:paraId="1B4A10DC" w14:textId="77777777" w:rsidR="00AD7A61" w:rsidRDefault="00AD7A61" w:rsidP="00AD7A61">
      <w:pPr>
        <w:jc w:val="both"/>
        <w:rPr>
          <w:rFonts w:ascii="Lucida Sans Unicode" w:hAnsi="Lucida Sans Unicode" w:cs="Lucida Sans Unicode"/>
          <w:bCs/>
          <w:sz w:val="20"/>
          <w:szCs w:val="20"/>
        </w:rPr>
      </w:pPr>
    </w:p>
    <w:p w14:paraId="0375958D" w14:textId="77777777" w:rsidR="00AD7A61" w:rsidRDefault="00AD7A61" w:rsidP="00AD7A61">
      <w:pPr>
        <w:jc w:val="both"/>
        <w:rPr>
          <w:rFonts w:ascii="Lucida Sans Unicode" w:hAnsi="Lucida Sans Unicode" w:cs="Lucida Sans Unicode"/>
          <w:bCs/>
          <w:sz w:val="20"/>
          <w:szCs w:val="20"/>
        </w:rPr>
      </w:pPr>
    </w:p>
    <w:tbl>
      <w:tblPr>
        <w:tblW w:w="5000" w:type="pct"/>
        <w:tblCellMar>
          <w:left w:w="70" w:type="dxa"/>
          <w:right w:w="70" w:type="dxa"/>
        </w:tblCellMar>
        <w:tblLook w:val="04A0" w:firstRow="1" w:lastRow="0" w:firstColumn="1" w:lastColumn="0" w:noHBand="0" w:noVBand="1"/>
      </w:tblPr>
      <w:tblGrid>
        <w:gridCol w:w="591"/>
        <w:gridCol w:w="3964"/>
        <w:gridCol w:w="761"/>
        <w:gridCol w:w="1566"/>
        <w:gridCol w:w="1549"/>
        <w:gridCol w:w="1115"/>
      </w:tblGrid>
      <w:tr w:rsidR="00AD7A61" w:rsidRPr="000E0599" w14:paraId="2E4519CD" w14:textId="77777777" w:rsidTr="00EB135D">
        <w:trPr>
          <w:trHeight w:val="312"/>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0F6FC97" w14:textId="77777777" w:rsidR="00AD7A61" w:rsidRPr="000E0599" w:rsidRDefault="00AD7A61" w:rsidP="00EB135D">
            <w:pPr>
              <w:jc w:val="center"/>
              <w:rPr>
                <w:rFonts w:ascii="Calibri" w:hAnsi="Calibri" w:cs="Calibri"/>
                <w:b/>
                <w:bCs/>
                <w:color w:val="000000"/>
                <w:sz w:val="18"/>
                <w:szCs w:val="18"/>
                <w:lang w:eastAsia="es-CO"/>
              </w:rPr>
            </w:pPr>
            <w:r w:rsidRPr="000E0599">
              <w:rPr>
                <w:rFonts w:ascii="Calibri" w:hAnsi="Calibri" w:cs="Calibri"/>
                <w:b/>
                <w:bCs/>
                <w:color w:val="000000"/>
                <w:sz w:val="18"/>
                <w:szCs w:val="18"/>
                <w:lang w:eastAsia="es-CO"/>
              </w:rPr>
              <w:t>ESPECIFICACIONES TECNICAS DE OBRA CIVIL E INSTALACIONES</w:t>
            </w:r>
          </w:p>
        </w:tc>
      </w:tr>
      <w:tr w:rsidR="00AD7A61" w:rsidRPr="000E0599" w14:paraId="1594379B"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BFBAB5C" w14:textId="77777777" w:rsidR="00AD7A61" w:rsidRPr="000E0599" w:rsidRDefault="00AD7A61" w:rsidP="00EB135D">
            <w:pPr>
              <w:jc w:val="center"/>
              <w:rPr>
                <w:rFonts w:ascii="Calibri" w:hAnsi="Calibri" w:cs="Calibri"/>
                <w:b/>
                <w:bCs/>
                <w:color w:val="000000"/>
                <w:sz w:val="18"/>
                <w:szCs w:val="18"/>
                <w:lang w:eastAsia="es-CO"/>
              </w:rPr>
            </w:pPr>
            <w:r w:rsidRPr="000E0599">
              <w:rPr>
                <w:rFonts w:ascii="Calibri" w:hAnsi="Calibri" w:cs="Calibri"/>
                <w:b/>
                <w:bCs/>
                <w:color w:val="000000"/>
                <w:sz w:val="18"/>
                <w:szCs w:val="18"/>
                <w:lang w:eastAsia="es-CO"/>
              </w:rPr>
              <w:t>ITEM</w:t>
            </w:r>
          </w:p>
        </w:tc>
        <w:tc>
          <w:tcPr>
            <w:tcW w:w="2082" w:type="pct"/>
            <w:tcBorders>
              <w:top w:val="nil"/>
              <w:left w:val="nil"/>
              <w:bottom w:val="single" w:sz="4" w:space="0" w:color="auto"/>
              <w:right w:val="single" w:sz="4" w:space="0" w:color="auto"/>
            </w:tcBorders>
            <w:shd w:val="clear" w:color="auto" w:fill="auto"/>
            <w:vAlign w:val="center"/>
            <w:hideMark/>
          </w:tcPr>
          <w:p w14:paraId="70E9B2C0" w14:textId="77777777" w:rsidR="00AD7A61" w:rsidRPr="000E0599" w:rsidRDefault="00AD7A61" w:rsidP="00EB135D">
            <w:pPr>
              <w:jc w:val="center"/>
              <w:rPr>
                <w:rFonts w:ascii="Calibri" w:hAnsi="Calibri" w:cs="Calibri"/>
                <w:b/>
                <w:bCs/>
                <w:color w:val="000000"/>
                <w:sz w:val="18"/>
                <w:szCs w:val="18"/>
                <w:lang w:eastAsia="es-CO"/>
              </w:rPr>
            </w:pPr>
            <w:r w:rsidRPr="000E0599">
              <w:rPr>
                <w:rFonts w:ascii="Calibri" w:hAnsi="Calibri" w:cs="Calibri"/>
                <w:b/>
                <w:bCs/>
                <w:color w:val="000000"/>
                <w:sz w:val="18"/>
                <w:szCs w:val="18"/>
                <w:lang w:eastAsia="es-CO"/>
              </w:rPr>
              <w:t>DESCRIPCION</w:t>
            </w:r>
          </w:p>
        </w:tc>
        <w:tc>
          <w:tcPr>
            <w:tcW w:w="395" w:type="pct"/>
            <w:tcBorders>
              <w:top w:val="nil"/>
              <w:left w:val="nil"/>
              <w:bottom w:val="single" w:sz="4" w:space="0" w:color="auto"/>
              <w:right w:val="single" w:sz="4" w:space="0" w:color="auto"/>
            </w:tcBorders>
            <w:shd w:val="clear" w:color="auto" w:fill="auto"/>
            <w:noWrap/>
            <w:vAlign w:val="center"/>
            <w:hideMark/>
          </w:tcPr>
          <w:p w14:paraId="507B50C8" w14:textId="77777777" w:rsidR="00AD7A61" w:rsidRPr="000E0599" w:rsidRDefault="00AD7A61" w:rsidP="00EB135D">
            <w:pPr>
              <w:jc w:val="center"/>
              <w:rPr>
                <w:rFonts w:ascii="Calibri" w:hAnsi="Calibri" w:cs="Calibri"/>
                <w:b/>
                <w:bCs/>
                <w:color w:val="000000"/>
                <w:sz w:val="18"/>
                <w:szCs w:val="18"/>
                <w:lang w:eastAsia="es-CO"/>
              </w:rPr>
            </w:pPr>
            <w:r w:rsidRPr="000E0599">
              <w:rPr>
                <w:rFonts w:ascii="Calibri" w:hAnsi="Calibri" w:cs="Calibri"/>
                <w:b/>
                <w:bCs/>
                <w:color w:val="000000"/>
                <w:sz w:val="18"/>
                <w:szCs w:val="18"/>
                <w:lang w:eastAsia="es-CO"/>
              </w:rPr>
              <w:t>UNIDAD</w:t>
            </w:r>
          </w:p>
        </w:tc>
        <w:tc>
          <w:tcPr>
            <w:tcW w:w="826" w:type="pct"/>
            <w:tcBorders>
              <w:top w:val="nil"/>
              <w:left w:val="nil"/>
              <w:bottom w:val="single" w:sz="4" w:space="0" w:color="auto"/>
              <w:right w:val="single" w:sz="4" w:space="0" w:color="auto"/>
            </w:tcBorders>
            <w:shd w:val="clear" w:color="auto" w:fill="auto"/>
            <w:noWrap/>
            <w:vAlign w:val="center"/>
            <w:hideMark/>
          </w:tcPr>
          <w:p w14:paraId="25D6EB30" w14:textId="77777777" w:rsidR="00AD7A61" w:rsidRPr="000E0599" w:rsidRDefault="00AD7A61" w:rsidP="00EB135D">
            <w:pPr>
              <w:jc w:val="center"/>
              <w:rPr>
                <w:rFonts w:ascii="Calibri" w:hAnsi="Calibri" w:cs="Calibri"/>
                <w:b/>
                <w:bCs/>
                <w:color w:val="000000"/>
                <w:sz w:val="18"/>
                <w:szCs w:val="18"/>
                <w:lang w:eastAsia="es-CO"/>
              </w:rPr>
            </w:pPr>
            <w:r w:rsidRPr="000E0599">
              <w:rPr>
                <w:rFonts w:ascii="Calibri" w:hAnsi="Calibri" w:cs="Calibri"/>
                <w:b/>
                <w:bCs/>
                <w:color w:val="000000"/>
                <w:sz w:val="18"/>
                <w:szCs w:val="18"/>
                <w:lang w:eastAsia="es-CO"/>
              </w:rPr>
              <w:t>CANTIDAD</w:t>
            </w:r>
          </w:p>
        </w:tc>
        <w:tc>
          <w:tcPr>
            <w:tcW w:w="816" w:type="pct"/>
            <w:tcBorders>
              <w:top w:val="nil"/>
              <w:left w:val="nil"/>
              <w:bottom w:val="single" w:sz="4" w:space="0" w:color="auto"/>
              <w:right w:val="single" w:sz="4" w:space="0" w:color="auto"/>
            </w:tcBorders>
            <w:shd w:val="clear" w:color="auto" w:fill="auto"/>
            <w:noWrap/>
            <w:vAlign w:val="center"/>
            <w:hideMark/>
          </w:tcPr>
          <w:p w14:paraId="410964CF" w14:textId="77777777" w:rsidR="00AD7A61" w:rsidRPr="000E0599" w:rsidRDefault="00AD7A61" w:rsidP="00EB135D">
            <w:pPr>
              <w:jc w:val="center"/>
              <w:rPr>
                <w:rFonts w:ascii="Calibri" w:hAnsi="Calibri" w:cs="Calibri"/>
                <w:b/>
                <w:bCs/>
                <w:color w:val="000000"/>
                <w:sz w:val="18"/>
                <w:szCs w:val="18"/>
                <w:lang w:eastAsia="es-CO"/>
              </w:rPr>
            </w:pPr>
            <w:r w:rsidRPr="000E0599">
              <w:rPr>
                <w:rFonts w:ascii="Calibri" w:hAnsi="Calibri" w:cs="Calibri"/>
                <w:b/>
                <w:bCs/>
                <w:color w:val="000000"/>
                <w:sz w:val="18"/>
                <w:szCs w:val="18"/>
                <w:lang w:eastAsia="es-CO"/>
              </w:rPr>
              <w:t>VALOR UNITARIO</w:t>
            </w:r>
          </w:p>
        </w:tc>
        <w:tc>
          <w:tcPr>
            <w:tcW w:w="589" w:type="pct"/>
            <w:tcBorders>
              <w:top w:val="nil"/>
              <w:left w:val="nil"/>
              <w:bottom w:val="single" w:sz="4" w:space="0" w:color="auto"/>
              <w:right w:val="single" w:sz="4" w:space="0" w:color="auto"/>
            </w:tcBorders>
            <w:shd w:val="clear" w:color="auto" w:fill="auto"/>
            <w:noWrap/>
            <w:vAlign w:val="center"/>
            <w:hideMark/>
          </w:tcPr>
          <w:p w14:paraId="206D20E8" w14:textId="77777777" w:rsidR="00AD7A61" w:rsidRPr="000E0599" w:rsidRDefault="00AD7A61" w:rsidP="00EB135D">
            <w:pPr>
              <w:jc w:val="center"/>
              <w:rPr>
                <w:rFonts w:ascii="Calibri" w:hAnsi="Calibri" w:cs="Calibri"/>
                <w:b/>
                <w:bCs/>
                <w:color w:val="000000"/>
                <w:sz w:val="18"/>
                <w:szCs w:val="18"/>
                <w:lang w:eastAsia="es-CO"/>
              </w:rPr>
            </w:pPr>
            <w:r w:rsidRPr="000E0599">
              <w:rPr>
                <w:rFonts w:ascii="Calibri" w:hAnsi="Calibri" w:cs="Calibri"/>
                <w:b/>
                <w:bCs/>
                <w:color w:val="000000"/>
                <w:sz w:val="18"/>
                <w:szCs w:val="18"/>
                <w:lang w:eastAsia="es-CO"/>
              </w:rPr>
              <w:t>VALOR ITEM</w:t>
            </w:r>
          </w:p>
        </w:tc>
      </w:tr>
      <w:tr w:rsidR="00AD7A61" w:rsidRPr="000E0599" w14:paraId="334939BA" w14:textId="77777777" w:rsidTr="00EB135D">
        <w:trPr>
          <w:trHeight w:val="288"/>
        </w:trPr>
        <w:tc>
          <w:tcPr>
            <w:tcW w:w="5000" w:type="pct"/>
            <w:gridSpan w:val="6"/>
            <w:tcBorders>
              <w:top w:val="single" w:sz="4" w:space="0" w:color="auto"/>
              <w:left w:val="single" w:sz="4" w:space="0" w:color="auto"/>
              <w:bottom w:val="single" w:sz="4" w:space="0" w:color="auto"/>
              <w:right w:val="single" w:sz="4" w:space="0" w:color="000000"/>
            </w:tcBorders>
            <w:shd w:val="clear" w:color="000000" w:fill="808080"/>
            <w:noWrap/>
            <w:vAlign w:val="center"/>
            <w:hideMark/>
          </w:tcPr>
          <w:p w14:paraId="7225E82F" w14:textId="77777777" w:rsidR="00AD7A61" w:rsidRPr="000E0599" w:rsidRDefault="00AD7A61" w:rsidP="00EB135D">
            <w:pPr>
              <w:rPr>
                <w:rFonts w:ascii="Calibri" w:hAnsi="Calibri" w:cs="Calibri"/>
                <w:b/>
                <w:bCs/>
                <w:color w:val="FFFFFF"/>
                <w:sz w:val="18"/>
                <w:szCs w:val="18"/>
                <w:lang w:eastAsia="es-CO"/>
              </w:rPr>
            </w:pPr>
            <w:r w:rsidRPr="000E0599">
              <w:rPr>
                <w:rFonts w:ascii="Calibri" w:hAnsi="Calibri" w:cs="Calibri"/>
                <w:b/>
                <w:bCs/>
                <w:color w:val="FFFFFF"/>
                <w:sz w:val="18"/>
                <w:szCs w:val="18"/>
                <w:lang w:eastAsia="es-CO"/>
              </w:rPr>
              <w:t>OBRA CIVI E INSTALACIONES</w:t>
            </w:r>
          </w:p>
        </w:tc>
      </w:tr>
      <w:tr w:rsidR="00AD7A61" w:rsidRPr="000E0599" w14:paraId="2C6F14E9" w14:textId="77777777" w:rsidTr="00EB135D">
        <w:trPr>
          <w:trHeight w:val="288"/>
        </w:trPr>
        <w:tc>
          <w:tcPr>
            <w:tcW w:w="291" w:type="pct"/>
            <w:tcBorders>
              <w:top w:val="nil"/>
              <w:left w:val="single" w:sz="4" w:space="0" w:color="auto"/>
              <w:bottom w:val="single" w:sz="4" w:space="0" w:color="auto"/>
              <w:right w:val="single" w:sz="4" w:space="0" w:color="auto"/>
            </w:tcBorders>
            <w:shd w:val="clear" w:color="000000" w:fill="D9D9D9"/>
            <w:noWrap/>
            <w:vAlign w:val="center"/>
            <w:hideMark/>
          </w:tcPr>
          <w:p w14:paraId="1B3868B8" w14:textId="77777777" w:rsidR="00AD7A61" w:rsidRPr="000E0599" w:rsidRDefault="00AD7A61" w:rsidP="00EB135D">
            <w:pPr>
              <w:jc w:val="center"/>
              <w:rPr>
                <w:rFonts w:ascii="Arial" w:hAnsi="Arial" w:cs="Arial"/>
                <w:b/>
                <w:bCs/>
                <w:sz w:val="18"/>
                <w:szCs w:val="18"/>
                <w:lang w:eastAsia="es-CO"/>
              </w:rPr>
            </w:pPr>
            <w:r w:rsidRPr="000E0599">
              <w:rPr>
                <w:rFonts w:ascii="Arial" w:hAnsi="Arial" w:cs="Arial"/>
                <w:b/>
                <w:bCs/>
                <w:sz w:val="18"/>
                <w:szCs w:val="18"/>
                <w:lang w:eastAsia="es-CO"/>
              </w:rPr>
              <w:t>14</w:t>
            </w:r>
          </w:p>
        </w:tc>
        <w:tc>
          <w:tcPr>
            <w:tcW w:w="2082" w:type="pct"/>
            <w:tcBorders>
              <w:top w:val="nil"/>
              <w:left w:val="nil"/>
              <w:bottom w:val="single" w:sz="4" w:space="0" w:color="auto"/>
              <w:right w:val="single" w:sz="4" w:space="0" w:color="auto"/>
            </w:tcBorders>
            <w:shd w:val="clear" w:color="000000" w:fill="D9D9D9"/>
            <w:vAlign w:val="center"/>
            <w:hideMark/>
          </w:tcPr>
          <w:p w14:paraId="5E160DA5"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PRELIMINARES</w:t>
            </w:r>
          </w:p>
        </w:tc>
        <w:tc>
          <w:tcPr>
            <w:tcW w:w="395" w:type="pct"/>
            <w:tcBorders>
              <w:top w:val="nil"/>
              <w:left w:val="nil"/>
              <w:bottom w:val="single" w:sz="4" w:space="0" w:color="auto"/>
              <w:right w:val="single" w:sz="4" w:space="0" w:color="auto"/>
            </w:tcBorders>
            <w:shd w:val="clear" w:color="000000" w:fill="D9D9D9"/>
            <w:noWrap/>
            <w:vAlign w:val="center"/>
            <w:hideMark/>
          </w:tcPr>
          <w:p w14:paraId="0F1652A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26" w:type="pct"/>
            <w:tcBorders>
              <w:top w:val="nil"/>
              <w:left w:val="nil"/>
              <w:bottom w:val="single" w:sz="4" w:space="0" w:color="auto"/>
              <w:right w:val="single" w:sz="4" w:space="0" w:color="auto"/>
            </w:tcBorders>
            <w:shd w:val="clear" w:color="000000" w:fill="D9D9D9"/>
            <w:noWrap/>
            <w:vAlign w:val="center"/>
            <w:hideMark/>
          </w:tcPr>
          <w:p w14:paraId="666C9C3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16" w:type="pct"/>
            <w:tcBorders>
              <w:top w:val="nil"/>
              <w:left w:val="nil"/>
              <w:bottom w:val="single" w:sz="4" w:space="0" w:color="auto"/>
              <w:right w:val="single" w:sz="4" w:space="0" w:color="auto"/>
            </w:tcBorders>
            <w:shd w:val="clear" w:color="000000" w:fill="D9D9D9"/>
            <w:noWrap/>
            <w:vAlign w:val="center"/>
            <w:hideMark/>
          </w:tcPr>
          <w:p w14:paraId="6FB2C160"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000000" w:fill="D9D9D9"/>
            <w:noWrap/>
            <w:vAlign w:val="bottom"/>
            <w:hideMark/>
          </w:tcPr>
          <w:p w14:paraId="37B16B53"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654BE4D9"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C820C9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14,1</w:t>
            </w:r>
          </w:p>
        </w:tc>
        <w:tc>
          <w:tcPr>
            <w:tcW w:w="2082" w:type="pct"/>
            <w:tcBorders>
              <w:top w:val="nil"/>
              <w:left w:val="nil"/>
              <w:bottom w:val="single" w:sz="4" w:space="0" w:color="auto"/>
              <w:right w:val="single" w:sz="4" w:space="0" w:color="auto"/>
            </w:tcBorders>
            <w:shd w:val="clear" w:color="auto" w:fill="auto"/>
            <w:vAlign w:val="center"/>
            <w:hideMark/>
          </w:tcPr>
          <w:p w14:paraId="642A679B"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Localización y replanteo manual</w:t>
            </w:r>
          </w:p>
        </w:tc>
        <w:tc>
          <w:tcPr>
            <w:tcW w:w="395" w:type="pct"/>
            <w:tcBorders>
              <w:top w:val="nil"/>
              <w:left w:val="nil"/>
              <w:bottom w:val="single" w:sz="4" w:space="0" w:color="auto"/>
              <w:right w:val="single" w:sz="4" w:space="0" w:color="auto"/>
            </w:tcBorders>
            <w:shd w:val="clear" w:color="auto" w:fill="auto"/>
            <w:noWrap/>
            <w:vAlign w:val="center"/>
            <w:hideMark/>
          </w:tcPr>
          <w:p w14:paraId="49D5823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1EF1812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90,00</w:t>
            </w:r>
          </w:p>
        </w:tc>
        <w:tc>
          <w:tcPr>
            <w:tcW w:w="816" w:type="pct"/>
            <w:tcBorders>
              <w:top w:val="nil"/>
              <w:left w:val="nil"/>
              <w:bottom w:val="single" w:sz="4" w:space="0" w:color="auto"/>
              <w:right w:val="single" w:sz="4" w:space="0" w:color="auto"/>
            </w:tcBorders>
            <w:shd w:val="clear" w:color="auto" w:fill="auto"/>
            <w:noWrap/>
            <w:vAlign w:val="center"/>
            <w:hideMark/>
          </w:tcPr>
          <w:p w14:paraId="31F5653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2E393FA8"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17BBEBDB"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B974A5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14,2</w:t>
            </w:r>
          </w:p>
        </w:tc>
        <w:tc>
          <w:tcPr>
            <w:tcW w:w="2082" w:type="pct"/>
            <w:tcBorders>
              <w:top w:val="nil"/>
              <w:left w:val="nil"/>
              <w:bottom w:val="single" w:sz="4" w:space="0" w:color="auto"/>
              <w:right w:val="single" w:sz="4" w:space="0" w:color="auto"/>
            </w:tcBorders>
            <w:shd w:val="clear" w:color="auto" w:fill="auto"/>
            <w:vAlign w:val="center"/>
            <w:hideMark/>
          </w:tcPr>
          <w:p w14:paraId="660C194A"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Campamento contenedor para la duración del contrato. Incluye todos los elementos necesarios para su instalación y funcionamiento y retiro al finalizar.</w:t>
            </w:r>
          </w:p>
        </w:tc>
        <w:tc>
          <w:tcPr>
            <w:tcW w:w="395" w:type="pct"/>
            <w:tcBorders>
              <w:top w:val="nil"/>
              <w:left w:val="nil"/>
              <w:bottom w:val="single" w:sz="4" w:space="0" w:color="auto"/>
              <w:right w:val="single" w:sz="4" w:space="0" w:color="auto"/>
            </w:tcBorders>
            <w:shd w:val="clear" w:color="auto" w:fill="auto"/>
            <w:noWrap/>
            <w:vAlign w:val="center"/>
            <w:hideMark/>
          </w:tcPr>
          <w:p w14:paraId="7933075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35AE990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0631B9B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3CAEC4AD"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3D775984" w14:textId="77777777" w:rsidTr="00EB135D">
        <w:trPr>
          <w:trHeight w:val="82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F53DD3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14,3</w:t>
            </w:r>
          </w:p>
        </w:tc>
        <w:tc>
          <w:tcPr>
            <w:tcW w:w="2082" w:type="pct"/>
            <w:tcBorders>
              <w:top w:val="nil"/>
              <w:left w:val="nil"/>
              <w:bottom w:val="single" w:sz="4" w:space="0" w:color="auto"/>
              <w:right w:val="single" w:sz="4" w:space="0" w:color="auto"/>
            </w:tcBorders>
            <w:shd w:val="clear" w:color="auto" w:fill="auto"/>
            <w:vAlign w:val="center"/>
            <w:hideMark/>
          </w:tcPr>
          <w:p w14:paraId="6F5A6AB5"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Cerramiento en </w:t>
            </w:r>
            <w:proofErr w:type="spellStart"/>
            <w:r w:rsidRPr="000E0599">
              <w:rPr>
                <w:rFonts w:ascii="Arial" w:hAnsi="Arial" w:cs="Arial"/>
                <w:sz w:val="18"/>
                <w:szCs w:val="18"/>
                <w:lang w:eastAsia="es-CO"/>
              </w:rPr>
              <w:t>Dry-wall</w:t>
            </w:r>
            <w:proofErr w:type="spellEnd"/>
            <w:r w:rsidRPr="000E0599">
              <w:rPr>
                <w:rFonts w:ascii="Arial" w:hAnsi="Arial" w:cs="Arial"/>
                <w:sz w:val="18"/>
                <w:szCs w:val="18"/>
                <w:lang w:eastAsia="es-CO"/>
              </w:rPr>
              <w:t xml:space="preserve"> a una cara, estructura en acero galvanizado, masilla y pintura blanca una mano, avisos preventivos y cinta de seguridad </w:t>
            </w:r>
          </w:p>
        </w:tc>
        <w:tc>
          <w:tcPr>
            <w:tcW w:w="395" w:type="pct"/>
            <w:tcBorders>
              <w:top w:val="nil"/>
              <w:left w:val="nil"/>
              <w:bottom w:val="single" w:sz="4" w:space="0" w:color="auto"/>
              <w:right w:val="single" w:sz="4" w:space="0" w:color="auto"/>
            </w:tcBorders>
            <w:shd w:val="clear" w:color="auto" w:fill="auto"/>
            <w:noWrap/>
            <w:vAlign w:val="center"/>
            <w:hideMark/>
          </w:tcPr>
          <w:p w14:paraId="7ABC98E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3042357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24,00</w:t>
            </w:r>
          </w:p>
        </w:tc>
        <w:tc>
          <w:tcPr>
            <w:tcW w:w="816" w:type="pct"/>
            <w:tcBorders>
              <w:top w:val="nil"/>
              <w:left w:val="nil"/>
              <w:bottom w:val="single" w:sz="4" w:space="0" w:color="auto"/>
              <w:right w:val="single" w:sz="4" w:space="0" w:color="auto"/>
            </w:tcBorders>
            <w:shd w:val="clear" w:color="auto" w:fill="auto"/>
            <w:noWrap/>
            <w:vAlign w:val="center"/>
            <w:hideMark/>
          </w:tcPr>
          <w:p w14:paraId="770A4A48"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60D09880"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50A643B4" w14:textId="77777777" w:rsidTr="00EB135D">
        <w:trPr>
          <w:trHeight w:val="288"/>
        </w:trPr>
        <w:tc>
          <w:tcPr>
            <w:tcW w:w="291" w:type="pct"/>
            <w:tcBorders>
              <w:top w:val="nil"/>
              <w:left w:val="single" w:sz="4" w:space="0" w:color="auto"/>
              <w:bottom w:val="single" w:sz="4" w:space="0" w:color="auto"/>
              <w:right w:val="single" w:sz="4" w:space="0" w:color="auto"/>
            </w:tcBorders>
            <w:shd w:val="clear" w:color="000000" w:fill="D9D9D9"/>
            <w:noWrap/>
            <w:vAlign w:val="center"/>
            <w:hideMark/>
          </w:tcPr>
          <w:p w14:paraId="26B1EFD3" w14:textId="77777777" w:rsidR="00AD7A61" w:rsidRPr="000E0599" w:rsidRDefault="00AD7A61" w:rsidP="00EB135D">
            <w:pPr>
              <w:jc w:val="center"/>
              <w:rPr>
                <w:rFonts w:ascii="Arial" w:hAnsi="Arial" w:cs="Arial"/>
                <w:b/>
                <w:bCs/>
                <w:sz w:val="18"/>
                <w:szCs w:val="18"/>
                <w:lang w:eastAsia="es-CO"/>
              </w:rPr>
            </w:pPr>
            <w:r w:rsidRPr="000E0599">
              <w:rPr>
                <w:rFonts w:ascii="Arial" w:hAnsi="Arial" w:cs="Arial"/>
                <w:b/>
                <w:bCs/>
                <w:sz w:val="18"/>
                <w:szCs w:val="18"/>
                <w:lang w:eastAsia="es-CO"/>
              </w:rPr>
              <w:t>15</w:t>
            </w:r>
          </w:p>
        </w:tc>
        <w:tc>
          <w:tcPr>
            <w:tcW w:w="2082" w:type="pct"/>
            <w:tcBorders>
              <w:top w:val="nil"/>
              <w:left w:val="nil"/>
              <w:bottom w:val="single" w:sz="4" w:space="0" w:color="auto"/>
              <w:right w:val="single" w:sz="4" w:space="0" w:color="auto"/>
            </w:tcBorders>
            <w:shd w:val="clear" w:color="000000" w:fill="D9D9D9"/>
            <w:vAlign w:val="center"/>
            <w:hideMark/>
          </w:tcPr>
          <w:p w14:paraId="134A4773"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DESMONTES Y DEMOLICIONES</w:t>
            </w:r>
          </w:p>
        </w:tc>
        <w:tc>
          <w:tcPr>
            <w:tcW w:w="395" w:type="pct"/>
            <w:tcBorders>
              <w:top w:val="nil"/>
              <w:left w:val="nil"/>
              <w:bottom w:val="single" w:sz="4" w:space="0" w:color="auto"/>
              <w:right w:val="single" w:sz="4" w:space="0" w:color="auto"/>
            </w:tcBorders>
            <w:shd w:val="clear" w:color="000000" w:fill="D9D9D9"/>
            <w:noWrap/>
            <w:vAlign w:val="center"/>
            <w:hideMark/>
          </w:tcPr>
          <w:p w14:paraId="23A3B96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26" w:type="pct"/>
            <w:tcBorders>
              <w:top w:val="nil"/>
              <w:left w:val="nil"/>
              <w:bottom w:val="single" w:sz="4" w:space="0" w:color="auto"/>
              <w:right w:val="single" w:sz="4" w:space="0" w:color="auto"/>
            </w:tcBorders>
            <w:shd w:val="clear" w:color="000000" w:fill="D9D9D9"/>
            <w:noWrap/>
            <w:vAlign w:val="center"/>
            <w:hideMark/>
          </w:tcPr>
          <w:p w14:paraId="5B0D82B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16" w:type="pct"/>
            <w:tcBorders>
              <w:top w:val="nil"/>
              <w:left w:val="nil"/>
              <w:bottom w:val="single" w:sz="4" w:space="0" w:color="auto"/>
              <w:right w:val="single" w:sz="4" w:space="0" w:color="auto"/>
            </w:tcBorders>
            <w:shd w:val="clear" w:color="000000" w:fill="D9D9D9"/>
            <w:noWrap/>
            <w:vAlign w:val="center"/>
            <w:hideMark/>
          </w:tcPr>
          <w:p w14:paraId="305C3A1D"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000000" w:fill="D9D9D9"/>
            <w:noWrap/>
            <w:vAlign w:val="center"/>
            <w:hideMark/>
          </w:tcPr>
          <w:p w14:paraId="5D2E34A3"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7E4C9388"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5803F3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15,1</w:t>
            </w:r>
          </w:p>
        </w:tc>
        <w:tc>
          <w:tcPr>
            <w:tcW w:w="2082" w:type="pct"/>
            <w:tcBorders>
              <w:top w:val="nil"/>
              <w:left w:val="nil"/>
              <w:bottom w:val="single" w:sz="4" w:space="0" w:color="auto"/>
              <w:right w:val="single" w:sz="4" w:space="0" w:color="auto"/>
            </w:tcBorders>
            <w:shd w:val="clear" w:color="auto" w:fill="auto"/>
            <w:vAlign w:val="center"/>
            <w:hideMark/>
          </w:tcPr>
          <w:p w14:paraId="7405C6E4"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Desmonte de puertas entamboradas, incluye marco y trasiego al lugar de acopio</w:t>
            </w:r>
          </w:p>
        </w:tc>
        <w:tc>
          <w:tcPr>
            <w:tcW w:w="395" w:type="pct"/>
            <w:tcBorders>
              <w:top w:val="nil"/>
              <w:left w:val="nil"/>
              <w:bottom w:val="single" w:sz="4" w:space="0" w:color="auto"/>
              <w:right w:val="single" w:sz="4" w:space="0" w:color="auto"/>
            </w:tcBorders>
            <w:shd w:val="clear" w:color="auto" w:fill="auto"/>
            <w:noWrap/>
            <w:vAlign w:val="center"/>
            <w:hideMark/>
          </w:tcPr>
          <w:p w14:paraId="1CAC159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10C4DF9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4,00</w:t>
            </w:r>
          </w:p>
        </w:tc>
        <w:tc>
          <w:tcPr>
            <w:tcW w:w="816" w:type="pct"/>
            <w:tcBorders>
              <w:top w:val="nil"/>
              <w:left w:val="nil"/>
              <w:bottom w:val="single" w:sz="4" w:space="0" w:color="auto"/>
              <w:right w:val="single" w:sz="4" w:space="0" w:color="auto"/>
            </w:tcBorders>
            <w:shd w:val="clear" w:color="auto" w:fill="auto"/>
            <w:noWrap/>
            <w:vAlign w:val="center"/>
            <w:hideMark/>
          </w:tcPr>
          <w:p w14:paraId="6BC2F50E"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313FF952"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1374F8BC"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AC4B2F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15,2</w:t>
            </w:r>
          </w:p>
        </w:tc>
        <w:tc>
          <w:tcPr>
            <w:tcW w:w="2082" w:type="pct"/>
            <w:tcBorders>
              <w:top w:val="nil"/>
              <w:left w:val="nil"/>
              <w:bottom w:val="single" w:sz="4" w:space="0" w:color="auto"/>
              <w:right w:val="single" w:sz="4" w:space="0" w:color="auto"/>
            </w:tcBorders>
            <w:shd w:val="clear" w:color="auto" w:fill="auto"/>
            <w:vAlign w:val="center"/>
            <w:hideMark/>
          </w:tcPr>
          <w:p w14:paraId="47121FDE"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Desmonte puerta vidrio aluminio doble hoja incluye </w:t>
            </w:r>
            <w:proofErr w:type="gramStart"/>
            <w:r w:rsidRPr="000E0599">
              <w:rPr>
                <w:rFonts w:ascii="Arial" w:hAnsi="Arial" w:cs="Arial"/>
                <w:sz w:val="18"/>
                <w:szCs w:val="18"/>
                <w:lang w:eastAsia="es-CO"/>
              </w:rPr>
              <w:t>marco  trasiego</w:t>
            </w:r>
            <w:proofErr w:type="gramEnd"/>
            <w:r w:rsidRPr="000E0599">
              <w:rPr>
                <w:rFonts w:ascii="Arial" w:hAnsi="Arial" w:cs="Arial"/>
                <w:sz w:val="18"/>
                <w:szCs w:val="18"/>
                <w:lang w:eastAsia="es-CO"/>
              </w:rPr>
              <w:t xml:space="preserve"> al lugar de acopio</w:t>
            </w:r>
          </w:p>
        </w:tc>
        <w:tc>
          <w:tcPr>
            <w:tcW w:w="395" w:type="pct"/>
            <w:tcBorders>
              <w:top w:val="nil"/>
              <w:left w:val="nil"/>
              <w:bottom w:val="single" w:sz="4" w:space="0" w:color="auto"/>
              <w:right w:val="single" w:sz="4" w:space="0" w:color="auto"/>
            </w:tcBorders>
            <w:shd w:val="clear" w:color="auto" w:fill="auto"/>
            <w:noWrap/>
            <w:vAlign w:val="center"/>
            <w:hideMark/>
          </w:tcPr>
          <w:p w14:paraId="1D5D70B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24B94FD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center"/>
            <w:hideMark/>
          </w:tcPr>
          <w:p w14:paraId="743858D2"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30B46434"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5BCA49BF"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0976EF9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15,3</w:t>
            </w:r>
          </w:p>
        </w:tc>
        <w:tc>
          <w:tcPr>
            <w:tcW w:w="2082" w:type="pct"/>
            <w:tcBorders>
              <w:top w:val="nil"/>
              <w:left w:val="nil"/>
              <w:bottom w:val="single" w:sz="4" w:space="0" w:color="auto"/>
              <w:right w:val="single" w:sz="4" w:space="0" w:color="auto"/>
            </w:tcBorders>
            <w:shd w:val="clear" w:color="auto" w:fill="auto"/>
            <w:vAlign w:val="center"/>
            <w:hideMark/>
          </w:tcPr>
          <w:p w14:paraId="32D2E6B3"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Desmonte </w:t>
            </w:r>
            <w:proofErr w:type="gramStart"/>
            <w:r w:rsidRPr="000E0599">
              <w:rPr>
                <w:rFonts w:ascii="Arial" w:hAnsi="Arial" w:cs="Arial"/>
                <w:sz w:val="18"/>
                <w:szCs w:val="18"/>
                <w:lang w:eastAsia="es-CO"/>
              </w:rPr>
              <w:t>ventanas,  incluye</w:t>
            </w:r>
            <w:proofErr w:type="gramEnd"/>
            <w:r w:rsidRPr="000E0599">
              <w:rPr>
                <w:rFonts w:ascii="Arial" w:hAnsi="Arial" w:cs="Arial"/>
                <w:sz w:val="18"/>
                <w:szCs w:val="18"/>
                <w:lang w:eastAsia="es-CO"/>
              </w:rPr>
              <w:t xml:space="preserve"> marco y trasiego al lugar de acopio</w:t>
            </w:r>
          </w:p>
        </w:tc>
        <w:tc>
          <w:tcPr>
            <w:tcW w:w="395" w:type="pct"/>
            <w:tcBorders>
              <w:top w:val="nil"/>
              <w:left w:val="nil"/>
              <w:bottom w:val="single" w:sz="4" w:space="0" w:color="auto"/>
              <w:right w:val="single" w:sz="4" w:space="0" w:color="auto"/>
            </w:tcBorders>
            <w:shd w:val="clear" w:color="auto" w:fill="auto"/>
            <w:noWrap/>
            <w:vAlign w:val="center"/>
            <w:hideMark/>
          </w:tcPr>
          <w:p w14:paraId="5FE92F4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0FC69C5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15,30</w:t>
            </w:r>
          </w:p>
        </w:tc>
        <w:tc>
          <w:tcPr>
            <w:tcW w:w="816" w:type="pct"/>
            <w:tcBorders>
              <w:top w:val="nil"/>
              <w:left w:val="nil"/>
              <w:bottom w:val="single" w:sz="4" w:space="0" w:color="auto"/>
              <w:right w:val="single" w:sz="4" w:space="0" w:color="auto"/>
            </w:tcBorders>
            <w:shd w:val="clear" w:color="auto" w:fill="auto"/>
            <w:noWrap/>
            <w:vAlign w:val="center"/>
            <w:hideMark/>
          </w:tcPr>
          <w:p w14:paraId="51698E20"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597E4282"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356CEB45"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7A7BFA0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15,4</w:t>
            </w:r>
          </w:p>
        </w:tc>
        <w:tc>
          <w:tcPr>
            <w:tcW w:w="2082" w:type="pct"/>
            <w:tcBorders>
              <w:top w:val="nil"/>
              <w:left w:val="nil"/>
              <w:bottom w:val="single" w:sz="4" w:space="0" w:color="auto"/>
              <w:right w:val="single" w:sz="4" w:space="0" w:color="auto"/>
            </w:tcBorders>
            <w:shd w:val="clear" w:color="auto" w:fill="auto"/>
            <w:vAlign w:val="center"/>
            <w:hideMark/>
          </w:tcPr>
          <w:p w14:paraId="0133CFFD" w14:textId="77777777" w:rsidR="00AD7A61" w:rsidRPr="000E0599" w:rsidRDefault="00AD7A61" w:rsidP="00EB135D">
            <w:pPr>
              <w:rPr>
                <w:rFonts w:ascii="Arial" w:hAnsi="Arial" w:cs="Arial"/>
                <w:sz w:val="18"/>
                <w:szCs w:val="18"/>
                <w:lang w:eastAsia="es-CO"/>
              </w:rPr>
            </w:pPr>
            <w:proofErr w:type="gramStart"/>
            <w:r w:rsidRPr="000E0599">
              <w:rPr>
                <w:rFonts w:ascii="Arial" w:hAnsi="Arial" w:cs="Arial"/>
                <w:sz w:val="18"/>
                <w:szCs w:val="18"/>
                <w:lang w:eastAsia="es-CO"/>
              </w:rPr>
              <w:t>Desmonte  división</w:t>
            </w:r>
            <w:proofErr w:type="gramEnd"/>
            <w:r w:rsidRPr="000E0599">
              <w:rPr>
                <w:rFonts w:ascii="Arial" w:hAnsi="Arial" w:cs="Arial"/>
                <w:sz w:val="18"/>
                <w:szCs w:val="18"/>
                <w:lang w:eastAsia="es-CO"/>
              </w:rPr>
              <w:t xml:space="preserve"> en vidrio templado incluye trasiego al lugar de acopio</w:t>
            </w:r>
          </w:p>
        </w:tc>
        <w:tc>
          <w:tcPr>
            <w:tcW w:w="395" w:type="pct"/>
            <w:tcBorders>
              <w:top w:val="nil"/>
              <w:left w:val="nil"/>
              <w:bottom w:val="single" w:sz="4" w:space="0" w:color="auto"/>
              <w:right w:val="single" w:sz="4" w:space="0" w:color="auto"/>
            </w:tcBorders>
            <w:shd w:val="clear" w:color="auto" w:fill="auto"/>
            <w:noWrap/>
            <w:vAlign w:val="center"/>
            <w:hideMark/>
          </w:tcPr>
          <w:p w14:paraId="3BBED0B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2258B71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11,60</w:t>
            </w:r>
          </w:p>
        </w:tc>
        <w:tc>
          <w:tcPr>
            <w:tcW w:w="816" w:type="pct"/>
            <w:tcBorders>
              <w:top w:val="nil"/>
              <w:left w:val="nil"/>
              <w:bottom w:val="single" w:sz="4" w:space="0" w:color="auto"/>
              <w:right w:val="single" w:sz="4" w:space="0" w:color="auto"/>
            </w:tcBorders>
            <w:shd w:val="clear" w:color="auto" w:fill="auto"/>
            <w:noWrap/>
            <w:vAlign w:val="center"/>
            <w:hideMark/>
          </w:tcPr>
          <w:p w14:paraId="4075F4A2"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0836B290"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172994AB"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E8A8F4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15,6</w:t>
            </w:r>
          </w:p>
        </w:tc>
        <w:tc>
          <w:tcPr>
            <w:tcW w:w="2082" w:type="pct"/>
            <w:tcBorders>
              <w:top w:val="nil"/>
              <w:left w:val="nil"/>
              <w:bottom w:val="single" w:sz="4" w:space="0" w:color="auto"/>
              <w:right w:val="single" w:sz="4" w:space="0" w:color="auto"/>
            </w:tcBorders>
            <w:shd w:val="clear" w:color="auto" w:fill="auto"/>
            <w:vAlign w:val="center"/>
            <w:hideMark/>
          </w:tcPr>
          <w:p w14:paraId="14A889FE"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Desmonte tubería eléctrica y cableado incluye trasiego al lugar de acopio</w:t>
            </w:r>
          </w:p>
        </w:tc>
        <w:tc>
          <w:tcPr>
            <w:tcW w:w="395" w:type="pct"/>
            <w:tcBorders>
              <w:top w:val="nil"/>
              <w:left w:val="nil"/>
              <w:bottom w:val="single" w:sz="4" w:space="0" w:color="auto"/>
              <w:right w:val="single" w:sz="4" w:space="0" w:color="auto"/>
            </w:tcBorders>
            <w:shd w:val="clear" w:color="auto" w:fill="auto"/>
            <w:noWrap/>
            <w:vAlign w:val="center"/>
            <w:hideMark/>
          </w:tcPr>
          <w:p w14:paraId="20C282E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6124C98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70,00</w:t>
            </w:r>
          </w:p>
        </w:tc>
        <w:tc>
          <w:tcPr>
            <w:tcW w:w="816" w:type="pct"/>
            <w:tcBorders>
              <w:top w:val="nil"/>
              <w:left w:val="nil"/>
              <w:bottom w:val="single" w:sz="4" w:space="0" w:color="auto"/>
              <w:right w:val="single" w:sz="4" w:space="0" w:color="auto"/>
            </w:tcBorders>
            <w:shd w:val="clear" w:color="auto" w:fill="auto"/>
            <w:noWrap/>
            <w:vAlign w:val="center"/>
            <w:hideMark/>
          </w:tcPr>
          <w:p w14:paraId="5B536827"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29CF7789"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53C930D5"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1392C0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15,70</w:t>
            </w:r>
          </w:p>
        </w:tc>
        <w:tc>
          <w:tcPr>
            <w:tcW w:w="2082" w:type="pct"/>
            <w:tcBorders>
              <w:top w:val="nil"/>
              <w:left w:val="nil"/>
              <w:bottom w:val="single" w:sz="4" w:space="0" w:color="auto"/>
              <w:right w:val="single" w:sz="4" w:space="0" w:color="auto"/>
            </w:tcBorders>
            <w:shd w:val="clear" w:color="auto" w:fill="auto"/>
            <w:vAlign w:val="center"/>
            <w:hideMark/>
          </w:tcPr>
          <w:p w14:paraId="795BD6F2"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Desmonte tomas eléctricas, reguladas voz y datos incluye trasiego al lugar de acopio</w:t>
            </w:r>
          </w:p>
        </w:tc>
        <w:tc>
          <w:tcPr>
            <w:tcW w:w="395" w:type="pct"/>
            <w:tcBorders>
              <w:top w:val="nil"/>
              <w:left w:val="nil"/>
              <w:bottom w:val="single" w:sz="4" w:space="0" w:color="auto"/>
              <w:right w:val="single" w:sz="4" w:space="0" w:color="auto"/>
            </w:tcBorders>
            <w:shd w:val="clear" w:color="auto" w:fill="auto"/>
            <w:noWrap/>
            <w:vAlign w:val="center"/>
            <w:hideMark/>
          </w:tcPr>
          <w:p w14:paraId="5351F52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0A36C11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25,00</w:t>
            </w:r>
          </w:p>
        </w:tc>
        <w:tc>
          <w:tcPr>
            <w:tcW w:w="816" w:type="pct"/>
            <w:tcBorders>
              <w:top w:val="nil"/>
              <w:left w:val="nil"/>
              <w:bottom w:val="single" w:sz="4" w:space="0" w:color="auto"/>
              <w:right w:val="single" w:sz="4" w:space="0" w:color="auto"/>
            </w:tcBorders>
            <w:shd w:val="clear" w:color="auto" w:fill="auto"/>
            <w:noWrap/>
            <w:vAlign w:val="center"/>
            <w:hideMark/>
          </w:tcPr>
          <w:p w14:paraId="719A8D1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512356E3"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44F2A6BC"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8634A9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15,80</w:t>
            </w:r>
          </w:p>
        </w:tc>
        <w:tc>
          <w:tcPr>
            <w:tcW w:w="2082" w:type="pct"/>
            <w:tcBorders>
              <w:top w:val="nil"/>
              <w:left w:val="nil"/>
              <w:bottom w:val="single" w:sz="4" w:space="0" w:color="auto"/>
              <w:right w:val="single" w:sz="4" w:space="0" w:color="auto"/>
            </w:tcBorders>
            <w:shd w:val="clear" w:color="auto" w:fill="auto"/>
            <w:vAlign w:val="center"/>
            <w:hideMark/>
          </w:tcPr>
          <w:p w14:paraId="4430B228"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Desmonte interruptor incluye trasiego al lugar de acopio</w:t>
            </w:r>
          </w:p>
        </w:tc>
        <w:tc>
          <w:tcPr>
            <w:tcW w:w="395" w:type="pct"/>
            <w:tcBorders>
              <w:top w:val="nil"/>
              <w:left w:val="nil"/>
              <w:bottom w:val="single" w:sz="4" w:space="0" w:color="auto"/>
              <w:right w:val="single" w:sz="4" w:space="0" w:color="auto"/>
            </w:tcBorders>
            <w:shd w:val="clear" w:color="auto" w:fill="auto"/>
            <w:noWrap/>
            <w:vAlign w:val="center"/>
            <w:hideMark/>
          </w:tcPr>
          <w:p w14:paraId="1B2F90A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0ACE4F7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10,00</w:t>
            </w:r>
          </w:p>
        </w:tc>
        <w:tc>
          <w:tcPr>
            <w:tcW w:w="816" w:type="pct"/>
            <w:tcBorders>
              <w:top w:val="nil"/>
              <w:left w:val="nil"/>
              <w:bottom w:val="single" w:sz="4" w:space="0" w:color="auto"/>
              <w:right w:val="single" w:sz="4" w:space="0" w:color="auto"/>
            </w:tcBorders>
            <w:shd w:val="clear" w:color="auto" w:fill="auto"/>
            <w:noWrap/>
            <w:vAlign w:val="center"/>
            <w:hideMark/>
          </w:tcPr>
          <w:p w14:paraId="27CC0D9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5A31D62F"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453D33AE"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BF3561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15,90</w:t>
            </w:r>
          </w:p>
        </w:tc>
        <w:tc>
          <w:tcPr>
            <w:tcW w:w="2082" w:type="pct"/>
            <w:tcBorders>
              <w:top w:val="nil"/>
              <w:left w:val="nil"/>
              <w:bottom w:val="single" w:sz="4" w:space="0" w:color="auto"/>
              <w:right w:val="single" w:sz="4" w:space="0" w:color="auto"/>
            </w:tcBorders>
            <w:shd w:val="clear" w:color="auto" w:fill="auto"/>
            <w:vAlign w:val="center"/>
            <w:hideMark/>
          </w:tcPr>
          <w:p w14:paraId="313A5107"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Desmonte lámparas, incluye trasiego al lugar de acopio</w:t>
            </w:r>
          </w:p>
        </w:tc>
        <w:tc>
          <w:tcPr>
            <w:tcW w:w="395" w:type="pct"/>
            <w:tcBorders>
              <w:top w:val="nil"/>
              <w:left w:val="nil"/>
              <w:bottom w:val="single" w:sz="4" w:space="0" w:color="auto"/>
              <w:right w:val="single" w:sz="4" w:space="0" w:color="auto"/>
            </w:tcBorders>
            <w:shd w:val="clear" w:color="auto" w:fill="auto"/>
            <w:noWrap/>
            <w:vAlign w:val="center"/>
            <w:hideMark/>
          </w:tcPr>
          <w:p w14:paraId="2543348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1E425D8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10,00</w:t>
            </w:r>
          </w:p>
        </w:tc>
        <w:tc>
          <w:tcPr>
            <w:tcW w:w="816" w:type="pct"/>
            <w:tcBorders>
              <w:top w:val="nil"/>
              <w:left w:val="nil"/>
              <w:bottom w:val="single" w:sz="4" w:space="0" w:color="auto"/>
              <w:right w:val="single" w:sz="4" w:space="0" w:color="auto"/>
            </w:tcBorders>
            <w:shd w:val="clear" w:color="auto" w:fill="auto"/>
            <w:noWrap/>
            <w:vAlign w:val="center"/>
            <w:hideMark/>
          </w:tcPr>
          <w:p w14:paraId="730BF3DD"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2C9758F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3DBE27CD"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7F4714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15,10</w:t>
            </w:r>
          </w:p>
        </w:tc>
        <w:tc>
          <w:tcPr>
            <w:tcW w:w="2082" w:type="pct"/>
            <w:tcBorders>
              <w:top w:val="nil"/>
              <w:left w:val="nil"/>
              <w:bottom w:val="single" w:sz="4" w:space="0" w:color="auto"/>
              <w:right w:val="single" w:sz="4" w:space="0" w:color="auto"/>
            </w:tcBorders>
            <w:shd w:val="clear" w:color="auto" w:fill="auto"/>
            <w:vAlign w:val="center"/>
            <w:hideMark/>
          </w:tcPr>
          <w:p w14:paraId="57AA8D2E"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Desmonte de tubería hidráulica y sanitaria existente incluye </w:t>
            </w:r>
            <w:proofErr w:type="spellStart"/>
            <w:r w:rsidRPr="000E0599">
              <w:rPr>
                <w:rFonts w:ascii="Arial" w:hAnsi="Arial" w:cs="Arial"/>
                <w:sz w:val="18"/>
                <w:szCs w:val="18"/>
                <w:lang w:eastAsia="es-CO"/>
              </w:rPr>
              <w:t>traciego</w:t>
            </w:r>
            <w:proofErr w:type="spellEnd"/>
            <w:r w:rsidRPr="000E0599">
              <w:rPr>
                <w:rFonts w:ascii="Arial" w:hAnsi="Arial" w:cs="Arial"/>
                <w:sz w:val="18"/>
                <w:szCs w:val="18"/>
                <w:lang w:eastAsia="es-CO"/>
              </w:rPr>
              <w:t xml:space="preserve"> al lugar de acopio</w:t>
            </w:r>
          </w:p>
        </w:tc>
        <w:tc>
          <w:tcPr>
            <w:tcW w:w="395" w:type="pct"/>
            <w:tcBorders>
              <w:top w:val="nil"/>
              <w:left w:val="nil"/>
              <w:bottom w:val="single" w:sz="4" w:space="0" w:color="auto"/>
              <w:right w:val="single" w:sz="4" w:space="0" w:color="auto"/>
            </w:tcBorders>
            <w:shd w:val="clear" w:color="auto" w:fill="auto"/>
            <w:noWrap/>
            <w:vAlign w:val="center"/>
            <w:hideMark/>
          </w:tcPr>
          <w:p w14:paraId="44F6F62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514D105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15,00</w:t>
            </w:r>
          </w:p>
        </w:tc>
        <w:tc>
          <w:tcPr>
            <w:tcW w:w="816" w:type="pct"/>
            <w:tcBorders>
              <w:top w:val="nil"/>
              <w:left w:val="nil"/>
              <w:bottom w:val="single" w:sz="4" w:space="0" w:color="auto"/>
              <w:right w:val="single" w:sz="4" w:space="0" w:color="auto"/>
            </w:tcBorders>
            <w:shd w:val="clear" w:color="auto" w:fill="auto"/>
            <w:noWrap/>
            <w:vAlign w:val="center"/>
            <w:hideMark/>
          </w:tcPr>
          <w:p w14:paraId="147927A9"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06F34581"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491DC302"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4309B75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15,11</w:t>
            </w:r>
          </w:p>
        </w:tc>
        <w:tc>
          <w:tcPr>
            <w:tcW w:w="2082" w:type="pct"/>
            <w:tcBorders>
              <w:top w:val="nil"/>
              <w:left w:val="nil"/>
              <w:bottom w:val="single" w:sz="4" w:space="0" w:color="auto"/>
              <w:right w:val="single" w:sz="4" w:space="0" w:color="auto"/>
            </w:tcBorders>
            <w:shd w:val="clear" w:color="auto" w:fill="auto"/>
            <w:vAlign w:val="center"/>
            <w:hideMark/>
          </w:tcPr>
          <w:p w14:paraId="66CA8214"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Desmonte tablero eléctrico incluye trasiego al lugar de acopio</w:t>
            </w:r>
          </w:p>
        </w:tc>
        <w:tc>
          <w:tcPr>
            <w:tcW w:w="395" w:type="pct"/>
            <w:tcBorders>
              <w:top w:val="nil"/>
              <w:left w:val="nil"/>
              <w:bottom w:val="single" w:sz="4" w:space="0" w:color="auto"/>
              <w:right w:val="single" w:sz="4" w:space="0" w:color="auto"/>
            </w:tcBorders>
            <w:shd w:val="clear" w:color="auto" w:fill="auto"/>
            <w:noWrap/>
            <w:vAlign w:val="center"/>
            <w:hideMark/>
          </w:tcPr>
          <w:p w14:paraId="01ED297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025B5DF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062FBF7F"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70D2268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7DC6819A"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5CEF0F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15,12</w:t>
            </w:r>
          </w:p>
        </w:tc>
        <w:tc>
          <w:tcPr>
            <w:tcW w:w="2082" w:type="pct"/>
            <w:tcBorders>
              <w:top w:val="nil"/>
              <w:left w:val="nil"/>
              <w:bottom w:val="single" w:sz="4" w:space="0" w:color="auto"/>
              <w:right w:val="single" w:sz="4" w:space="0" w:color="auto"/>
            </w:tcBorders>
            <w:shd w:val="clear" w:color="auto" w:fill="auto"/>
            <w:vAlign w:val="center"/>
            <w:hideMark/>
          </w:tcPr>
          <w:p w14:paraId="3EFF8B13"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Desmonte de puntos hidráulicos, incluye taponamiento</w:t>
            </w:r>
          </w:p>
        </w:tc>
        <w:tc>
          <w:tcPr>
            <w:tcW w:w="395" w:type="pct"/>
            <w:tcBorders>
              <w:top w:val="nil"/>
              <w:left w:val="nil"/>
              <w:bottom w:val="single" w:sz="4" w:space="0" w:color="auto"/>
              <w:right w:val="single" w:sz="4" w:space="0" w:color="auto"/>
            </w:tcBorders>
            <w:shd w:val="clear" w:color="auto" w:fill="auto"/>
            <w:noWrap/>
            <w:vAlign w:val="center"/>
            <w:hideMark/>
          </w:tcPr>
          <w:p w14:paraId="6C87331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19BFD55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center"/>
            <w:hideMark/>
          </w:tcPr>
          <w:p w14:paraId="6F69531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36A547F6"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3D36552F"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4366FDF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15,13</w:t>
            </w:r>
          </w:p>
        </w:tc>
        <w:tc>
          <w:tcPr>
            <w:tcW w:w="2082" w:type="pct"/>
            <w:tcBorders>
              <w:top w:val="nil"/>
              <w:left w:val="nil"/>
              <w:bottom w:val="single" w:sz="4" w:space="0" w:color="auto"/>
              <w:right w:val="single" w:sz="4" w:space="0" w:color="auto"/>
            </w:tcBorders>
            <w:shd w:val="clear" w:color="auto" w:fill="auto"/>
            <w:vAlign w:val="center"/>
            <w:hideMark/>
          </w:tcPr>
          <w:p w14:paraId="61299A83"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Desmonte de puntos sanitarios, incluye taponamiento</w:t>
            </w:r>
          </w:p>
        </w:tc>
        <w:tc>
          <w:tcPr>
            <w:tcW w:w="395" w:type="pct"/>
            <w:tcBorders>
              <w:top w:val="nil"/>
              <w:left w:val="nil"/>
              <w:bottom w:val="single" w:sz="4" w:space="0" w:color="auto"/>
              <w:right w:val="single" w:sz="4" w:space="0" w:color="auto"/>
            </w:tcBorders>
            <w:shd w:val="clear" w:color="auto" w:fill="auto"/>
            <w:noWrap/>
            <w:vAlign w:val="center"/>
            <w:hideMark/>
          </w:tcPr>
          <w:p w14:paraId="14196CC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2E6E07C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center"/>
            <w:hideMark/>
          </w:tcPr>
          <w:p w14:paraId="4E2DF539"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54257CE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5D6E2298"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86EB1A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15,14</w:t>
            </w:r>
          </w:p>
        </w:tc>
        <w:tc>
          <w:tcPr>
            <w:tcW w:w="2082" w:type="pct"/>
            <w:tcBorders>
              <w:top w:val="nil"/>
              <w:left w:val="nil"/>
              <w:bottom w:val="single" w:sz="4" w:space="0" w:color="auto"/>
              <w:right w:val="single" w:sz="4" w:space="0" w:color="auto"/>
            </w:tcBorders>
            <w:shd w:val="clear" w:color="auto" w:fill="auto"/>
            <w:vAlign w:val="center"/>
            <w:hideMark/>
          </w:tcPr>
          <w:p w14:paraId="79A35698"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Desmonte lavamanos incluye trasiego al sitio de acopio</w:t>
            </w:r>
          </w:p>
        </w:tc>
        <w:tc>
          <w:tcPr>
            <w:tcW w:w="395" w:type="pct"/>
            <w:tcBorders>
              <w:top w:val="nil"/>
              <w:left w:val="nil"/>
              <w:bottom w:val="single" w:sz="4" w:space="0" w:color="auto"/>
              <w:right w:val="single" w:sz="4" w:space="0" w:color="auto"/>
            </w:tcBorders>
            <w:shd w:val="clear" w:color="auto" w:fill="auto"/>
            <w:noWrap/>
            <w:vAlign w:val="center"/>
            <w:hideMark/>
          </w:tcPr>
          <w:p w14:paraId="0A3E052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0857528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center"/>
            <w:hideMark/>
          </w:tcPr>
          <w:p w14:paraId="1904C2F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66B8DFC9"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3556F3B3"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53215B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15,15</w:t>
            </w:r>
          </w:p>
        </w:tc>
        <w:tc>
          <w:tcPr>
            <w:tcW w:w="2082" w:type="pct"/>
            <w:tcBorders>
              <w:top w:val="nil"/>
              <w:left w:val="nil"/>
              <w:bottom w:val="single" w:sz="4" w:space="0" w:color="auto"/>
              <w:right w:val="single" w:sz="4" w:space="0" w:color="auto"/>
            </w:tcBorders>
            <w:shd w:val="clear" w:color="auto" w:fill="auto"/>
            <w:vAlign w:val="center"/>
            <w:hideMark/>
          </w:tcPr>
          <w:p w14:paraId="4D789215"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Desmonte sanitario incluye trasiego al sitio de acopio</w:t>
            </w:r>
          </w:p>
        </w:tc>
        <w:tc>
          <w:tcPr>
            <w:tcW w:w="395" w:type="pct"/>
            <w:tcBorders>
              <w:top w:val="nil"/>
              <w:left w:val="nil"/>
              <w:bottom w:val="single" w:sz="4" w:space="0" w:color="auto"/>
              <w:right w:val="single" w:sz="4" w:space="0" w:color="auto"/>
            </w:tcBorders>
            <w:shd w:val="clear" w:color="auto" w:fill="auto"/>
            <w:noWrap/>
            <w:vAlign w:val="center"/>
            <w:hideMark/>
          </w:tcPr>
          <w:p w14:paraId="2588FFB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13C7631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center"/>
            <w:hideMark/>
          </w:tcPr>
          <w:p w14:paraId="6330CE4E"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6267709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4451CE73"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3CFDF4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15,16</w:t>
            </w:r>
          </w:p>
        </w:tc>
        <w:tc>
          <w:tcPr>
            <w:tcW w:w="2082" w:type="pct"/>
            <w:tcBorders>
              <w:top w:val="nil"/>
              <w:left w:val="nil"/>
              <w:bottom w:val="single" w:sz="4" w:space="0" w:color="auto"/>
              <w:right w:val="single" w:sz="4" w:space="0" w:color="auto"/>
            </w:tcBorders>
            <w:shd w:val="clear" w:color="auto" w:fill="auto"/>
            <w:vAlign w:val="center"/>
            <w:hideMark/>
          </w:tcPr>
          <w:p w14:paraId="38B4E0E3"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Desmonte cielo raso existente, incluye estructura y trasiego a punto de acopio</w:t>
            </w:r>
          </w:p>
        </w:tc>
        <w:tc>
          <w:tcPr>
            <w:tcW w:w="395" w:type="pct"/>
            <w:tcBorders>
              <w:top w:val="nil"/>
              <w:left w:val="nil"/>
              <w:bottom w:val="single" w:sz="4" w:space="0" w:color="auto"/>
              <w:right w:val="single" w:sz="4" w:space="0" w:color="auto"/>
            </w:tcBorders>
            <w:shd w:val="clear" w:color="auto" w:fill="auto"/>
            <w:noWrap/>
            <w:vAlign w:val="center"/>
            <w:hideMark/>
          </w:tcPr>
          <w:p w14:paraId="0E242C4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1CC2472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98,20</w:t>
            </w:r>
          </w:p>
        </w:tc>
        <w:tc>
          <w:tcPr>
            <w:tcW w:w="816" w:type="pct"/>
            <w:tcBorders>
              <w:top w:val="nil"/>
              <w:left w:val="nil"/>
              <w:bottom w:val="single" w:sz="4" w:space="0" w:color="auto"/>
              <w:right w:val="single" w:sz="4" w:space="0" w:color="auto"/>
            </w:tcBorders>
            <w:shd w:val="clear" w:color="auto" w:fill="auto"/>
            <w:noWrap/>
            <w:vAlign w:val="center"/>
            <w:hideMark/>
          </w:tcPr>
          <w:p w14:paraId="64315E77"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5501E242"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7118F129"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169EEC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15,17</w:t>
            </w:r>
          </w:p>
        </w:tc>
        <w:tc>
          <w:tcPr>
            <w:tcW w:w="2082" w:type="pct"/>
            <w:tcBorders>
              <w:top w:val="nil"/>
              <w:left w:val="nil"/>
              <w:bottom w:val="single" w:sz="4" w:space="0" w:color="auto"/>
              <w:right w:val="single" w:sz="4" w:space="0" w:color="auto"/>
            </w:tcBorders>
            <w:shd w:val="clear" w:color="auto" w:fill="auto"/>
            <w:vAlign w:val="center"/>
            <w:hideMark/>
          </w:tcPr>
          <w:p w14:paraId="27F998A4"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Demolición de enchape pisos en Cerámica incluye trasiego al sitio de acopio</w:t>
            </w:r>
          </w:p>
        </w:tc>
        <w:tc>
          <w:tcPr>
            <w:tcW w:w="395" w:type="pct"/>
            <w:tcBorders>
              <w:top w:val="nil"/>
              <w:left w:val="nil"/>
              <w:bottom w:val="single" w:sz="4" w:space="0" w:color="auto"/>
              <w:right w:val="single" w:sz="4" w:space="0" w:color="auto"/>
            </w:tcBorders>
            <w:shd w:val="clear" w:color="auto" w:fill="auto"/>
            <w:noWrap/>
            <w:vAlign w:val="center"/>
            <w:hideMark/>
          </w:tcPr>
          <w:p w14:paraId="2D61915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13116E3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15,00</w:t>
            </w:r>
          </w:p>
        </w:tc>
        <w:tc>
          <w:tcPr>
            <w:tcW w:w="816" w:type="pct"/>
            <w:tcBorders>
              <w:top w:val="nil"/>
              <w:left w:val="nil"/>
              <w:bottom w:val="single" w:sz="4" w:space="0" w:color="auto"/>
              <w:right w:val="single" w:sz="4" w:space="0" w:color="auto"/>
            </w:tcBorders>
            <w:shd w:val="clear" w:color="auto" w:fill="auto"/>
            <w:noWrap/>
            <w:vAlign w:val="center"/>
            <w:hideMark/>
          </w:tcPr>
          <w:p w14:paraId="1EBD9231"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699E1859"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210CCB7E"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4E8A22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15,18</w:t>
            </w:r>
          </w:p>
        </w:tc>
        <w:tc>
          <w:tcPr>
            <w:tcW w:w="2082" w:type="pct"/>
            <w:tcBorders>
              <w:top w:val="nil"/>
              <w:left w:val="nil"/>
              <w:bottom w:val="single" w:sz="4" w:space="0" w:color="auto"/>
              <w:right w:val="single" w:sz="4" w:space="0" w:color="auto"/>
            </w:tcBorders>
            <w:shd w:val="clear" w:color="auto" w:fill="auto"/>
            <w:vAlign w:val="center"/>
            <w:hideMark/>
          </w:tcPr>
          <w:p w14:paraId="4BA0F673"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Demolición de enchape pisos en vinilo incluye trasiego al sitio de acopio</w:t>
            </w:r>
          </w:p>
        </w:tc>
        <w:tc>
          <w:tcPr>
            <w:tcW w:w="395" w:type="pct"/>
            <w:tcBorders>
              <w:top w:val="nil"/>
              <w:left w:val="nil"/>
              <w:bottom w:val="single" w:sz="4" w:space="0" w:color="auto"/>
              <w:right w:val="single" w:sz="4" w:space="0" w:color="auto"/>
            </w:tcBorders>
            <w:shd w:val="clear" w:color="auto" w:fill="auto"/>
            <w:noWrap/>
            <w:vAlign w:val="center"/>
            <w:hideMark/>
          </w:tcPr>
          <w:p w14:paraId="791B7C8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2E8556A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93,00</w:t>
            </w:r>
          </w:p>
        </w:tc>
        <w:tc>
          <w:tcPr>
            <w:tcW w:w="816" w:type="pct"/>
            <w:tcBorders>
              <w:top w:val="nil"/>
              <w:left w:val="nil"/>
              <w:bottom w:val="single" w:sz="4" w:space="0" w:color="auto"/>
              <w:right w:val="single" w:sz="4" w:space="0" w:color="auto"/>
            </w:tcBorders>
            <w:shd w:val="clear" w:color="auto" w:fill="auto"/>
            <w:noWrap/>
            <w:vAlign w:val="center"/>
            <w:hideMark/>
          </w:tcPr>
          <w:p w14:paraId="4C5B32FE"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61C015AF"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1D9EBCB4"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02E7705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15,19</w:t>
            </w:r>
          </w:p>
        </w:tc>
        <w:tc>
          <w:tcPr>
            <w:tcW w:w="2082" w:type="pct"/>
            <w:tcBorders>
              <w:top w:val="nil"/>
              <w:left w:val="nil"/>
              <w:bottom w:val="single" w:sz="4" w:space="0" w:color="auto"/>
              <w:right w:val="single" w:sz="4" w:space="0" w:color="auto"/>
            </w:tcBorders>
            <w:shd w:val="clear" w:color="auto" w:fill="auto"/>
            <w:vAlign w:val="center"/>
            <w:hideMark/>
          </w:tcPr>
          <w:p w14:paraId="03CDDC6E"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Demolición de enchape muros existentes incluye trasiego al sitio de acopio</w:t>
            </w:r>
          </w:p>
        </w:tc>
        <w:tc>
          <w:tcPr>
            <w:tcW w:w="395" w:type="pct"/>
            <w:tcBorders>
              <w:top w:val="nil"/>
              <w:left w:val="nil"/>
              <w:bottom w:val="single" w:sz="4" w:space="0" w:color="auto"/>
              <w:right w:val="single" w:sz="4" w:space="0" w:color="auto"/>
            </w:tcBorders>
            <w:shd w:val="clear" w:color="auto" w:fill="auto"/>
            <w:noWrap/>
            <w:vAlign w:val="center"/>
            <w:hideMark/>
          </w:tcPr>
          <w:p w14:paraId="0B8E102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640D73E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25,40</w:t>
            </w:r>
          </w:p>
        </w:tc>
        <w:tc>
          <w:tcPr>
            <w:tcW w:w="816" w:type="pct"/>
            <w:tcBorders>
              <w:top w:val="nil"/>
              <w:left w:val="nil"/>
              <w:bottom w:val="single" w:sz="4" w:space="0" w:color="auto"/>
              <w:right w:val="single" w:sz="4" w:space="0" w:color="auto"/>
            </w:tcBorders>
            <w:shd w:val="clear" w:color="auto" w:fill="auto"/>
            <w:noWrap/>
            <w:vAlign w:val="center"/>
            <w:hideMark/>
          </w:tcPr>
          <w:p w14:paraId="73236EA2"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31582561"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14EFD669"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DB9FD4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15,20</w:t>
            </w:r>
          </w:p>
        </w:tc>
        <w:tc>
          <w:tcPr>
            <w:tcW w:w="2082" w:type="pct"/>
            <w:tcBorders>
              <w:top w:val="nil"/>
              <w:left w:val="nil"/>
              <w:bottom w:val="single" w:sz="4" w:space="0" w:color="auto"/>
              <w:right w:val="single" w:sz="4" w:space="0" w:color="auto"/>
            </w:tcBorders>
            <w:shd w:val="clear" w:color="auto" w:fill="auto"/>
            <w:vAlign w:val="center"/>
            <w:hideMark/>
          </w:tcPr>
          <w:p w14:paraId="1336C6B1"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Demolición de mampostería en ladrillo tolete común incluye trasiego al sitio de acopio</w:t>
            </w:r>
          </w:p>
        </w:tc>
        <w:tc>
          <w:tcPr>
            <w:tcW w:w="395" w:type="pct"/>
            <w:tcBorders>
              <w:top w:val="nil"/>
              <w:left w:val="nil"/>
              <w:bottom w:val="single" w:sz="4" w:space="0" w:color="auto"/>
              <w:right w:val="single" w:sz="4" w:space="0" w:color="auto"/>
            </w:tcBorders>
            <w:shd w:val="clear" w:color="auto" w:fill="auto"/>
            <w:noWrap/>
            <w:vAlign w:val="center"/>
            <w:hideMark/>
          </w:tcPr>
          <w:p w14:paraId="377140C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0ECFE3C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85,40</w:t>
            </w:r>
          </w:p>
        </w:tc>
        <w:tc>
          <w:tcPr>
            <w:tcW w:w="816" w:type="pct"/>
            <w:tcBorders>
              <w:top w:val="nil"/>
              <w:left w:val="nil"/>
              <w:bottom w:val="single" w:sz="4" w:space="0" w:color="auto"/>
              <w:right w:val="single" w:sz="4" w:space="0" w:color="auto"/>
            </w:tcBorders>
            <w:shd w:val="clear" w:color="auto" w:fill="auto"/>
            <w:noWrap/>
            <w:vAlign w:val="center"/>
            <w:hideMark/>
          </w:tcPr>
          <w:p w14:paraId="5861DA9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3D0C1E36"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7533D83F"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00136F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15,21</w:t>
            </w:r>
          </w:p>
        </w:tc>
        <w:tc>
          <w:tcPr>
            <w:tcW w:w="2082" w:type="pct"/>
            <w:tcBorders>
              <w:top w:val="nil"/>
              <w:left w:val="nil"/>
              <w:bottom w:val="single" w:sz="4" w:space="0" w:color="auto"/>
              <w:right w:val="single" w:sz="4" w:space="0" w:color="auto"/>
            </w:tcBorders>
            <w:shd w:val="clear" w:color="auto" w:fill="auto"/>
            <w:vAlign w:val="center"/>
            <w:hideMark/>
          </w:tcPr>
          <w:p w14:paraId="59A74E44"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Pase en placa de concreto con broca </w:t>
            </w:r>
            <w:proofErr w:type="gramStart"/>
            <w:r w:rsidRPr="000E0599">
              <w:rPr>
                <w:rFonts w:ascii="Arial" w:hAnsi="Arial" w:cs="Arial"/>
                <w:sz w:val="18"/>
                <w:szCs w:val="18"/>
                <w:lang w:eastAsia="es-CO"/>
              </w:rPr>
              <w:t>de  1</w:t>
            </w:r>
            <w:proofErr w:type="gramEnd"/>
            <w:r w:rsidRPr="000E0599">
              <w:rPr>
                <w:rFonts w:ascii="Arial" w:hAnsi="Arial" w:cs="Arial"/>
                <w:sz w:val="18"/>
                <w:szCs w:val="18"/>
                <w:lang w:eastAsia="es-CO"/>
              </w:rPr>
              <w:t>"</w:t>
            </w:r>
          </w:p>
        </w:tc>
        <w:tc>
          <w:tcPr>
            <w:tcW w:w="395" w:type="pct"/>
            <w:tcBorders>
              <w:top w:val="nil"/>
              <w:left w:val="nil"/>
              <w:bottom w:val="single" w:sz="4" w:space="0" w:color="auto"/>
              <w:right w:val="single" w:sz="4" w:space="0" w:color="auto"/>
            </w:tcBorders>
            <w:shd w:val="clear" w:color="auto" w:fill="auto"/>
            <w:noWrap/>
            <w:vAlign w:val="center"/>
            <w:hideMark/>
          </w:tcPr>
          <w:p w14:paraId="0272760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7C27810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3,00</w:t>
            </w:r>
          </w:p>
        </w:tc>
        <w:tc>
          <w:tcPr>
            <w:tcW w:w="816" w:type="pct"/>
            <w:tcBorders>
              <w:top w:val="nil"/>
              <w:left w:val="nil"/>
              <w:bottom w:val="single" w:sz="4" w:space="0" w:color="auto"/>
              <w:right w:val="single" w:sz="4" w:space="0" w:color="auto"/>
            </w:tcBorders>
            <w:shd w:val="clear" w:color="auto" w:fill="auto"/>
            <w:noWrap/>
            <w:vAlign w:val="center"/>
            <w:hideMark/>
          </w:tcPr>
          <w:p w14:paraId="128EAFA3"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06F4B797"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6BCD876E"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0FBD22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15,22</w:t>
            </w:r>
          </w:p>
        </w:tc>
        <w:tc>
          <w:tcPr>
            <w:tcW w:w="2082" w:type="pct"/>
            <w:tcBorders>
              <w:top w:val="nil"/>
              <w:left w:val="nil"/>
              <w:bottom w:val="single" w:sz="4" w:space="0" w:color="auto"/>
              <w:right w:val="single" w:sz="4" w:space="0" w:color="auto"/>
            </w:tcBorders>
            <w:shd w:val="clear" w:color="auto" w:fill="auto"/>
            <w:vAlign w:val="center"/>
            <w:hideMark/>
          </w:tcPr>
          <w:p w14:paraId="37BA50AD"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Pase en placa de concreto con broca de2"</w:t>
            </w:r>
          </w:p>
        </w:tc>
        <w:tc>
          <w:tcPr>
            <w:tcW w:w="395" w:type="pct"/>
            <w:tcBorders>
              <w:top w:val="nil"/>
              <w:left w:val="nil"/>
              <w:bottom w:val="single" w:sz="4" w:space="0" w:color="auto"/>
              <w:right w:val="single" w:sz="4" w:space="0" w:color="auto"/>
            </w:tcBorders>
            <w:shd w:val="clear" w:color="auto" w:fill="auto"/>
            <w:noWrap/>
            <w:vAlign w:val="center"/>
            <w:hideMark/>
          </w:tcPr>
          <w:p w14:paraId="01B5D84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38364CE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3,00</w:t>
            </w:r>
          </w:p>
        </w:tc>
        <w:tc>
          <w:tcPr>
            <w:tcW w:w="816" w:type="pct"/>
            <w:tcBorders>
              <w:top w:val="nil"/>
              <w:left w:val="nil"/>
              <w:bottom w:val="single" w:sz="4" w:space="0" w:color="auto"/>
              <w:right w:val="single" w:sz="4" w:space="0" w:color="auto"/>
            </w:tcBorders>
            <w:shd w:val="clear" w:color="auto" w:fill="auto"/>
            <w:noWrap/>
            <w:vAlign w:val="center"/>
            <w:hideMark/>
          </w:tcPr>
          <w:p w14:paraId="1630BCC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66C6984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33A090AE"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46D16F6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15,23</w:t>
            </w:r>
          </w:p>
        </w:tc>
        <w:tc>
          <w:tcPr>
            <w:tcW w:w="2082" w:type="pct"/>
            <w:tcBorders>
              <w:top w:val="nil"/>
              <w:left w:val="nil"/>
              <w:bottom w:val="single" w:sz="4" w:space="0" w:color="auto"/>
              <w:right w:val="single" w:sz="4" w:space="0" w:color="auto"/>
            </w:tcBorders>
            <w:shd w:val="clear" w:color="auto" w:fill="auto"/>
            <w:vAlign w:val="center"/>
            <w:hideMark/>
          </w:tcPr>
          <w:p w14:paraId="6BABF113"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Pase sobre muros hasta de 1 m2</w:t>
            </w:r>
          </w:p>
        </w:tc>
        <w:tc>
          <w:tcPr>
            <w:tcW w:w="395" w:type="pct"/>
            <w:tcBorders>
              <w:top w:val="nil"/>
              <w:left w:val="nil"/>
              <w:bottom w:val="single" w:sz="4" w:space="0" w:color="auto"/>
              <w:right w:val="single" w:sz="4" w:space="0" w:color="auto"/>
            </w:tcBorders>
            <w:shd w:val="clear" w:color="auto" w:fill="auto"/>
            <w:noWrap/>
            <w:vAlign w:val="center"/>
            <w:hideMark/>
          </w:tcPr>
          <w:p w14:paraId="3E4C4F4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1089331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7,00</w:t>
            </w:r>
          </w:p>
        </w:tc>
        <w:tc>
          <w:tcPr>
            <w:tcW w:w="816" w:type="pct"/>
            <w:tcBorders>
              <w:top w:val="nil"/>
              <w:left w:val="nil"/>
              <w:bottom w:val="single" w:sz="4" w:space="0" w:color="auto"/>
              <w:right w:val="single" w:sz="4" w:space="0" w:color="auto"/>
            </w:tcBorders>
            <w:shd w:val="clear" w:color="auto" w:fill="auto"/>
            <w:noWrap/>
            <w:vAlign w:val="center"/>
            <w:hideMark/>
          </w:tcPr>
          <w:p w14:paraId="7A793E29"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18529811"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A436D30"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1DB282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15,24</w:t>
            </w:r>
          </w:p>
        </w:tc>
        <w:tc>
          <w:tcPr>
            <w:tcW w:w="2082" w:type="pct"/>
            <w:tcBorders>
              <w:top w:val="nil"/>
              <w:left w:val="nil"/>
              <w:bottom w:val="single" w:sz="4" w:space="0" w:color="auto"/>
              <w:right w:val="nil"/>
            </w:tcBorders>
            <w:shd w:val="clear" w:color="auto" w:fill="auto"/>
            <w:vAlign w:val="center"/>
            <w:hideMark/>
          </w:tcPr>
          <w:p w14:paraId="3F9FF17A"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Demolición de placa de contrapiso para un espesor de 0.20 m</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75FFAD9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6CB32C4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15,00</w:t>
            </w:r>
          </w:p>
        </w:tc>
        <w:tc>
          <w:tcPr>
            <w:tcW w:w="816" w:type="pct"/>
            <w:tcBorders>
              <w:top w:val="nil"/>
              <w:left w:val="nil"/>
              <w:bottom w:val="single" w:sz="4" w:space="0" w:color="auto"/>
              <w:right w:val="single" w:sz="4" w:space="0" w:color="auto"/>
            </w:tcBorders>
            <w:shd w:val="clear" w:color="auto" w:fill="auto"/>
            <w:noWrap/>
            <w:vAlign w:val="center"/>
            <w:hideMark/>
          </w:tcPr>
          <w:p w14:paraId="30B6A970"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6A8EFB16"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4B0D45D5"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7C0770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15,25</w:t>
            </w:r>
          </w:p>
        </w:tc>
        <w:tc>
          <w:tcPr>
            <w:tcW w:w="2082" w:type="pct"/>
            <w:tcBorders>
              <w:top w:val="nil"/>
              <w:left w:val="nil"/>
              <w:bottom w:val="single" w:sz="4" w:space="0" w:color="auto"/>
              <w:right w:val="single" w:sz="4" w:space="0" w:color="auto"/>
            </w:tcBorders>
            <w:shd w:val="clear" w:color="auto" w:fill="auto"/>
            <w:vAlign w:val="center"/>
            <w:hideMark/>
          </w:tcPr>
          <w:p w14:paraId="0DA2D795"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Desmonte de muros en </w:t>
            </w:r>
            <w:proofErr w:type="spellStart"/>
            <w:r w:rsidRPr="000E0599">
              <w:rPr>
                <w:rFonts w:ascii="Arial" w:hAnsi="Arial" w:cs="Arial"/>
                <w:sz w:val="18"/>
                <w:szCs w:val="18"/>
                <w:lang w:eastAsia="es-CO"/>
              </w:rPr>
              <w:t>drywall</w:t>
            </w:r>
            <w:proofErr w:type="spellEnd"/>
            <w:r w:rsidRPr="000E0599">
              <w:rPr>
                <w:rFonts w:ascii="Arial" w:hAnsi="Arial" w:cs="Arial"/>
                <w:sz w:val="18"/>
                <w:szCs w:val="18"/>
                <w:lang w:eastAsia="es-CO"/>
              </w:rPr>
              <w:t xml:space="preserve"> o </w:t>
            </w:r>
            <w:proofErr w:type="spellStart"/>
            <w:r w:rsidRPr="000E0599">
              <w:rPr>
                <w:rFonts w:ascii="Arial" w:hAnsi="Arial" w:cs="Arial"/>
                <w:sz w:val="18"/>
                <w:szCs w:val="18"/>
                <w:lang w:eastAsia="es-CO"/>
              </w:rPr>
              <w:t>superboard</w:t>
            </w:r>
            <w:proofErr w:type="spellEnd"/>
            <w:r w:rsidRPr="000E0599">
              <w:rPr>
                <w:rFonts w:ascii="Arial" w:hAnsi="Arial" w:cs="Arial"/>
                <w:sz w:val="18"/>
                <w:szCs w:val="18"/>
                <w:lang w:eastAsia="es-CO"/>
              </w:rPr>
              <w:t xml:space="preserve"> a dos caras (incluye estructura y </w:t>
            </w:r>
            <w:proofErr w:type="spellStart"/>
            <w:r w:rsidRPr="000E0599">
              <w:rPr>
                <w:rFonts w:ascii="Arial" w:hAnsi="Arial" w:cs="Arial"/>
                <w:sz w:val="18"/>
                <w:szCs w:val="18"/>
                <w:lang w:eastAsia="es-CO"/>
              </w:rPr>
              <w:t>traciego</w:t>
            </w:r>
            <w:proofErr w:type="spellEnd"/>
            <w:r w:rsidRPr="000E0599">
              <w:rPr>
                <w:rFonts w:ascii="Arial" w:hAnsi="Arial" w:cs="Arial"/>
                <w:sz w:val="18"/>
                <w:szCs w:val="18"/>
                <w:lang w:eastAsia="es-CO"/>
              </w:rPr>
              <w:t xml:space="preserve"> al lugar de acopio)</w:t>
            </w:r>
          </w:p>
        </w:tc>
        <w:tc>
          <w:tcPr>
            <w:tcW w:w="395" w:type="pct"/>
            <w:tcBorders>
              <w:top w:val="nil"/>
              <w:left w:val="nil"/>
              <w:bottom w:val="single" w:sz="4" w:space="0" w:color="auto"/>
              <w:right w:val="single" w:sz="4" w:space="0" w:color="auto"/>
            </w:tcBorders>
            <w:shd w:val="clear" w:color="auto" w:fill="auto"/>
            <w:noWrap/>
            <w:vAlign w:val="center"/>
            <w:hideMark/>
          </w:tcPr>
          <w:p w14:paraId="3B351DA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7FBFAE8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26,80</w:t>
            </w:r>
          </w:p>
        </w:tc>
        <w:tc>
          <w:tcPr>
            <w:tcW w:w="816" w:type="pct"/>
            <w:tcBorders>
              <w:top w:val="nil"/>
              <w:left w:val="nil"/>
              <w:bottom w:val="single" w:sz="4" w:space="0" w:color="auto"/>
              <w:right w:val="single" w:sz="4" w:space="0" w:color="auto"/>
            </w:tcBorders>
            <w:shd w:val="clear" w:color="auto" w:fill="auto"/>
            <w:noWrap/>
            <w:vAlign w:val="center"/>
            <w:hideMark/>
          </w:tcPr>
          <w:p w14:paraId="7796DAC9"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71545351"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6CB880B0"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73CDC8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15,26</w:t>
            </w:r>
          </w:p>
        </w:tc>
        <w:tc>
          <w:tcPr>
            <w:tcW w:w="2082" w:type="pct"/>
            <w:tcBorders>
              <w:top w:val="nil"/>
              <w:left w:val="nil"/>
              <w:bottom w:val="single" w:sz="4" w:space="0" w:color="auto"/>
              <w:right w:val="single" w:sz="4" w:space="0" w:color="auto"/>
            </w:tcBorders>
            <w:shd w:val="clear" w:color="auto" w:fill="auto"/>
            <w:vAlign w:val="center"/>
            <w:hideMark/>
          </w:tcPr>
          <w:p w14:paraId="54E46927"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Acarreo y retiro de escombros a escombrera certificada</w:t>
            </w:r>
          </w:p>
        </w:tc>
        <w:tc>
          <w:tcPr>
            <w:tcW w:w="395" w:type="pct"/>
            <w:tcBorders>
              <w:top w:val="nil"/>
              <w:left w:val="nil"/>
              <w:bottom w:val="single" w:sz="4" w:space="0" w:color="auto"/>
              <w:right w:val="single" w:sz="4" w:space="0" w:color="auto"/>
            </w:tcBorders>
            <w:shd w:val="clear" w:color="auto" w:fill="auto"/>
            <w:noWrap/>
            <w:vAlign w:val="center"/>
            <w:hideMark/>
          </w:tcPr>
          <w:p w14:paraId="59A2D5A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M3</w:t>
            </w:r>
          </w:p>
        </w:tc>
        <w:tc>
          <w:tcPr>
            <w:tcW w:w="826" w:type="pct"/>
            <w:tcBorders>
              <w:top w:val="nil"/>
              <w:left w:val="nil"/>
              <w:bottom w:val="single" w:sz="4" w:space="0" w:color="auto"/>
              <w:right w:val="single" w:sz="4" w:space="0" w:color="auto"/>
            </w:tcBorders>
            <w:shd w:val="clear" w:color="auto" w:fill="auto"/>
            <w:noWrap/>
            <w:vAlign w:val="center"/>
            <w:hideMark/>
          </w:tcPr>
          <w:p w14:paraId="56EB7BB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30,00</w:t>
            </w:r>
          </w:p>
        </w:tc>
        <w:tc>
          <w:tcPr>
            <w:tcW w:w="816" w:type="pct"/>
            <w:tcBorders>
              <w:top w:val="nil"/>
              <w:left w:val="nil"/>
              <w:bottom w:val="single" w:sz="4" w:space="0" w:color="auto"/>
              <w:right w:val="single" w:sz="4" w:space="0" w:color="auto"/>
            </w:tcBorders>
            <w:shd w:val="clear" w:color="auto" w:fill="auto"/>
            <w:noWrap/>
            <w:vAlign w:val="center"/>
            <w:hideMark/>
          </w:tcPr>
          <w:p w14:paraId="22F6656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619D5AFD"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28B71854" w14:textId="77777777" w:rsidTr="00EB135D">
        <w:trPr>
          <w:trHeight w:val="288"/>
        </w:trPr>
        <w:tc>
          <w:tcPr>
            <w:tcW w:w="291" w:type="pct"/>
            <w:tcBorders>
              <w:top w:val="nil"/>
              <w:left w:val="single" w:sz="4" w:space="0" w:color="auto"/>
              <w:bottom w:val="single" w:sz="4" w:space="0" w:color="auto"/>
              <w:right w:val="single" w:sz="4" w:space="0" w:color="auto"/>
            </w:tcBorders>
            <w:shd w:val="clear" w:color="000000" w:fill="D9D9D9"/>
            <w:noWrap/>
            <w:vAlign w:val="center"/>
            <w:hideMark/>
          </w:tcPr>
          <w:p w14:paraId="7D2DC589" w14:textId="77777777" w:rsidR="00AD7A61" w:rsidRPr="000E0599" w:rsidRDefault="00AD7A61" w:rsidP="00EB135D">
            <w:pPr>
              <w:jc w:val="center"/>
              <w:rPr>
                <w:rFonts w:ascii="Arial" w:hAnsi="Arial" w:cs="Arial"/>
                <w:b/>
                <w:bCs/>
                <w:sz w:val="18"/>
                <w:szCs w:val="18"/>
                <w:lang w:eastAsia="es-CO"/>
              </w:rPr>
            </w:pPr>
            <w:r w:rsidRPr="000E0599">
              <w:rPr>
                <w:rFonts w:ascii="Arial" w:hAnsi="Arial" w:cs="Arial"/>
                <w:b/>
                <w:bCs/>
                <w:sz w:val="18"/>
                <w:szCs w:val="18"/>
                <w:lang w:eastAsia="es-CO"/>
              </w:rPr>
              <w:t>16</w:t>
            </w:r>
          </w:p>
        </w:tc>
        <w:tc>
          <w:tcPr>
            <w:tcW w:w="2082" w:type="pct"/>
            <w:tcBorders>
              <w:top w:val="nil"/>
              <w:left w:val="nil"/>
              <w:bottom w:val="single" w:sz="4" w:space="0" w:color="auto"/>
              <w:right w:val="single" w:sz="4" w:space="0" w:color="auto"/>
            </w:tcBorders>
            <w:shd w:val="clear" w:color="000000" w:fill="D9D9D9"/>
            <w:vAlign w:val="center"/>
            <w:hideMark/>
          </w:tcPr>
          <w:p w14:paraId="600024A9"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CONCRETO Y ACERO DE REFUERZO</w:t>
            </w:r>
          </w:p>
        </w:tc>
        <w:tc>
          <w:tcPr>
            <w:tcW w:w="395" w:type="pct"/>
            <w:tcBorders>
              <w:top w:val="nil"/>
              <w:left w:val="nil"/>
              <w:bottom w:val="single" w:sz="4" w:space="0" w:color="auto"/>
              <w:right w:val="single" w:sz="4" w:space="0" w:color="auto"/>
            </w:tcBorders>
            <w:shd w:val="clear" w:color="000000" w:fill="D9D9D9"/>
            <w:noWrap/>
            <w:vAlign w:val="center"/>
            <w:hideMark/>
          </w:tcPr>
          <w:p w14:paraId="008B460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26" w:type="pct"/>
            <w:tcBorders>
              <w:top w:val="nil"/>
              <w:left w:val="nil"/>
              <w:bottom w:val="single" w:sz="4" w:space="0" w:color="auto"/>
              <w:right w:val="single" w:sz="4" w:space="0" w:color="auto"/>
            </w:tcBorders>
            <w:shd w:val="clear" w:color="000000" w:fill="D9D9D9"/>
            <w:noWrap/>
            <w:vAlign w:val="center"/>
            <w:hideMark/>
          </w:tcPr>
          <w:p w14:paraId="7A0A643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16" w:type="pct"/>
            <w:tcBorders>
              <w:top w:val="nil"/>
              <w:left w:val="nil"/>
              <w:bottom w:val="single" w:sz="4" w:space="0" w:color="auto"/>
              <w:right w:val="single" w:sz="4" w:space="0" w:color="auto"/>
            </w:tcBorders>
            <w:shd w:val="clear" w:color="000000" w:fill="D9D9D9"/>
            <w:noWrap/>
            <w:vAlign w:val="center"/>
            <w:hideMark/>
          </w:tcPr>
          <w:p w14:paraId="7BB289F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000000" w:fill="D9D9D9"/>
            <w:noWrap/>
            <w:vAlign w:val="center"/>
            <w:hideMark/>
          </w:tcPr>
          <w:p w14:paraId="0B647A5E"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3BCA18FD"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32D207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16,1</w:t>
            </w:r>
          </w:p>
        </w:tc>
        <w:tc>
          <w:tcPr>
            <w:tcW w:w="2082" w:type="pct"/>
            <w:tcBorders>
              <w:top w:val="nil"/>
              <w:left w:val="nil"/>
              <w:bottom w:val="single" w:sz="4" w:space="0" w:color="auto"/>
              <w:right w:val="single" w:sz="4" w:space="0" w:color="auto"/>
            </w:tcBorders>
            <w:shd w:val="clear" w:color="auto" w:fill="auto"/>
            <w:vAlign w:val="center"/>
            <w:hideMark/>
          </w:tcPr>
          <w:p w14:paraId="45442A4F"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Concreto para regatas en placa contrapiso maciza h= 0,1 en 3000 PSI </w:t>
            </w:r>
          </w:p>
        </w:tc>
        <w:tc>
          <w:tcPr>
            <w:tcW w:w="395" w:type="pct"/>
            <w:tcBorders>
              <w:top w:val="nil"/>
              <w:left w:val="nil"/>
              <w:bottom w:val="single" w:sz="4" w:space="0" w:color="auto"/>
              <w:right w:val="single" w:sz="4" w:space="0" w:color="auto"/>
            </w:tcBorders>
            <w:shd w:val="clear" w:color="auto" w:fill="auto"/>
            <w:noWrap/>
            <w:vAlign w:val="center"/>
            <w:hideMark/>
          </w:tcPr>
          <w:p w14:paraId="6317FCC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2A4A381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7C56883E"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1EB5B414"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25A55A94" w14:textId="77777777" w:rsidTr="00EB135D">
        <w:trPr>
          <w:trHeight w:val="288"/>
        </w:trPr>
        <w:tc>
          <w:tcPr>
            <w:tcW w:w="291" w:type="pct"/>
            <w:tcBorders>
              <w:top w:val="nil"/>
              <w:left w:val="single" w:sz="4" w:space="0" w:color="auto"/>
              <w:bottom w:val="single" w:sz="4" w:space="0" w:color="auto"/>
              <w:right w:val="single" w:sz="4" w:space="0" w:color="auto"/>
            </w:tcBorders>
            <w:shd w:val="clear" w:color="000000" w:fill="D9D9D9"/>
            <w:noWrap/>
            <w:vAlign w:val="center"/>
            <w:hideMark/>
          </w:tcPr>
          <w:p w14:paraId="532D84D1" w14:textId="77777777" w:rsidR="00AD7A61" w:rsidRPr="000E0599" w:rsidRDefault="00AD7A61" w:rsidP="00EB135D">
            <w:pPr>
              <w:jc w:val="center"/>
              <w:rPr>
                <w:rFonts w:ascii="Arial" w:hAnsi="Arial" w:cs="Arial"/>
                <w:b/>
                <w:bCs/>
                <w:sz w:val="18"/>
                <w:szCs w:val="18"/>
                <w:lang w:eastAsia="es-CO"/>
              </w:rPr>
            </w:pPr>
            <w:r w:rsidRPr="000E0599">
              <w:rPr>
                <w:rFonts w:ascii="Arial" w:hAnsi="Arial" w:cs="Arial"/>
                <w:b/>
                <w:bCs/>
                <w:sz w:val="18"/>
                <w:szCs w:val="18"/>
                <w:lang w:eastAsia="es-CO"/>
              </w:rPr>
              <w:t>17</w:t>
            </w:r>
          </w:p>
        </w:tc>
        <w:tc>
          <w:tcPr>
            <w:tcW w:w="2082" w:type="pct"/>
            <w:tcBorders>
              <w:top w:val="nil"/>
              <w:left w:val="nil"/>
              <w:bottom w:val="single" w:sz="4" w:space="0" w:color="auto"/>
              <w:right w:val="single" w:sz="4" w:space="0" w:color="auto"/>
            </w:tcBorders>
            <w:shd w:val="clear" w:color="000000" w:fill="D9D9D9"/>
            <w:vAlign w:val="center"/>
            <w:hideMark/>
          </w:tcPr>
          <w:p w14:paraId="144D16C7" w14:textId="77777777" w:rsidR="00AD7A61" w:rsidRPr="000E0599" w:rsidRDefault="00AD7A61" w:rsidP="00EB135D">
            <w:pPr>
              <w:rPr>
                <w:rFonts w:ascii="Arial" w:hAnsi="Arial" w:cs="Arial"/>
                <w:b/>
                <w:bCs/>
                <w:sz w:val="18"/>
                <w:szCs w:val="18"/>
                <w:lang w:val="en-US" w:eastAsia="es-CO"/>
              </w:rPr>
            </w:pPr>
            <w:r w:rsidRPr="000E0599">
              <w:rPr>
                <w:rFonts w:ascii="Arial" w:hAnsi="Arial" w:cs="Arial"/>
                <w:b/>
                <w:bCs/>
                <w:sz w:val="18"/>
                <w:szCs w:val="18"/>
                <w:lang w:val="en-US" w:eastAsia="es-CO"/>
              </w:rPr>
              <w:t>DRY WALL Y SUPER BOARD</w:t>
            </w:r>
          </w:p>
        </w:tc>
        <w:tc>
          <w:tcPr>
            <w:tcW w:w="395" w:type="pct"/>
            <w:tcBorders>
              <w:top w:val="nil"/>
              <w:left w:val="nil"/>
              <w:bottom w:val="single" w:sz="4" w:space="0" w:color="auto"/>
              <w:right w:val="single" w:sz="4" w:space="0" w:color="auto"/>
            </w:tcBorders>
            <w:shd w:val="clear" w:color="000000" w:fill="D9D9D9"/>
            <w:noWrap/>
            <w:vAlign w:val="center"/>
            <w:hideMark/>
          </w:tcPr>
          <w:p w14:paraId="6C6F8364" w14:textId="77777777" w:rsidR="00AD7A61" w:rsidRPr="000E0599" w:rsidRDefault="00AD7A61" w:rsidP="00EB135D">
            <w:pPr>
              <w:jc w:val="center"/>
              <w:rPr>
                <w:rFonts w:ascii="Arial" w:hAnsi="Arial" w:cs="Arial"/>
                <w:sz w:val="18"/>
                <w:szCs w:val="18"/>
                <w:lang w:val="en-US" w:eastAsia="es-CO"/>
              </w:rPr>
            </w:pPr>
            <w:r w:rsidRPr="000E0599">
              <w:rPr>
                <w:rFonts w:ascii="Arial" w:hAnsi="Arial" w:cs="Arial"/>
                <w:sz w:val="18"/>
                <w:szCs w:val="18"/>
                <w:lang w:val="en-US" w:eastAsia="es-CO"/>
              </w:rPr>
              <w:t> </w:t>
            </w:r>
          </w:p>
        </w:tc>
        <w:tc>
          <w:tcPr>
            <w:tcW w:w="826" w:type="pct"/>
            <w:tcBorders>
              <w:top w:val="nil"/>
              <w:left w:val="nil"/>
              <w:bottom w:val="single" w:sz="4" w:space="0" w:color="auto"/>
              <w:right w:val="single" w:sz="4" w:space="0" w:color="auto"/>
            </w:tcBorders>
            <w:shd w:val="clear" w:color="000000" w:fill="D9D9D9"/>
            <w:noWrap/>
            <w:vAlign w:val="center"/>
            <w:hideMark/>
          </w:tcPr>
          <w:p w14:paraId="0D108EE3" w14:textId="77777777" w:rsidR="00AD7A61" w:rsidRPr="000E0599" w:rsidRDefault="00AD7A61" w:rsidP="00EB135D">
            <w:pPr>
              <w:jc w:val="center"/>
              <w:rPr>
                <w:rFonts w:ascii="Arial" w:hAnsi="Arial" w:cs="Arial"/>
                <w:sz w:val="18"/>
                <w:szCs w:val="18"/>
                <w:lang w:val="en-US" w:eastAsia="es-CO"/>
              </w:rPr>
            </w:pPr>
            <w:r w:rsidRPr="000E0599">
              <w:rPr>
                <w:rFonts w:ascii="Arial" w:hAnsi="Arial" w:cs="Arial"/>
                <w:sz w:val="18"/>
                <w:szCs w:val="18"/>
                <w:lang w:val="en-US" w:eastAsia="es-CO"/>
              </w:rPr>
              <w:t> </w:t>
            </w:r>
          </w:p>
        </w:tc>
        <w:tc>
          <w:tcPr>
            <w:tcW w:w="816" w:type="pct"/>
            <w:tcBorders>
              <w:top w:val="nil"/>
              <w:left w:val="nil"/>
              <w:bottom w:val="single" w:sz="4" w:space="0" w:color="auto"/>
              <w:right w:val="single" w:sz="4" w:space="0" w:color="auto"/>
            </w:tcBorders>
            <w:shd w:val="clear" w:color="000000" w:fill="D9D9D9"/>
            <w:noWrap/>
            <w:vAlign w:val="center"/>
            <w:hideMark/>
          </w:tcPr>
          <w:p w14:paraId="4F46622C" w14:textId="77777777" w:rsidR="00AD7A61" w:rsidRPr="000E0599" w:rsidRDefault="00AD7A61" w:rsidP="00EB135D">
            <w:pPr>
              <w:jc w:val="right"/>
              <w:rPr>
                <w:rFonts w:ascii="Arial" w:hAnsi="Arial" w:cs="Arial"/>
                <w:sz w:val="18"/>
                <w:szCs w:val="18"/>
                <w:lang w:val="en-US" w:eastAsia="es-CO"/>
              </w:rPr>
            </w:pPr>
            <w:r w:rsidRPr="000E0599">
              <w:rPr>
                <w:rFonts w:ascii="Arial" w:hAnsi="Arial" w:cs="Arial"/>
                <w:sz w:val="18"/>
                <w:szCs w:val="18"/>
                <w:lang w:val="en-US" w:eastAsia="es-CO"/>
              </w:rPr>
              <w:t> </w:t>
            </w:r>
          </w:p>
        </w:tc>
        <w:tc>
          <w:tcPr>
            <w:tcW w:w="589" w:type="pct"/>
            <w:tcBorders>
              <w:top w:val="nil"/>
              <w:left w:val="nil"/>
              <w:bottom w:val="single" w:sz="4" w:space="0" w:color="auto"/>
              <w:right w:val="single" w:sz="4" w:space="0" w:color="auto"/>
            </w:tcBorders>
            <w:shd w:val="clear" w:color="000000" w:fill="D9D9D9"/>
            <w:noWrap/>
            <w:vAlign w:val="center"/>
            <w:hideMark/>
          </w:tcPr>
          <w:p w14:paraId="5A31054E" w14:textId="77777777" w:rsidR="00AD7A61" w:rsidRPr="000E0599" w:rsidRDefault="00AD7A61" w:rsidP="00EB135D">
            <w:pPr>
              <w:jc w:val="right"/>
              <w:rPr>
                <w:rFonts w:ascii="Arial" w:hAnsi="Arial" w:cs="Arial"/>
                <w:sz w:val="18"/>
                <w:szCs w:val="18"/>
                <w:lang w:val="en-US" w:eastAsia="es-CO"/>
              </w:rPr>
            </w:pPr>
            <w:r w:rsidRPr="000E0599">
              <w:rPr>
                <w:rFonts w:ascii="Arial" w:hAnsi="Arial" w:cs="Arial"/>
                <w:sz w:val="18"/>
                <w:szCs w:val="18"/>
                <w:lang w:val="en-US" w:eastAsia="es-CO"/>
              </w:rPr>
              <w:t> </w:t>
            </w:r>
          </w:p>
        </w:tc>
      </w:tr>
      <w:tr w:rsidR="00AD7A61" w:rsidRPr="000E0599" w14:paraId="6AA623B6" w14:textId="77777777" w:rsidTr="00EB135D">
        <w:trPr>
          <w:trHeight w:val="82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390A00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17,1</w:t>
            </w:r>
          </w:p>
        </w:tc>
        <w:tc>
          <w:tcPr>
            <w:tcW w:w="2082" w:type="pct"/>
            <w:tcBorders>
              <w:top w:val="nil"/>
              <w:left w:val="nil"/>
              <w:bottom w:val="single" w:sz="4" w:space="0" w:color="auto"/>
              <w:right w:val="single" w:sz="4" w:space="0" w:color="auto"/>
            </w:tcBorders>
            <w:shd w:val="clear" w:color="auto" w:fill="auto"/>
            <w:vAlign w:val="center"/>
            <w:hideMark/>
          </w:tcPr>
          <w:p w14:paraId="6E590D14"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S.E.I. Cielo raso plano en lámina de yeso-cartón RH 1/2" estructura en acero galvanizado incluye cintas masilla y pintura tipo </w:t>
            </w:r>
            <w:proofErr w:type="spellStart"/>
            <w:r w:rsidRPr="000E0599">
              <w:rPr>
                <w:rFonts w:ascii="Arial" w:hAnsi="Arial" w:cs="Arial"/>
                <w:sz w:val="18"/>
                <w:szCs w:val="18"/>
                <w:lang w:eastAsia="es-CO"/>
              </w:rPr>
              <w:t>vinilica</w:t>
            </w:r>
            <w:proofErr w:type="spellEnd"/>
            <w:r w:rsidRPr="000E0599">
              <w:rPr>
                <w:rFonts w:ascii="Arial" w:hAnsi="Arial" w:cs="Arial"/>
                <w:sz w:val="18"/>
                <w:szCs w:val="18"/>
                <w:lang w:eastAsia="es-CO"/>
              </w:rPr>
              <w:t xml:space="preserve"> a una mano.</w:t>
            </w:r>
          </w:p>
        </w:tc>
        <w:tc>
          <w:tcPr>
            <w:tcW w:w="395" w:type="pct"/>
            <w:tcBorders>
              <w:top w:val="nil"/>
              <w:left w:val="nil"/>
              <w:bottom w:val="single" w:sz="4" w:space="0" w:color="auto"/>
              <w:right w:val="single" w:sz="4" w:space="0" w:color="auto"/>
            </w:tcBorders>
            <w:shd w:val="clear" w:color="auto" w:fill="auto"/>
            <w:noWrap/>
            <w:vAlign w:val="center"/>
            <w:hideMark/>
          </w:tcPr>
          <w:p w14:paraId="6957A9D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631C1E7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3,23</w:t>
            </w:r>
          </w:p>
        </w:tc>
        <w:tc>
          <w:tcPr>
            <w:tcW w:w="816" w:type="pct"/>
            <w:tcBorders>
              <w:top w:val="nil"/>
              <w:left w:val="nil"/>
              <w:bottom w:val="single" w:sz="4" w:space="0" w:color="auto"/>
              <w:right w:val="single" w:sz="4" w:space="0" w:color="auto"/>
            </w:tcBorders>
            <w:shd w:val="clear" w:color="auto" w:fill="auto"/>
            <w:noWrap/>
            <w:vAlign w:val="center"/>
            <w:hideMark/>
          </w:tcPr>
          <w:p w14:paraId="48CA526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14C87E68"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B806214" w14:textId="77777777" w:rsidTr="00EB135D">
        <w:trPr>
          <w:trHeight w:val="82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02B4E55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17,2</w:t>
            </w:r>
          </w:p>
        </w:tc>
        <w:tc>
          <w:tcPr>
            <w:tcW w:w="2082" w:type="pct"/>
            <w:tcBorders>
              <w:top w:val="nil"/>
              <w:left w:val="nil"/>
              <w:bottom w:val="single" w:sz="4" w:space="0" w:color="auto"/>
              <w:right w:val="single" w:sz="4" w:space="0" w:color="auto"/>
            </w:tcBorders>
            <w:shd w:val="clear" w:color="auto" w:fill="auto"/>
            <w:vAlign w:val="center"/>
            <w:hideMark/>
          </w:tcPr>
          <w:p w14:paraId="70CF2DD8"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S.E.I. Cielorraso plano en lámina de yeso-cartón 1/2" estructura en acero </w:t>
            </w:r>
            <w:proofErr w:type="gramStart"/>
            <w:r w:rsidRPr="000E0599">
              <w:rPr>
                <w:rFonts w:ascii="Arial" w:hAnsi="Arial" w:cs="Arial"/>
                <w:sz w:val="18"/>
                <w:szCs w:val="18"/>
                <w:lang w:eastAsia="es-CO"/>
              </w:rPr>
              <w:t>galvanizado  incluye</w:t>
            </w:r>
            <w:proofErr w:type="gramEnd"/>
            <w:r w:rsidRPr="000E0599">
              <w:rPr>
                <w:rFonts w:ascii="Arial" w:hAnsi="Arial" w:cs="Arial"/>
                <w:sz w:val="18"/>
                <w:szCs w:val="18"/>
                <w:lang w:eastAsia="es-CO"/>
              </w:rPr>
              <w:t xml:space="preserve"> cintas masilla y pintura tipo </w:t>
            </w:r>
            <w:proofErr w:type="spellStart"/>
            <w:r w:rsidRPr="000E0599">
              <w:rPr>
                <w:rFonts w:ascii="Arial" w:hAnsi="Arial" w:cs="Arial"/>
                <w:sz w:val="18"/>
                <w:szCs w:val="18"/>
                <w:lang w:eastAsia="es-CO"/>
              </w:rPr>
              <w:t>vinilica</w:t>
            </w:r>
            <w:proofErr w:type="spellEnd"/>
            <w:r w:rsidRPr="000E0599">
              <w:rPr>
                <w:rFonts w:ascii="Arial" w:hAnsi="Arial" w:cs="Arial"/>
                <w:sz w:val="18"/>
                <w:szCs w:val="18"/>
                <w:lang w:eastAsia="es-CO"/>
              </w:rPr>
              <w:t xml:space="preserve"> a una mano.</w:t>
            </w:r>
          </w:p>
        </w:tc>
        <w:tc>
          <w:tcPr>
            <w:tcW w:w="395" w:type="pct"/>
            <w:tcBorders>
              <w:top w:val="nil"/>
              <w:left w:val="nil"/>
              <w:bottom w:val="single" w:sz="4" w:space="0" w:color="auto"/>
              <w:right w:val="single" w:sz="4" w:space="0" w:color="auto"/>
            </w:tcBorders>
            <w:shd w:val="clear" w:color="auto" w:fill="auto"/>
            <w:noWrap/>
            <w:vAlign w:val="center"/>
            <w:hideMark/>
          </w:tcPr>
          <w:p w14:paraId="571E9F3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4CD0145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89,60</w:t>
            </w:r>
          </w:p>
        </w:tc>
        <w:tc>
          <w:tcPr>
            <w:tcW w:w="816" w:type="pct"/>
            <w:tcBorders>
              <w:top w:val="nil"/>
              <w:left w:val="nil"/>
              <w:bottom w:val="single" w:sz="4" w:space="0" w:color="auto"/>
              <w:right w:val="single" w:sz="4" w:space="0" w:color="auto"/>
            </w:tcBorders>
            <w:shd w:val="clear" w:color="auto" w:fill="auto"/>
            <w:noWrap/>
            <w:vAlign w:val="center"/>
            <w:hideMark/>
          </w:tcPr>
          <w:p w14:paraId="65A85ED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074C0C4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711712D0"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73F620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17,3</w:t>
            </w:r>
          </w:p>
        </w:tc>
        <w:tc>
          <w:tcPr>
            <w:tcW w:w="2082" w:type="pct"/>
            <w:tcBorders>
              <w:top w:val="nil"/>
              <w:left w:val="nil"/>
              <w:bottom w:val="single" w:sz="4" w:space="0" w:color="auto"/>
              <w:right w:val="single" w:sz="4" w:space="0" w:color="auto"/>
            </w:tcBorders>
            <w:shd w:val="clear" w:color="auto" w:fill="auto"/>
            <w:vAlign w:val="center"/>
            <w:hideMark/>
          </w:tcPr>
          <w:p w14:paraId="35A041F8"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 I. Media caña en yeso muro - muro y muro - techo en yeso</w:t>
            </w:r>
          </w:p>
        </w:tc>
        <w:tc>
          <w:tcPr>
            <w:tcW w:w="395" w:type="pct"/>
            <w:tcBorders>
              <w:top w:val="nil"/>
              <w:left w:val="nil"/>
              <w:bottom w:val="single" w:sz="4" w:space="0" w:color="auto"/>
              <w:right w:val="single" w:sz="4" w:space="0" w:color="auto"/>
            </w:tcBorders>
            <w:shd w:val="clear" w:color="auto" w:fill="auto"/>
            <w:noWrap/>
            <w:vAlign w:val="center"/>
            <w:hideMark/>
          </w:tcPr>
          <w:p w14:paraId="600F8D0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4FA124E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201,00</w:t>
            </w:r>
          </w:p>
        </w:tc>
        <w:tc>
          <w:tcPr>
            <w:tcW w:w="816" w:type="pct"/>
            <w:tcBorders>
              <w:top w:val="nil"/>
              <w:left w:val="nil"/>
              <w:bottom w:val="single" w:sz="4" w:space="0" w:color="auto"/>
              <w:right w:val="single" w:sz="4" w:space="0" w:color="auto"/>
            </w:tcBorders>
            <w:shd w:val="clear" w:color="auto" w:fill="auto"/>
            <w:noWrap/>
            <w:vAlign w:val="center"/>
            <w:hideMark/>
          </w:tcPr>
          <w:p w14:paraId="7411549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57E7C25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5980C428"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D39B0E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17,4</w:t>
            </w:r>
          </w:p>
        </w:tc>
        <w:tc>
          <w:tcPr>
            <w:tcW w:w="2082" w:type="pct"/>
            <w:tcBorders>
              <w:top w:val="nil"/>
              <w:left w:val="nil"/>
              <w:bottom w:val="single" w:sz="4" w:space="0" w:color="auto"/>
              <w:right w:val="single" w:sz="4" w:space="0" w:color="auto"/>
            </w:tcBorders>
            <w:shd w:val="clear" w:color="auto" w:fill="auto"/>
            <w:vAlign w:val="center"/>
            <w:hideMark/>
          </w:tcPr>
          <w:p w14:paraId="49441A6E"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S.E.I. Escotilla de inspección con marco en aluminio blanco hasta 60 x 60 cm incluye tapa</w:t>
            </w:r>
          </w:p>
        </w:tc>
        <w:tc>
          <w:tcPr>
            <w:tcW w:w="395" w:type="pct"/>
            <w:tcBorders>
              <w:top w:val="nil"/>
              <w:left w:val="nil"/>
              <w:bottom w:val="single" w:sz="4" w:space="0" w:color="auto"/>
              <w:right w:val="single" w:sz="4" w:space="0" w:color="auto"/>
            </w:tcBorders>
            <w:shd w:val="clear" w:color="auto" w:fill="auto"/>
            <w:noWrap/>
            <w:vAlign w:val="center"/>
            <w:hideMark/>
          </w:tcPr>
          <w:p w14:paraId="54B6D49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05075F0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7,00</w:t>
            </w:r>
          </w:p>
        </w:tc>
        <w:tc>
          <w:tcPr>
            <w:tcW w:w="816" w:type="pct"/>
            <w:tcBorders>
              <w:top w:val="nil"/>
              <w:left w:val="nil"/>
              <w:bottom w:val="single" w:sz="4" w:space="0" w:color="auto"/>
              <w:right w:val="single" w:sz="4" w:space="0" w:color="auto"/>
            </w:tcBorders>
            <w:shd w:val="clear" w:color="auto" w:fill="auto"/>
            <w:noWrap/>
            <w:vAlign w:val="center"/>
            <w:hideMark/>
          </w:tcPr>
          <w:p w14:paraId="06D58123"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47C7DD47"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4CA0C1B"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BF22AC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17,5</w:t>
            </w:r>
          </w:p>
        </w:tc>
        <w:tc>
          <w:tcPr>
            <w:tcW w:w="2082" w:type="pct"/>
            <w:tcBorders>
              <w:top w:val="nil"/>
              <w:left w:val="nil"/>
              <w:bottom w:val="single" w:sz="4" w:space="0" w:color="auto"/>
              <w:right w:val="single" w:sz="4" w:space="0" w:color="auto"/>
            </w:tcBorders>
            <w:shd w:val="clear" w:color="auto" w:fill="auto"/>
            <w:vAlign w:val="center"/>
            <w:hideMark/>
          </w:tcPr>
          <w:p w14:paraId="546075AD"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S.E.I. Marco en aluminio blanco para </w:t>
            </w:r>
            <w:proofErr w:type="spellStart"/>
            <w:r w:rsidRPr="000E0599">
              <w:rPr>
                <w:rFonts w:ascii="Arial" w:hAnsi="Arial" w:cs="Arial"/>
                <w:sz w:val="18"/>
                <w:szCs w:val="18"/>
                <w:lang w:eastAsia="es-CO"/>
              </w:rPr>
              <w:t>lamparas</w:t>
            </w:r>
            <w:proofErr w:type="spellEnd"/>
            <w:r w:rsidRPr="000E0599">
              <w:rPr>
                <w:rFonts w:ascii="Arial" w:hAnsi="Arial" w:cs="Arial"/>
                <w:sz w:val="18"/>
                <w:szCs w:val="18"/>
                <w:lang w:eastAsia="es-CO"/>
              </w:rPr>
              <w:t xml:space="preserve"> 1,20x0,30m</w:t>
            </w:r>
          </w:p>
        </w:tc>
        <w:tc>
          <w:tcPr>
            <w:tcW w:w="395" w:type="pct"/>
            <w:tcBorders>
              <w:top w:val="nil"/>
              <w:left w:val="nil"/>
              <w:bottom w:val="single" w:sz="4" w:space="0" w:color="auto"/>
              <w:right w:val="single" w:sz="4" w:space="0" w:color="auto"/>
            </w:tcBorders>
            <w:shd w:val="clear" w:color="auto" w:fill="auto"/>
            <w:noWrap/>
            <w:vAlign w:val="center"/>
            <w:hideMark/>
          </w:tcPr>
          <w:p w14:paraId="138F561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7CE5E3C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18,00</w:t>
            </w:r>
          </w:p>
        </w:tc>
        <w:tc>
          <w:tcPr>
            <w:tcW w:w="816" w:type="pct"/>
            <w:tcBorders>
              <w:top w:val="nil"/>
              <w:left w:val="nil"/>
              <w:bottom w:val="single" w:sz="4" w:space="0" w:color="auto"/>
              <w:right w:val="single" w:sz="4" w:space="0" w:color="auto"/>
            </w:tcBorders>
            <w:shd w:val="clear" w:color="auto" w:fill="auto"/>
            <w:noWrap/>
            <w:vAlign w:val="center"/>
            <w:hideMark/>
          </w:tcPr>
          <w:p w14:paraId="1A603112"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7747490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37F12281"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63F2AD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17,6</w:t>
            </w:r>
          </w:p>
        </w:tc>
        <w:tc>
          <w:tcPr>
            <w:tcW w:w="2082" w:type="pct"/>
            <w:tcBorders>
              <w:top w:val="nil"/>
              <w:left w:val="nil"/>
              <w:bottom w:val="single" w:sz="4" w:space="0" w:color="auto"/>
              <w:right w:val="single" w:sz="4" w:space="0" w:color="auto"/>
            </w:tcBorders>
            <w:shd w:val="clear" w:color="auto" w:fill="auto"/>
            <w:vAlign w:val="center"/>
            <w:hideMark/>
          </w:tcPr>
          <w:p w14:paraId="505C764A"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S.E.I. Esquinero en acero </w:t>
            </w:r>
            <w:proofErr w:type="spellStart"/>
            <w:r w:rsidRPr="000E0599">
              <w:rPr>
                <w:rFonts w:ascii="Arial" w:hAnsi="Arial" w:cs="Arial"/>
                <w:sz w:val="18"/>
                <w:szCs w:val="18"/>
                <w:lang w:eastAsia="es-CO"/>
              </w:rPr>
              <w:t>inox</w:t>
            </w:r>
            <w:proofErr w:type="spellEnd"/>
            <w:r w:rsidRPr="000E0599">
              <w:rPr>
                <w:rFonts w:ascii="Arial" w:hAnsi="Arial" w:cs="Arial"/>
                <w:sz w:val="18"/>
                <w:szCs w:val="18"/>
                <w:lang w:eastAsia="es-CO"/>
              </w:rPr>
              <w:t xml:space="preserve"> cal 18 de alto impacto 8x9 </w:t>
            </w:r>
            <w:proofErr w:type="spellStart"/>
            <w:r w:rsidRPr="000E0599">
              <w:rPr>
                <w:rFonts w:ascii="Arial" w:hAnsi="Arial" w:cs="Arial"/>
                <w:sz w:val="18"/>
                <w:szCs w:val="18"/>
                <w:lang w:eastAsia="es-CO"/>
              </w:rPr>
              <w:t>cms</w:t>
            </w:r>
            <w:proofErr w:type="spellEnd"/>
            <w:r w:rsidRPr="000E0599">
              <w:rPr>
                <w:rFonts w:ascii="Arial" w:hAnsi="Arial" w:cs="Arial"/>
                <w:sz w:val="18"/>
                <w:szCs w:val="18"/>
                <w:lang w:eastAsia="es-CO"/>
              </w:rPr>
              <w:t xml:space="preserve"> y hasta 1,20 </w:t>
            </w:r>
            <w:proofErr w:type="spellStart"/>
            <w:r w:rsidRPr="000E0599">
              <w:rPr>
                <w:rFonts w:ascii="Arial" w:hAnsi="Arial" w:cs="Arial"/>
                <w:sz w:val="18"/>
                <w:szCs w:val="18"/>
                <w:lang w:eastAsia="es-CO"/>
              </w:rPr>
              <w:t>mt</w:t>
            </w:r>
            <w:proofErr w:type="spellEnd"/>
            <w:r w:rsidRPr="000E0599">
              <w:rPr>
                <w:rFonts w:ascii="Arial" w:hAnsi="Arial" w:cs="Arial"/>
                <w:sz w:val="18"/>
                <w:szCs w:val="18"/>
                <w:lang w:eastAsia="es-CO"/>
              </w:rPr>
              <w:t xml:space="preserve"> de altura</w:t>
            </w:r>
          </w:p>
        </w:tc>
        <w:tc>
          <w:tcPr>
            <w:tcW w:w="395" w:type="pct"/>
            <w:tcBorders>
              <w:top w:val="nil"/>
              <w:left w:val="nil"/>
              <w:bottom w:val="single" w:sz="4" w:space="0" w:color="auto"/>
              <w:right w:val="single" w:sz="4" w:space="0" w:color="auto"/>
            </w:tcBorders>
            <w:shd w:val="clear" w:color="auto" w:fill="auto"/>
            <w:noWrap/>
            <w:vAlign w:val="center"/>
            <w:hideMark/>
          </w:tcPr>
          <w:p w14:paraId="0632E77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69E5F63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23,00</w:t>
            </w:r>
          </w:p>
        </w:tc>
        <w:tc>
          <w:tcPr>
            <w:tcW w:w="816" w:type="pct"/>
            <w:tcBorders>
              <w:top w:val="nil"/>
              <w:left w:val="nil"/>
              <w:bottom w:val="single" w:sz="4" w:space="0" w:color="auto"/>
              <w:right w:val="single" w:sz="4" w:space="0" w:color="auto"/>
            </w:tcBorders>
            <w:shd w:val="clear" w:color="auto" w:fill="auto"/>
            <w:noWrap/>
            <w:vAlign w:val="center"/>
            <w:hideMark/>
          </w:tcPr>
          <w:p w14:paraId="3622F10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75863020"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2092F1F2"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8C5717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17,7</w:t>
            </w:r>
          </w:p>
        </w:tc>
        <w:tc>
          <w:tcPr>
            <w:tcW w:w="2082" w:type="pct"/>
            <w:tcBorders>
              <w:top w:val="nil"/>
              <w:left w:val="nil"/>
              <w:bottom w:val="single" w:sz="4" w:space="0" w:color="auto"/>
              <w:right w:val="single" w:sz="4" w:space="0" w:color="auto"/>
            </w:tcBorders>
            <w:shd w:val="clear" w:color="auto" w:fill="auto"/>
            <w:vAlign w:val="center"/>
            <w:hideMark/>
          </w:tcPr>
          <w:p w14:paraId="099F1B28"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Reparación cielo raso en </w:t>
            </w:r>
            <w:proofErr w:type="spellStart"/>
            <w:r w:rsidRPr="000E0599">
              <w:rPr>
                <w:rFonts w:ascii="Arial" w:hAnsi="Arial" w:cs="Arial"/>
                <w:sz w:val="18"/>
                <w:szCs w:val="18"/>
                <w:lang w:eastAsia="es-CO"/>
              </w:rPr>
              <w:t>Dry</w:t>
            </w:r>
            <w:proofErr w:type="spellEnd"/>
            <w:r w:rsidRPr="000E0599">
              <w:rPr>
                <w:rFonts w:ascii="Arial" w:hAnsi="Arial" w:cs="Arial"/>
                <w:sz w:val="18"/>
                <w:szCs w:val="18"/>
                <w:lang w:eastAsia="es-CO"/>
              </w:rPr>
              <w:t>-Wall pases hasta 80X80cms incluye suministros.</w:t>
            </w:r>
          </w:p>
        </w:tc>
        <w:tc>
          <w:tcPr>
            <w:tcW w:w="395" w:type="pct"/>
            <w:tcBorders>
              <w:top w:val="nil"/>
              <w:left w:val="nil"/>
              <w:bottom w:val="single" w:sz="4" w:space="0" w:color="auto"/>
              <w:right w:val="single" w:sz="4" w:space="0" w:color="auto"/>
            </w:tcBorders>
            <w:shd w:val="clear" w:color="auto" w:fill="auto"/>
            <w:noWrap/>
            <w:vAlign w:val="center"/>
            <w:hideMark/>
          </w:tcPr>
          <w:p w14:paraId="37E18C1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62C8684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10,00</w:t>
            </w:r>
          </w:p>
        </w:tc>
        <w:tc>
          <w:tcPr>
            <w:tcW w:w="816" w:type="pct"/>
            <w:tcBorders>
              <w:top w:val="nil"/>
              <w:left w:val="nil"/>
              <w:bottom w:val="single" w:sz="4" w:space="0" w:color="auto"/>
              <w:right w:val="single" w:sz="4" w:space="0" w:color="auto"/>
            </w:tcBorders>
            <w:shd w:val="clear" w:color="auto" w:fill="auto"/>
            <w:noWrap/>
            <w:vAlign w:val="center"/>
            <w:hideMark/>
          </w:tcPr>
          <w:p w14:paraId="3D548943"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6F22AEA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622641C0"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40588A1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17,8</w:t>
            </w:r>
          </w:p>
        </w:tc>
        <w:tc>
          <w:tcPr>
            <w:tcW w:w="2082" w:type="pct"/>
            <w:tcBorders>
              <w:top w:val="nil"/>
              <w:left w:val="nil"/>
              <w:bottom w:val="single" w:sz="4" w:space="0" w:color="auto"/>
              <w:right w:val="single" w:sz="4" w:space="0" w:color="auto"/>
            </w:tcBorders>
            <w:shd w:val="clear" w:color="auto" w:fill="auto"/>
            <w:vAlign w:val="center"/>
            <w:hideMark/>
          </w:tcPr>
          <w:p w14:paraId="1FB6382C"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Muros en lámina super </w:t>
            </w:r>
            <w:proofErr w:type="spellStart"/>
            <w:r w:rsidRPr="000E0599">
              <w:rPr>
                <w:rFonts w:ascii="Arial" w:hAnsi="Arial" w:cs="Arial"/>
                <w:sz w:val="18"/>
                <w:szCs w:val="18"/>
                <w:lang w:eastAsia="es-CO"/>
              </w:rPr>
              <w:t>board</w:t>
            </w:r>
            <w:proofErr w:type="spellEnd"/>
            <w:r w:rsidRPr="000E0599">
              <w:rPr>
                <w:rFonts w:ascii="Arial" w:hAnsi="Arial" w:cs="Arial"/>
                <w:sz w:val="18"/>
                <w:szCs w:val="18"/>
                <w:lang w:eastAsia="es-CO"/>
              </w:rPr>
              <w:t xml:space="preserve"> 8mm a dos caras incluye estructura en perfil base 9</w:t>
            </w:r>
          </w:p>
        </w:tc>
        <w:tc>
          <w:tcPr>
            <w:tcW w:w="395" w:type="pct"/>
            <w:tcBorders>
              <w:top w:val="nil"/>
              <w:left w:val="nil"/>
              <w:bottom w:val="single" w:sz="4" w:space="0" w:color="auto"/>
              <w:right w:val="single" w:sz="4" w:space="0" w:color="auto"/>
            </w:tcBorders>
            <w:shd w:val="clear" w:color="auto" w:fill="auto"/>
            <w:noWrap/>
            <w:vAlign w:val="center"/>
            <w:hideMark/>
          </w:tcPr>
          <w:p w14:paraId="2C95C31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0869C0F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111,00</w:t>
            </w:r>
          </w:p>
        </w:tc>
        <w:tc>
          <w:tcPr>
            <w:tcW w:w="816" w:type="pct"/>
            <w:tcBorders>
              <w:top w:val="nil"/>
              <w:left w:val="nil"/>
              <w:bottom w:val="single" w:sz="4" w:space="0" w:color="auto"/>
              <w:right w:val="single" w:sz="4" w:space="0" w:color="auto"/>
            </w:tcBorders>
            <w:shd w:val="clear" w:color="auto" w:fill="auto"/>
            <w:noWrap/>
            <w:vAlign w:val="center"/>
            <w:hideMark/>
          </w:tcPr>
          <w:p w14:paraId="5C1C9061"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4EDBD279"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7D3C9453"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70B53BC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17,9</w:t>
            </w:r>
          </w:p>
        </w:tc>
        <w:tc>
          <w:tcPr>
            <w:tcW w:w="2082" w:type="pct"/>
            <w:tcBorders>
              <w:top w:val="nil"/>
              <w:left w:val="nil"/>
              <w:bottom w:val="single" w:sz="4" w:space="0" w:color="auto"/>
              <w:right w:val="single" w:sz="4" w:space="0" w:color="auto"/>
            </w:tcBorders>
            <w:shd w:val="clear" w:color="auto" w:fill="auto"/>
            <w:vAlign w:val="center"/>
            <w:hideMark/>
          </w:tcPr>
          <w:p w14:paraId="73C29FF2"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Muros en lámina super </w:t>
            </w:r>
            <w:proofErr w:type="spellStart"/>
            <w:r w:rsidRPr="000E0599">
              <w:rPr>
                <w:rFonts w:ascii="Arial" w:hAnsi="Arial" w:cs="Arial"/>
                <w:sz w:val="18"/>
                <w:szCs w:val="18"/>
                <w:lang w:eastAsia="es-CO"/>
              </w:rPr>
              <w:t>board</w:t>
            </w:r>
            <w:proofErr w:type="spellEnd"/>
            <w:r w:rsidRPr="000E0599">
              <w:rPr>
                <w:rFonts w:ascii="Arial" w:hAnsi="Arial" w:cs="Arial"/>
                <w:sz w:val="18"/>
                <w:szCs w:val="18"/>
                <w:lang w:eastAsia="es-CO"/>
              </w:rPr>
              <w:t xml:space="preserve"> 8</w:t>
            </w:r>
            <w:proofErr w:type="gramStart"/>
            <w:r w:rsidRPr="000E0599">
              <w:rPr>
                <w:rFonts w:ascii="Arial" w:hAnsi="Arial" w:cs="Arial"/>
                <w:sz w:val="18"/>
                <w:szCs w:val="18"/>
                <w:lang w:eastAsia="es-CO"/>
              </w:rPr>
              <w:t>mm  (</w:t>
            </w:r>
            <w:proofErr w:type="gramEnd"/>
            <w:r w:rsidRPr="000E0599">
              <w:rPr>
                <w:rFonts w:ascii="Arial" w:hAnsi="Arial" w:cs="Arial"/>
                <w:sz w:val="18"/>
                <w:szCs w:val="18"/>
                <w:lang w:eastAsia="es-CO"/>
              </w:rPr>
              <w:t xml:space="preserve">Incluye filos, </w:t>
            </w:r>
            <w:proofErr w:type="spellStart"/>
            <w:r w:rsidRPr="000E0599">
              <w:rPr>
                <w:rFonts w:ascii="Arial" w:hAnsi="Arial" w:cs="Arial"/>
                <w:sz w:val="18"/>
                <w:szCs w:val="18"/>
                <w:lang w:eastAsia="es-CO"/>
              </w:rPr>
              <w:t>dillataciones</w:t>
            </w:r>
            <w:proofErr w:type="spellEnd"/>
            <w:r w:rsidRPr="000E0599">
              <w:rPr>
                <w:rFonts w:ascii="Arial" w:hAnsi="Arial" w:cs="Arial"/>
                <w:sz w:val="18"/>
                <w:szCs w:val="18"/>
                <w:lang w:eastAsia="es-CO"/>
              </w:rPr>
              <w:t xml:space="preserve"> y estructura en perfil base 9 </w:t>
            </w:r>
          </w:p>
        </w:tc>
        <w:tc>
          <w:tcPr>
            <w:tcW w:w="395" w:type="pct"/>
            <w:tcBorders>
              <w:top w:val="nil"/>
              <w:left w:val="nil"/>
              <w:bottom w:val="single" w:sz="4" w:space="0" w:color="auto"/>
              <w:right w:val="single" w:sz="4" w:space="0" w:color="auto"/>
            </w:tcBorders>
            <w:shd w:val="clear" w:color="auto" w:fill="auto"/>
            <w:noWrap/>
            <w:vAlign w:val="center"/>
            <w:hideMark/>
          </w:tcPr>
          <w:p w14:paraId="0C7F0DB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013DD04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85,73</w:t>
            </w:r>
          </w:p>
        </w:tc>
        <w:tc>
          <w:tcPr>
            <w:tcW w:w="816" w:type="pct"/>
            <w:tcBorders>
              <w:top w:val="nil"/>
              <w:left w:val="nil"/>
              <w:bottom w:val="single" w:sz="4" w:space="0" w:color="auto"/>
              <w:right w:val="single" w:sz="4" w:space="0" w:color="auto"/>
            </w:tcBorders>
            <w:shd w:val="clear" w:color="auto" w:fill="auto"/>
            <w:noWrap/>
            <w:vAlign w:val="center"/>
            <w:hideMark/>
          </w:tcPr>
          <w:p w14:paraId="3B6B8FAE"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2873CAE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2183DAD9"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813372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17,10</w:t>
            </w:r>
          </w:p>
        </w:tc>
        <w:tc>
          <w:tcPr>
            <w:tcW w:w="2082" w:type="pct"/>
            <w:tcBorders>
              <w:top w:val="nil"/>
              <w:left w:val="nil"/>
              <w:bottom w:val="single" w:sz="4" w:space="0" w:color="auto"/>
              <w:right w:val="single" w:sz="4" w:space="0" w:color="auto"/>
            </w:tcBorders>
            <w:shd w:val="clear" w:color="auto" w:fill="auto"/>
            <w:vAlign w:val="center"/>
            <w:hideMark/>
          </w:tcPr>
          <w:p w14:paraId="3436B3F2"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Refuerzos en madera inmunizada 8x4 para muros y </w:t>
            </w:r>
            <w:proofErr w:type="spellStart"/>
            <w:r w:rsidRPr="000E0599">
              <w:rPr>
                <w:rFonts w:ascii="Arial" w:hAnsi="Arial" w:cs="Arial"/>
                <w:sz w:val="18"/>
                <w:szCs w:val="18"/>
                <w:lang w:eastAsia="es-CO"/>
              </w:rPr>
              <w:t>cielorasos</w:t>
            </w:r>
            <w:proofErr w:type="spellEnd"/>
          </w:p>
        </w:tc>
        <w:tc>
          <w:tcPr>
            <w:tcW w:w="395" w:type="pct"/>
            <w:tcBorders>
              <w:top w:val="nil"/>
              <w:left w:val="nil"/>
              <w:bottom w:val="single" w:sz="4" w:space="0" w:color="auto"/>
              <w:right w:val="single" w:sz="4" w:space="0" w:color="auto"/>
            </w:tcBorders>
            <w:shd w:val="clear" w:color="auto" w:fill="auto"/>
            <w:noWrap/>
            <w:vAlign w:val="center"/>
            <w:hideMark/>
          </w:tcPr>
          <w:p w14:paraId="31A2254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347CF0E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15,00</w:t>
            </w:r>
          </w:p>
        </w:tc>
        <w:tc>
          <w:tcPr>
            <w:tcW w:w="816" w:type="pct"/>
            <w:tcBorders>
              <w:top w:val="nil"/>
              <w:left w:val="nil"/>
              <w:bottom w:val="single" w:sz="4" w:space="0" w:color="auto"/>
              <w:right w:val="single" w:sz="4" w:space="0" w:color="auto"/>
            </w:tcBorders>
            <w:shd w:val="clear" w:color="auto" w:fill="auto"/>
            <w:noWrap/>
            <w:vAlign w:val="center"/>
            <w:hideMark/>
          </w:tcPr>
          <w:p w14:paraId="3831CAA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6937ECC9"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10995F78" w14:textId="77777777" w:rsidTr="00EB135D">
        <w:trPr>
          <w:trHeight w:val="82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A6F8C0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17,11</w:t>
            </w:r>
          </w:p>
        </w:tc>
        <w:tc>
          <w:tcPr>
            <w:tcW w:w="2082" w:type="pct"/>
            <w:tcBorders>
              <w:top w:val="nil"/>
              <w:left w:val="nil"/>
              <w:bottom w:val="single" w:sz="4" w:space="0" w:color="auto"/>
              <w:right w:val="single" w:sz="4" w:space="0" w:color="auto"/>
            </w:tcBorders>
            <w:shd w:val="clear" w:color="auto" w:fill="auto"/>
            <w:vAlign w:val="center"/>
            <w:hideMark/>
          </w:tcPr>
          <w:p w14:paraId="045BB02E"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Mampostería bloque N°4, incluye anclajes a muro en </w:t>
            </w:r>
            <w:proofErr w:type="spellStart"/>
            <w:r w:rsidRPr="000E0599">
              <w:rPr>
                <w:rFonts w:ascii="Arial" w:hAnsi="Arial" w:cs="Arial"/>
                <w:sz w:val="18"/>
                <w:szCs w:val="18"/>
                <w:lang w:eastAsia="es-CO"/>
              </w:rPr>
              <w:t>grafil</w:t>
            </w:r>
            <w:proofErr w:type="spellEnd"/>
            <w:r w:rsidRPr="000E0599">
              <w:rPr>
                <w:rFonts w:ascii="Arial" w:hAnsi="Arial" w:cs="Arial"/>
                <w:sz w:val="18"/>
                <w:szCs w:val="18"/>
                <w:lang w:eastAsia="es-CO"/>
              </w:rPr>
              <w:t xml:space="preserve"> 1/4</w:t>
            </w:r>
            <w:proofErr w:type="gramStart"/>
            <w:r w:rsidRPr="000E0599">
              <w:rPr>
                <w:rFonts w:ascii="Arial" w:hAnsi="Arial" w:cs="Arial"/>
                <w:sz w:val="18"/>
                <w:szCs w:val="18"/>
                <w:lang w:eastAsia="es-CO"/>
              </w:rPr>
              <w:t>"  2</w:t>
            </w:r>
            <w:proofErr w:type="gramEnd"/>
            <w:r w:rsidRPr="000E0599">
              <w:rPr>
                <w:rFonts w:ascii="Arial" w:hAnsi="Arial" w:cs="Arial"/>
                <w:sz w:val="18"/>
                <w:szCs w:val="18"/>
                <w:lang w:eastAsia="es-CO"/>
              </w:rPr>
              <w:t xml:space="preserve"> </w:t>
            </w:r>
            <w:proofErr w:type="spellStart"/>
            <w:r w:rsidRPr="000E0599">
              <w:rPr>
                <w:rFonts w:ascii="Arial" w:hAnsi="Arial" w:cs="Arial"/>
                <w:sz w:val="18"/>
                <w:szCs w:val="18"/>
                <w:lang w:eastAsia="es-CO"/>
              </w:rPr>
              <w:t>grafiles</w:t>
            </w:r>
            <w:proofErr w:type="spellEnd"/>
            <w:r w:rsidRPr="000E0599">
              <w:rPr>
                <w:rFonts w:ascii="Arial" w:hAnsi="Arial" w:cs="Arial"/>
                <w:sz w:val="18"/>
                <w:szCs w:val="18"/>
                <w:lang w:eastAsia="es-CO"/>
              </w:rPr>
              <w:t xml:space="preserve"> de 4mm cada 3 hiladas, para vanos de puertas y </w:t>
            </w:r>
            <w:proofErr w:type="spellStart"/>
            <w:r w:rsidRPr="000E0599">
              <w:rPr>
                <w:rFonts w:ascii="Arial" w:hAnsi="Arial" w:cs="Arial"/>
                <w:sz w:val="18"/>
                <w:szCs w:val="18"/>
                <w:lang w:eastAsia="es-CO"/>
              </w:rPr>
              <w:t>ventanes</w:t>
            </w:r>
            <w:proofErr w:type="spellEnd"/>
          </w:p>
        </w:tc>
        <w:tc>
          <w:tcPr>
            <w:tcW w:w="395" w:type="pct"/>
            <w:tcBorders>
              <w:top w:val="nil"/>
              <w:left w:val="nil"/>
              <w:bottom w:val="single" w:sz="4" w:space="0" w:color="auto"/>
              <w:right w:val="single" w:sz="4" w:space="0" w:color="auto"/>
            </w:tcBorders>
            <w:shd w:val="clear" w:color="auto" w:fill="auto"/>
            <w:noWrap/>
            <w:vAlign w:val="center"/>
            <w:hideMark/>
          </w:tcPr>
          <w:p w14:paraId="4C827AB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44AA026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6,00</w:t>
            </w:r>
          </w:p>
        </w:tc>
        <w:tc>
          <w:tcPr>
            <w:tcW w:w="816" w:type="pct"/>
            <w:tcBorders>
              <w:top w:val="nil"/>
              <w:left w:val="nil"/>
              <w:bottom w:val="single" w:sz="4" w:space="0" w:color="auto"/>
              <w:right w:val="single" w:sz="4" w:space="0" w:color="auto"/>
            </w:tcBorders>
            <w:shd w:val="clear" w:color="auto" w:fill="auto"/>
            <w:noWrap/>
            <w:vAlign w:val="center"/>
            <w:hideMark/>
          </w:tcPr>
          <w:p w14:paraId="492A763E"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7D070009"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169BA556" w14:textId="77777777" w:rsidTr="00EB135D">
        <w:trPr>
          <w:trHeight w:val="288"/>
        </w:trPr>
        <w:tc>
          <w:tcPr>
            <w:tcW w:w="291" w:type="pct"/>
            <w:tcBorders>
              <w:top w:val="nil"/>
              <w:left w:val="single" w:sz="4" w:space="0" w:color="auto"/>
              <w:bottom w:val="single" w:sz="4" w:space="0" w:color="auto"/>
              <w:right w:val="single" w:sz="4" w:space="0" w:color="auto"/>
            </w:tcBorders>
            <w:shd w:val="clear" w:color="000000" w:fill="D9D9D9"/>
            <w:noWrap/>
            <w:vAlign w:val="center"/>
            <w:hideMark/>
          </w:tcPr>
          <w:p w14:paraId="66F03E5B" w14:textId="77777777" w:rsidR="00AD7A61" w:rsidRPr="000E0599" w:rsidRDefault="00AD7A61" w:rsidP="00EB135D">
            <w:pPr>
              <w:jc w:val="center"/>
              <w:rPr>
                <w:rFonts w:ascii="Arial" w:hAnsi="Arial" w:cs="Arial"/>
                <w:b/>
                <w:bCs/>
                <w:sz w:val="18"/>
                <w:szCs w:val="18"/>
                <w:lang w:eastAsia="es-CO"/>
              </w:rPr>
            </w:pPr>
            <w:r w:rsidRPr="000E0599">
              <w:rPr>
                <w:rFonts w:ascii="Arial" w:hAnsi="Arial" w:cs="Arial"/>
                <w:b/>
                <w:bCs/>
                <w:sz w:val="18"/>
                <w:szCs w:val="18"/>
                <w:lang w:eastAsia="es-CO"/>
              </w:rPr>
              <w:t>18</w:t>
            </w:r>
          </w:p>
        </w:tc>
        <w:tc>
          <w:tcPr>
            <w:tcW w:w="2082" w:type="pct"/>
            <w:tcBorders>
              <w:top w:val="nil"/>
              <w:left w:val="nil"/>
              <w:bottom w:val="single" w:sz="4" w:space="0" w:color="auto"/>
              <w:right w:val="single" w:sz="4" w:space="0" w:color="auto"/>
            </w:tcBorders>
            <w:shd w:val="clear" w:color="000000" w:fill="D9D9D9"/>
            <w:vAlign w:val="center"/>
            <w:hideMark/>
          </w:tcPr>
          <w:p w14:paraId="29951901"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PAÑETES Y ESTUCOS</w:t>
            </w:r>
          </w:p>
        </w:tc>
        <w:tc>
          <w:tcPr>
            <w:tcW w:w="395" w:type="pct"/>
            <w:tcBorders>
              <w:top w:val="nil"/>
              <w:left w:val="nil"/>
              <w:bottom w:val="single" w:sz="4" w:space="0" w:color="auto"/>
              <w:right w:val="single" w:sz="4" w:space="0" w:color="auto"/>
            </w:tcBorders>
            <w:shd w:val="clear" w:color="000000" w:fill="D9D9D9"/>
            <w:noWrap/>
            <w:vAlign w:val="center"/>
            <w:hideMark/>
          </w:tcPr>
          <w:p w14:paraId="57ECFD1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26" w:type="pct"/>
            <w:tcBorders>
              <w:top w:val="nil"/>
              <w:left w:val="nil"/>
              <w:bottom w:val="single" w:sz="4" w:space="0" w:color="auto"/>
              <w:right w:val="single" w:sz="4" w:space="0" w:color="auto"/>
            </w:tcBorders>
            <w:shd w:val="clear" w:color="000000" w:fill="D9D9D9"/>
            <w:noWrap/>
            <w:vAlign w:val="center"/>
            <w:hideMark/>
          </w:tcPr>
          <w:p w14:paraId="39B5A73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16" w:type="pct"/>
            <w:tcBorders>
              <w:top w:val="nil"/>
              <w:left w:val="nil"/>
              <w:bottom w:val="single" w:sz="4" w:space="0" w:color="auto"/>
              <w:right w:val="single" w:sz="4" w:space="0" w:color="auto"/>
            </w:tcBorders>
            <w:shd w:val="clear" w:color="000000" w:fill="D9D9D9"/>
            <w:noWrap/>
            <w:vAlign w:val="center"/>
            <w:hideMark/>
          </w:tcPr>
          <w:p w14:paraId="08DC65E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000000" w:fill="D9D9D9"/>
            <w:noWrap/>
            <w:vAlign w:val="center"/>
            <w:hideMark/>
          </w:tcPr>
          <w:p w14:paraId="0A3E6454"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2A168F14"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C229E4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18,1</w:t>
            </w:r>
          </w:p>
        </w:tc>
        <w:tc>
          <w:tcPr>
            <w:tcW w:w="2082" w:type="pct"/>
            <w:tcBorders>
              <w:top w:val="nil"/>
              <w:left w:val="nil"/>
              <w:bottom w:val="single" w:sz="4" w:space="0" w:color="auto"/>
              <w:right w:val="single" w:sz="4" w:space="0" w:color="auto"/>
            </w:tcBorders>
            <w:shd w:val="clear" w:color="auto" w:fill="auto"/>
            <w:vAlign w:val="center"/>
            <w:hideMark/>
          </w:tcPr>
          <w:p w14:paraId="071EA898"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Estuco plástico muro </w:t>
            </w:r>
            <w:proofErr w:type="gramStart"/>
            <w:r w:rsidRPr="000E0599">
              <w:rPr>
                <w:rFonts w:ascii="Arial" w:hAnsi="Arial" w:cs="Arial"/>
                <w:sz w:val="18"/>
                <w:szCs w:val="18"/>
                <w:lang w:eastAsia="es-CO"/>
              </w:rPr>
              <w:t>ascensor  (</w:t>
            </w:r>
            <w:proofErr w:type="gramEnd"/>
            <w:r w:rsidRPr="000E0599">
              <w:rPr>
                <w:rFonts w:ascii="Arial" w:hAnsi="Arial" w:cs="Arial"/>
                <w:sz w:val="18"/>
                <w:szCs w:val="18"/>
                <w:lang w:eastAsia="es-CO"/>
              </w:rPr>
              <w:t xml:space="preserve">Incluye filos y </w:t>
            </w:r>
            <w:proofErr w:type="spellStart"/>
            <w:r w:rsidRPr="000E0599">
              <w:rPr>
                <w:rFonts w:ascii="Arial" w:hAnsi="Arial" w:cs="Arial"/>
                <w:sz w:val="18"/>
                <w:szCs w:val="18"/>
                <w:lang w:eastAsia="es-CO"/>
              </w:rPr>
              <w:t>dillataciones</w:t>
            </w:r>
            <w:proofErr w:type="spellEnd"/>
            <w:r w:rsidRPr="000E0599">
              <w:rPr>
                <w:rFonts w:ascii="Arial" w:hAnsi="Arial" w:cs="Arial"/>
                <w:sz w:val="18"/>
                <w:szCs w:val="18"/>
                <w:lang w:eastAsia="es-CO"/>
              </w:rPr>
              <w:t>)</w:t>
            </w:r>
          </w:p>
        </w:tc>
        <w:tc>
          <w:tcPr>
            <w:tcW w:w="395" w:type="pct"/>
            <w:tcBorders>
              <w:top w:val="nil"/>
              <w:left w:val="nil"/>
              <w:bottom w:val="single" w:sz="4" w:space="0" w:color="auto"/>
              <w:right w:val="single" w:sz="4" w:space="0" w:color="auto"/>
            </w:tcBorders>
            <w:shd w:val="clear" w:color="auto" w:fill="auto"/>
            <w:noWrap/>
            <w:vAlign w:val="center"/>
            <w:hideMark/>
          </w:tcPr>
          <w:p w14:paraId="3E36758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4A46CF1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25,80</w:t>
            </w:r>
          </w:p>
        </w:tc>
        <w:tc>
          <w:tcPr>
            <w:tcW w:w="816" w:type="pct"/>
            <w:tcBorders>
              <w:top w:val="nil"/>
              <w:left w:val="nil"/>
              <w:bottom w:val="single" w:sz="4" w:space="0" w:color="auto"/>
              <w:right w:val="single" w:sz="4" w:space="0" w:color="auto"/>
            </w:tcBorders>
            <w:shd w:val="clear" w:color="auto" w:fill="auto"/>
            <w:noWrap/>
            <w:vAlign w:val="center"/>
            <w:hideMark/>
          </w:tcPr>
          <w:p w14:paraId="1983C7E1"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6F97B563"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F68A565"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E7BAC5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18,2</w:t>
            </w:r>
          </w:p>
        </w:tc>
        <w:tc>
          <w:tcPr>
            <w:tcW w:w="2082" w:type="pct"/>
            <w:tcBorders>
              <w:top w:val="nil"/>
              <w:left w:val="nil"/>
              <w:bottom w:val="single" w:sz="4" w:space="0" w:color="auto"/>
              <w:right w:val="single" w:sz="4" w:space="0" w:color="auto"/>
            </w:tcBorders>
            <w:shd w:val="clear" w:color="auto" w:fill="auto"/>
            <w:vAlign w:val="center"/>
            <w:hideMark/>
          </w:tcPr>
          <w:p w14:paraId="298F3051"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Estuco plástico muro </w:t>
            </w:r>
            <w:proofErr w:type="gramStart"/>
            <w:r w:rsidRPr="000E0599">
              <w:rPr>
                <w:rFonts w:ascii="Arial" w:hAnsi="Arial" w:cs="Arial"/>
                <w:sz w:val="18"/>
                <w:szCs w:val="18"/>
                <w:lang w:eastAsia="es-CO"/>
              </w:rPr>
              <w:t>ascensor  (</w:t>
            </w:r>
            <w:proofErr w:type="gramEnd"/>
            <w:r w:rsidRPr="000E0599">
              <w:rPr>
                <w:rFonts w:ascii="Arial" w:hAnsi="Arial" w:cs="Arial"/>
                <w:sz w:val="18"/>
                <w:szCs w:val="18"/>
                <w:lang w:eastAsia="es-CO"/>
              </w:rPr>
              <w:t xml:space="preserve">Incluye filos y </w:t>
            </w:r>
            <w:proofErr w:type="spellStart"/>
            <w:r w:rsidRPr="000E0599">
              <w:rPr>
                <w:rFonts w:ascii="Arial" w:hAnsi="Arial" w:cs="Arial"/>
                <w:sz w:val="18"/>
                <w:szCs w:val="18"/>
                <w:lang w:eastAsia="es-CO"/>
              </w:rPr>
              <w:t>dillataciones</w:t>
            </w:r>
            <w:proofErr w:type="spellEnd"/>
            <w:r w:rsidRPr="000E0599">
              <w:rPr>
                <w:rFonts w:ascii="Arial" w:hAnsi="Arial" w:cs="Arial"/>
                <w:sz w:val="18"/>
                <w:szCs w:val="18"/>
                <w:lang w:eastAsia="es-CO"/>
              </w:rPr>
              <w:t>)</w:t>
            </w:r>
          </w:p>
        </w:tc>
        <w:tc>
          <w:tcPr>
            <w:tcW w:w="395" w:type="pct"/>
            <w:tcBorders>
              <w:top w:val="nil"/>
              <w:left w:val="nil"/>
              <w:bottom w:val="single" w:sz="4" w:space="0" w:color="auto"/>
              <w:right w:val="single" w:sz="4" w:space="0" w:color="auto"/>
            </w:tcBorders>
            <w:shd w:val="clear" w:color="auto" w:fill="auto"/>
            <w:noWrap/>
            <w:vAlign w:val="center"/>
            <w:hideMark/>
          </w:tcPr>
          <w:p w14:paraId="753D5B6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4DE97A2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6,80</w:t>
            </w:r>
          </w:p>
        </w:tc>
        <w:tc>
          <w:tcPr>
            <w:tcW w:w="816" w:type="pct"/>
            <w:tcBorders>
              <w:top w:val="nil"/>
              <w:left w:val="nil"/>
              <w:bottom w:val="single" w:sz="4" w:space="0" w:color="auto"/>
              <w:right w:val="single" w:sz="4" w:space="0" w:color="auto"/>
            </w:tcBorders>
            <w:shd w:val="clear" w:color="auto" w:fill="auto"/>
            <w:noWrap/>
            <w:vAlign w:val="center"/>
            <w:hideMark/>
          </w:tcPr>
          <w:p w14:paraId="1100194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4BD6EDA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64EE50AB" w14:textId="77777777" w:rsidTr="00EB135D">
        <w:trPr>
          <w:trHeight w:val="288"/>
        </w:trPr>
        <w:tc>
          <w:tcPr>
            <w:tcW w:w="291" w:type="pct"/>
            <w:tcBorders>
              <w:top w:val="nil"/>
              <w:left w:val="single" w:sz="4" w:space="0" w:color="auto"/>
              <w:bottom w:val="single" w:sz="4" w:space="0" w:color="auto"/>
              <w:right w:val="single" w:sz="4" w:space="0" w:color="auto"/>
            </w:tcBorders>
            <w:shd w:val="clear" w:color="000000" w:fill="D9D9D9"/>
            <w:noWrap/>
            <w:vAlign w:val="center"/>
            <w:hideMark/>
          </w:tcPr>
          <w:p w14:paraId="3C9DD93A" w14:textId="77777777" w:rsidR="00AD7A61" w:rsidRPr="000E0599" w:rsidRDefault="00AD7A61" w:rsidP="00EB135D">
            <w:pPr>
              <w:jc w:val="center"/>
              <w:rPr>
                <w:rFonts w:ascii="Arial" w:hAnsi="Arial" w:cs="Arial"/>
                <w:b/>
                <w:bCs/>
                <w:sz w:val="18"/>
                <w:szCs w:val="18"/>
                <w:lang w:eastAsia="es-CO"/>
              </w:rPr>
            </w:pPr>
            <w:r w:rsidRPr="000E0599">
              <w:rPr>
                <w:rFonts w:ascii="Arial" w:hAnsi="Arial" w:cs="Arial"/>
                <w:b/>
                <w:bCs/>
                <w:sz w:val="18"/>
                <w:szCs w:val="18"/>
                <w:lang w:eastAsia="es-CO"/>
              </w:rPr>
              <w:t>19</w:t>
            </w:r>
          </w:p>
        </w:tc>
        <w:tc>
          <w:tcPr>
            <w:tcW w:w="2082" w:type="pct"/>
            <w:tcBorders>
              <w:top w:val="nil"/>
              <w:left w:val="nil"/>
              <w:bottom w:val="single" w:sz="4" w:space="0" w:color="auto"/>
              <w:right w:val="single" w:sz="4" w:space="0" w:color="auto"/>
            </w:tcBorders>
            <w:shd w:val="clear" w:color="000000" w:fill="D9D9D9"/>
            <w:vAlign w:val="center"/>
            <w:hideMark/>
          </w:tcPr>
          <w:p w14:paraId="0EA34F21"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ENCHAPES Y PISOS</w:t>
            </w:r>
          </w:p>
        </w:tc>
        <w:tc>
          <w:tcPr>
            <w:tcW w:w="395" w:type="pct"/>
            <w:tcBorders>
              <w:top w:val="nil"/>
              <w:left w:val="nil"/>
              <w:bottom w:val="single" w:sz="4" w:space="0" w:color="auto"/>
              <w:right w:val="single" w:sz="4" w:space="0" w:color="auto"/>
            </w:tcBorders>
            <w:shd w:val="clear" w:color="000000" w:fill="D9D9D9"/>
            <w:noWrap/>
            <w:vAlign w:val="center"/>
            <w:hideMark/>
          </w:tcPr>
          <w:p w14:paraId="2A1F5C4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26" w:type="pct"/>
            <w:tcBorders>
              <w:top w:val="nil"/>
              <w:left w:val="nil"/>
              <w:bottom w:val="single" w:sz="4" w:space="0" w:color="auto"/>
              <w:right w:val="single" w:sz="4" w:space="0" w:color="auto"/>
            </w:tcBorders>
            <w:shd w:val="clear" w:color="000000" w:fill="D9D9D9"/>
            <w:noWrap/>
            <w:vAlign w:val="center"/>
            <w:hideMark/>
          </w:tcPr>
          <w:p w14:paraId="1024384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16" w:type="pct"/>
            <w:tcBorders>
              <w:top w:val="nil"/>
              <w:left w:val="nil"/>
              <w:bottom w:val="single" w:sz="4" w:space="0" w:color="auto"/>
              <w:right w:val="single" w:sz="4" w:space="0" w:color="auto"/>
            </w:tcBorders>
            <w:shd w:val="clear" w:color="000000" w:fill="D9D9D9"/>
            <w:noWrap/>
            <w:vAlign w:val="center"/>
            <w:hideMark/>
          </w:tcPr>
          <w:p w14:paraId="5890F5B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000000" w:fill="D9D9D9"/>
            <w:noWrap/>
            <w:vAlign w:val="center"/>
            <w:hideMark/>
          </w:tcPr>
          <w:p w14:paraId="4C2FE844"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60EDF4BB"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599936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19,1</w:t>
            </w:r>
          </w:p>
        </w:tc>
        <w:tc>
          <w:tcPr>
            <w:tcW w:w="2082" w:type="pct"/>
            <w:tcBorders>
              <w:top w:val="nil"/>
              <w:left w:val="nil"/>
              <w:bottom w:val="single" w:sz="4" w:space="0" w:color="auto"/>
              <w:right w:val="single" w:sz="4" w:space="0" w:color="auto"/>
            </w:tcBorders>
            <w:shd w:val="clear" w:color="auto" w:fill="auto"/>
            <w:vAlign w:val="center"/>
            <w:hideMark/>
          </w:tcPr>
          <w:p w14:paraId="0FB8A3BF"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Alistado de Piso 1:4 esp. Hasta 7 </w:t>
            </w:r>
            <w:proofErr w:type="spellStart"/>
            <w:r w:rsidRPr="000E0599">
              <w:rPr>
                <w:rFonts w:ascii="Arial" w:hAnsi="Arial" w:cs="Arial"/>
                <w:sz w:val="18"/>
                <w:szCs w:val="18"/>
                <w:lang w:eastAsia="es-CO"/>
              </w:rPr>
              <w:t>cms</w:t>
            </w:r>
            <w:proofErr w:type="spellEnd"/>
          </w:p>
        </w:tc>
        <w:tc>
          <w:tcPr>
            <w:tcW w:w="395" w:type="pct"/>
            <w:tcBorders>
              <w:top w:val="nil"/>
              <w:left w:val="nil"/>
              <w:bottom w:val="single" w:sz="4" w:space="0" w:color="auto"/>
              <w:right w:val="single" w:sz="4" w:space="0" w:color="auto"/>
            </w:tcBorders>
            <w:shd w:val="clear" w:color="auto" w:fill="auto"/>
            <w:noWrap/>
            <w:vAlign w:val="center"/>
            <w:hideMark/>
          </w:tcPr>
          <w:p w14:paraId="396E9B3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634696F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103,20</w:t>
            </w:r>
          </w:p>
        </w:tc>
        <w:tc>
          <w:tcPr>
            <w:tcW w:w="816" w:type="pct"/>
            <w:tcBorders>
              <w:top w:val="nil"/>
              <w:left w:val="nil"/>
              <w:bottom w:val="single" w:sz="4" w:space="0" w:color="auto"/>
              <w:right w:val="single" w:sz="4" w:space="0" w:color="auto"/>
            </w:tcBorders>
            <w:shd w:val="clear" w:color="auto" w:fill="auto"/>
            <w:noWrap/>
            <w:vAlign w:val="center"/>
            <w:hideMark/>
          </w:tcPr>
          <w:p w14:paraId="2619EB07"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4B5A43F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2A8808E6"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3D284E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19,2</w:t>
            </w:r>
          </w:p>
        </w:tc>
        <w:tc>
          <w:tcPr>
            <w:tcW w:w="2082" w:type="pct"/>
            <w:tcBorders>
              <w:top w:val="nil"/>
              <w:left w:val="nil"/>
              <w:bottom w:val="single" w:sz="4" w:space="0" w:color="auto"/>
              <w:right w:val="single" w:sz="4" w:space="0" w:color="auto"/>
            </w:tcBorders>
            <w:shd w:val="clear" w:color="auto" w:fill="auto"/>
            <w:vAlign w:val="center"/>
            <w:hideMark/>
          </w:tcPr>
          <w:p w14:paraId="5E4132A9"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 I. Guarda escoba en mediacaña en mortero afinado acabado liso</w:t>
            </w:r>
          </w:p>
        </w:tc>
        <w:tc>
          <w:tcPr>
            <w:tcW w:w="395" w:type="pct"/>
            <w:tcBorders>
              <w:top w:val="nil"/>
              <w:left w:val="nil"/>
              <w:bottom w:val="single" w:sz="4" w:space="0" w:color="auto"/>
              <w:right w:val="single" w:sz="4" w:space="0" w:color="auto"/>
            </w:tcBorders>
            <w:shd w:val="clear" w:color="auto" w:fill="auto"/>
            <w:noWrap/>
            <w:vAlign w:val="center"/>
            <w:hideMark/>
          </w:tcPr>
          <w:p w14:paraId="064165B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15E7318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114,50</w:t>
            </w:r>
          </w:p>
        </w:tc>
        <w:tc>
          <w:tcPr>
            <w:tcW w:w="816" w:type="pct"/>
            <w:tcBorders>
              <w:top w:val="nil"/>
              <w:left w:val="nil"/>
              <w:bottom w:val="single" w:sz="4" w:space="0" w:color="auto"/>
              <w:right w:val="single" w:sz="4" w:space="0" w:color="auto"/>
            </w:tcBorders>
            <w:shd w:val="clear" w:color="auto" w:fill="auto"/>
            <w:noWrap/>
            <w:vAlign w:val="center"/>
            <w:hideMark/>
          </w:tcPr>
          <w:p w14:paraId="61632BE1"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349746E8"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3DB79120"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FCA387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19,3</w:t>
            </w:r>
          </w:p>
        </w:tc>
        <w:tc>
          <w:tcPr>
            <w:tcW w:w="2082" w:type="pct"/>
            <w:tcBorders>
              <w:top w:val="nil"/>
              <w:left w:val="nil"/>
              <w:bottom w:val="single" w:sz="4" w:space="0" w:color="auto"/>
              <w:right w:val="single" w:sz="4" w:space="0" w:color="auto"/>
            </w:tcBorders>
            <w:shd w:val="clear" w:color="auto" w:fill="auto"/>
            <w:vAlign w:val="center"/>
            <w:hideMark/>
          </w:tcPr>
          <w:p w14:paraId="4BE62AEA"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piso vinílico aséptico con </w:t>
            </w:r>
            <w:proofErr w:type="spellStart"/>
            <w:r w:rsidRPr="000E0599">
              <w:rPr>
                <w:rFonts w:ascii="Arial" w:hAnsi="Arial" w:cs="Arial"/>
                <w:sz w:val="18"/>
                <w:szCs w:val="18"/>
                <w:lang w:eastAsia="es-CO"/>
              </w:rPr>
              <w:t>cordon</w:t>
            </w:r>
            <w:proofErr w:type="spellEnd"/>
            <w:r w:rsidRPr="000E0599">
              <w:rPr>
                <w:rFonts w:ascii="Arial" w:hAnsi="Arial" w:cs="Arial"/>
                <w:sz w:val="18"/>
                <w:szCs w:val="18"/>
                <w:lang w:eastAsia="es-CO"/>
              </w:rPr>
              <w:t xml:space="preserve"> de soldadura en PVC incluye </w:t>
            </w:r>
            <w:proofErr w:type="spellStart"/>
            <w:r w:rsidRPr="000E0599">
              <w:rPr>
                <w:rFonts w:ascii="Arial" w:hAnsi="Arial" w:cs="Arial"/>
                <w:sz w:val="18"/>
                <w:szCs w:val="18"/>
                <w:lang w:eastAsia="es-CO"/>
              </w:rPr>
              <w:t>mástico</w:t>
            </w:r>
            <w:proofErr w:type="spellEnd"/>
          </w:p>
        </w:tc>
        <w:tc>
          <w:tcPr>
            <w:tcW w:w="395" w:type="pct"/>
            <w:tcBorders>
              <w:top w:val="nil"/>
              <w:left w:val="nil"/>
              <w:bottom w:val="single" w:sz="4" w:space="0" w:color="auto"/>
              <w:right w:val="single" w:sz="4" w:space="0" w:color="auto"/>
            </w:tcBorders>
            <w:shd w:val="clear" w:color="auto" w:fill="auto"/>
            <w:noWrap/>
            <w:vAlign w:val="center"/>
            <w:hideMark/>
          </w:tcPr>
          <w:p w14:paraId="5809377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74A2802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96,00</w:t>
            </w:r>
          </w:p>
        </w:tc>
        <w:tc>
          <w:tcPr>
            <w:tcW w:w="816" w:type="pct"/>
            <w:tcBorders>
              <w:top w:val="nil"/>
              <w:left w:val="nil"/>
              <w:bottom w:val="single" w:sz="4" w:space="0" w:color="auto"/>
              <w:right w:val="single" w:sz="4" w:space="0" w:color="auto"/>
            </w:tcBorders>
            <w:shd w:val="clear" w:color="auto" w:fill="auto"/>
            <w:noWrap/>
            <w:vAlign w:val="center"/>
            <w:hideMark/>
          </w:tcPr>
          <w:p w14:paraId="191AB4B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309420B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147A5A91"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46475C8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19,4</w:t>
            </w:r>
          </w:p>
        </w:tc>
        <w:tc>
          <w:tcPr>
            <w:tcW w:w="2082" w:type="pct"/>
            <w:tcBorders>
              <w:top w:val="nil"/>
              <w:left w:val="nil"/>
              <w:bottom w:val="single" w:sz="4" w:space="0" w:color="auto"/>
              <w:right w:val="single" w:sz="4" w:space="0" w:color="auto"/>
            </w:tcBorders>
            <w:shd w:val="clear" w:color="auto" w:fill="auto"/>
            <w:vAlign w:val="center"/>
            <w:hideMark/>
          </w:tcPr>
          <w:p w14:paraId="3AB49F93"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dilatación </w:t>
            </w:r>
            <w:proofErr w:type="gramStart"/>
            <w:r w:rsidRPr="000E0599">
              <w:rPr>
                <w:rFonts w:ascii="Arial" w:hAnsi="Arial" w:cs="Arial"/>
                <w:sz w:val="18"/>
                <w:szCs w:val="18"/>
                <w:lang w:eastAsia="es-CO"/>
              </w:rPr>
              <w:t>piso  en</w:t>
            </w:r>
            <w:proofErr w:type="gramEnd"/>
            <w:r w:rsidRPr="000E0599">
              <w:rPr>
                <w:rFonts w:ascii="Arial" w:hAnsi="Arial" w:cs="Arial"/>
                <w:sz w:val="18"/>
                <w:szCs w:val="18"/>
                <w:lang w:eastAsia="es-CO"/>
              </w:rPr>
              <w:t xml:space="preserve"> PVC alto tráfico</w:t>
            </w:r>
          </w:p>
        </w:tc>
        <w:tc>
          <w:tcPr>
            <w:tcW w:w="395" w:type="pct"/>
            <w:tcBorders>
              <w:top w:val="nil"/>
              <w:left w:val="nil"/>
              <w:bottom w:val="single" w:sz="4" w:space="0" w:color="auto"/>
              <w:right w:val="single" w:sz="4" w:space="0" w:color="auto"/>
            </w:tcBorders>
            <w:shd w:val="clear" w:color="auto" w:fill="auto"/>
            <w:noWrap/>
            <w:vAlign w:val="center"/>
            <w:hideMark/>
          </w:tcPr>
          <w:p w14:paraId="3E5A94A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3405CB1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20,00</w:t>
            </w:r>
          </w:p>
        </w:tc>
        <w:tc>
          <w:tcPr>
            <w:tcW w:w="816" w:type="pct"/>
            <w:tcBorders>
              <w:top w:val="nil"/>
              <w:left w:val="nil"/>
              <w:bottom w:val="single" w:sz="4" w:space="0" w:color="auto"/>
              <w:right w:val="single" w:sz="4" w:space="0" w:color="auto"/>
            </w:tcBorders>
            <w:shd w:val="clear" w:color="auto" w:fill="auto"/>
            <w:noWrap/>
            <w:vAlign w:val="center"/>
            <w:hideMark/>
          </w:tcPr>
          <w:p w14:paraId="5D4D3E4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775BB6A2"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0AED859"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4F12DF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19,5</w:t>
            </w:r>
          </w:p>
        </w:tc>
        <w:tc>
          <w:tcPr>
            <w:tcW w:w="2082" w:type="pct"/>
            <w:tcBorders>
              <w:top w:val="nil"/>
              <w:left w:val="nil"/>
              <w:bottom w:val="single" w:sz="4" w:space="0" w:color="auto"/>
              <w:right w:val="single" w:sz="4" w:space="0" w:color="auto"/>
            </w:tcBorders>
            <w:shd w:val="clear" w:color="auto" w:fill="auto"/>
            <w:vAlign w:val="center"/>
            <w:hideMark/>
          </w:tcPr>
          <w:p w14:paraId="237C320C"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S.E.I. Enchape cerámico 20,5 x 20,5 línea institucional blanco brillante corona muros poceta de aseo </w:t>
            </w:r>
          </w:p>
        </w:tc>
        <w:tc>
          <w:tcPr>
            <w:tcW w:w="395" w:type="pct"/>
            <w:tcBorders>
              <w:top w:val="nil"/>
              <w:left w:val="nil"/>
              <w:bottom w:val="single" w:sz="4" w:space="0" w:color="auto"/>
              <w:right w:val="single" w:sz="4" w:space="0" w:color="auto"/>
            </w:tcBorders>
            <w:shd w:val="clear" w:color="auto" w:fill="auto"/>
            <w:noWrap/>
            <w:vAlign w:val="center"/>
            <w:hideMark/>
          </w:tcPr>
          <w:p w14:paraId="6E98B26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72FFF9A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15,00</w:t>
            </w:r>
          </w:p>
        </w:tc>
        <w:tc>
          <w:tcPr>
            <w:tcW w:w="816" w:type="pct"/>
            <w:tcBorders>
              <w:top w:val="nil"/>
              <w:left w:val="nil"/>
              <w:bottom w:val="single" w:sz="4" w:space="0" w:color="auto"/>
              <w:right w:val="single" w:sz="4" w:space="0" w:color="auto"/>
            </w:tcBorders>
            <w:shd w:val="clear" w:color="auto" w:fill="auto"/>
            <w:noWrap/>
            <w:vAlign w:val="center"/>
            <w:hideMark/>
          </w:tcPr>
          <w:p w14:paraId="611A0B6E"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3F3573F8"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97D34B5"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4EAE8D5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19,6</w:t>
            </w:r>
          </w:p>
        </w:tc>
        <w:tc>
          <w:tcPr>
            <w:tcW w:w="2082" w:type="pct"/>
            <w:tcBorders>
              <w:top w:val="nil"/>
              <w:left w:val="nil"/>
              <w:bottom w:val="single" w:sz="4" w:space="0" w:color="auto"/>
              <w:right w:val="single" w:sz="4" w:space="0" w:color="auto"/>
            </w:tcBorders>
            <w:shd w:val="clear" w:color="auto" w:fill="auto"/>
            <w:vAlign w:val="center"/>
            <w:hideMark/>
          </w:tcPr>
          <w:p w14:paraId="19715FF5"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Construcción de poceta de traperos en granito pulido, sellado y brillado blanco</w:t>
            </w:r>
          </w:p>
        </w:tc>
        <w:tc>
          <w:tcPr>
            <w:tcW w:w="395" w:type="pct"/>
            <w:tcBorders>
              <w:top w:val="nil"/>
              <w:left w:val="nil"/>
              <w:bottom w:val="single" w:sz="4" w:space="0" w:color="auto"/>
              <w:right w:val="single" w:sz="4" w:space="0" w:color="auto"/>
            </w:tcBorders>
            <w:shd w:val="clear" w:color="auto" w:fill="auto"/>
            <w:noWrap/>
            <w:vAlign w:val="center"/>
            <w:hideMark/>
          </w:tcPr>
          <w:p w14:paraId="2D7B0A0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643C881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013D69C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2C105442"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701CDFD8" w14:textId="77777777" w:rsidTr="00EB135D">
        <w:trPr>
          <w:trHeight w:val="288"/>
        </w:trPr>
        <w:tc>
          <w:tcPr>
            <w:tcW w:w="291" w:type="pct"/>
            <w:tcBorders>
              <w:top w:val="nil"/>
              <w:left w:val="single" w:sz="4" w:space="0" w:color="auto"/>
              <w:bottom w:val="single" w:sz="4" w:space="0" w:color="auto"/>
              <w:right w:val="single" w:sz="4" w:space="0" w:color="auto"/>
            </w:tcBorders>
            <w:shd w:val="clear" w:color="000000" w:fill="D9D9D9"/>
            <w:noWrap/>
            <w:vAlign w:val="center"/>
            <w:hideMark/>
          </w:tcPr>
          <w:p w14:paraId="235BC2BC" w14:textId="77777777" w:rsidR="00AD7A61" w:rsidRPr="000E0599" w:rsidRDefault="00AD7A61" w:rsidP="00EB135D">
            <w:pPr>
              <w:jc w:val="center"/>
              <w:rPr>
                <w:rFonts w:ascii="Arial" w:hAnsi="Arial" w:cs="Arial"/>
                <w:b/>
                <w:bCs/>
                <w:sz w:val="18"/>
                <w:szCs w:val="18"/>
                <w:lang w:eastAsia="es-CO"/>
              </w:rPr>
            </w:pPr>
            <w:r w:rsidRPr="000E0599">
              <w:rPr>
                <w:rFonts w:ascii="Arial" w:hAnsi="Arial" w:cs="Arial"/>
                <w:b/>
                <w:bCs/>
                <w:sz w:val="18"/>
                <w:szCs w:val="18"/>
                <w:lang w:eastAsia="es-CO"/>
              </w:rPr>
              <w:t>20</w:t>
            </w:r>
          </w:p>
        </w:tc>
        <w:tc>
          <w:tcPr>
            <w:tcW w:w="2082" w:type="pct"/>
            <w:tcBorders>
              <w:top w:val="nil"/>
              <w:left w:val="nil"/>
              <w:bottom w:val="single" w:sz="4" w:space="0" w:color="auto"/>
              <w:right w:val="single" w:sz="4" w:space="0" w:color="auto"/>
            </w:tcBorders>
            <w:shd w:val="clear" w:color="000000" w:fill="D9D9D9"/>
            <w:vAlign w:val="center"/>
            <w:hideMark/>
          </w:tcPr>
          <w:p w14:paraId="124A6042"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 xml:space="preserve">PINTURAS </w:t>
            </w:r>
          </w:p>
        </w:tc>
        <w:tc>
          <w:tcPr>
            <w:tcW w:w="395" w:type="pct"/>
            <w:tcBorders>
              <w:top w:val="nil"/>
              <w:left w:val="nil"/>
              <w:bottom w:val="single" w:sz="4" w:space="0" w:color="auto"/>
              <w:right w:val="single" w:sz="4" w:space="0" w:color="auto"/>
            </w:tcBorders>
            <w:shd w:val="clear" w:color="000000" w:fill="D9D9D9"/>
            <w:noWrap/>
            <w:vAlign w:val="center"/>
            <w:hideMark/>
          </w:tcPr>
          <w:p w14:paraId="4A5B776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26" w:type="pct"/>
            <w:tcBorders>
              <w:top w:val="nil"/>
              <w:left w:val="nil"/>
              <w:bottom w:val="single" w:sz="4" w:space="0" w:color="auto"/>
              <w:right w:val="single" w:sz="4" w:space="0" w:color="auto"/>
            </w:tcBorders>
            <w:shd w:val="clear" w:color="000000" w:fill="D9D9D9"/>
            <w:noWrap/>
            <w:vAlign w:val="center"/>
            <w:hideMark/>
          </w:tcPr>
          <w:p w14:paraId="3200FEE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16" w:type="pct"/>
            <w:tcBorders>
              <w:top w:val="nil"/>
              <w:left w:val="nil"/>
              <w:bottom w:val="single" w:sz="4" w:space="0" w:color="auto"/>
              <w:right w:val="single" w:sz="4" w:space="0" w:color="auto"/>
            </w:tcBorders>
            <w:shd w:val="clear" w:color="000000" w:fill="D9D9D9"/>
            <w:noWrap/>
            <w:vAlign w:val="center"/>
            <w:hideMark/>
          </w:tcPr>
          <w:p w14:paraId="6B3EC5F8"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000000" w:fill="D9D9D9"/>
            <w:noWrap/>
            <w:vAlign w:val="center"/>
            <w:hideMark/>
          </w:tcPr>
          <w:p w14:paraId="623D98D4"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28200167"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EC451B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20,1</w:t>
            </w:r>
          </w:p>
        </w:tc>
        <w:tc>
          <w:tcPr>
            <w:tcW w:w="2082" w:type="pct"/>
            <w:tcBorders>
              <w:top w:val="nil"/>
              <w:left w:val="nil"/>
              <w:bottom w:val="single" w:sz="4" w:space="0" w:color="auto"/>
              <w:right w:val="single" w:sz="4" w:space="0" w:color="auto"/>
            </w:tcBorders>
            <w:shd w:val="clear" w:color="auto" w:fill="auto"/>
            <w:vAlign w:val="center"/>
            <w:hideMark/>
          </w:tcPr>
          <w:p w14:paraId="6C7F90DA"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SE.I. Imprimante a una mano para la aplicación del </w:t>
            </w:r>
            <w:proofErr w:type="spellStart"/>
            <w:r w:rsidRPr="000E0599">
              <w:rPr>
                <w:rFonts w:ascii="Arial" w:hAnsi="Arial" w:cs="Arial"/>
                <w:sz w:val="18"/>
                <w:szCs w:val="18"/>
                <w:lang w:eastAsia="es-CO"/>
              </w:rPr>
              <w:t>poliaspartico</w:t>
            </w:r>
            <w:proofErr w:type="spellEnd"/>
            <w:r w:rsidRPr="000E0599">
              <w:rPr>
                <w:rFonts w:ascii="Arial" w:hAnsi="Arial" w:cs="Arial"/>
                <w:sz w:val="18"/>
                <w:szCs w:val="18"/>
                <w:lang w:eastAsia="es-CO"/>
              </w:rPr>
              <w:t xml:space="preserve"> hospitalario.</w:t>
            </w:r>
          </w:p>
        </w:tc>
        <w:tc>
          <w:tcPr>
            <w:tcW w:w="395" w:type="pct"/>
            <w:tcBorders>
              <w:top w:val="nil"/>
              <w:left w:val="nil"/>
              <w:bottom w:val="single" w:sz="4" w:space="0" w:color="auto"/>
              <w:right w:val="single" w:sz="4" w:space="0" w:color="auto"/>
            </w:tcBorders>
            <w:shd w:val="clear" w:color="auto" w:fill="auto"/>
            <w:noWrap/>
            <w:vAlign w:val="center"/>
            <w:hideMark/>
          </w:tcPr>
          <w:p w14:paraId="74E4DDF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0B239CB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365,00</w:t>
            </w:r>
          </w:p>
        </w:tc>
        <w:tc>
          <w:tcPr>
            <w:tcW w:w="816" w:type="pct"/>
            <w:tcBorders>
              <w:top w:val="nil"/>
              <w:left w:val="nil"/>
              <w:bottom w:val="single" w:sz="4" w:space="0" w:color="auto"/>
              <w:right w:val="single" w:sz="4" w:space="0" w:color="auto"/>
            </w:tcBorders>
            <w:shd w:val="clear" w:color="auto" w:fill="auto"/>
            <w:noWrap/>
            <w:vAlign w:val="center"/>
            <w:hideMark/>
          </w:tcPr>
          <w:p w14:paraId="703F6EBE"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4C88688F"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34FF51D" w14:textId="77777777" w:rsidTr="00EB135D">
        <w:trPr>
          <w:trHeight w:val="3864"/>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EE2A2E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20,2</w:t>
            </w:r>
          </w:p>
        </w:tc>
        <w:tc>
          <w:tcPr>
            <w:tcW w:w="2082" w:type="pct"/>
            <w:tcBorders>
              <w:top w:val="nil"/>
              <w:left w:val="nil"/>
              <w:bottom w:val="single" w:sz="4" w:space="0" w:color="auto"/>
              <w:right w:val="single" w:sz="4" w:space="0" w:color="auto"/>
            </w:tcBorders>
            <w:shd w:val="clear" w:color="auto" w:fill="auto"/>
            <w:vAlign w:val="center"/>
            <w:hideMark/>
          </w:tcPr>
          <w:p w14:paraId="078FA979"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S.E.I.  </w:t>
            </w:r>
            <w:proofErr w:type="spellStart"/>
            <w:r w:rsidRPr="000E0599">
              <w:rPr>
                <w:rFonts w:ascii="Arial" w:hAnsi="Arial" w:cs="Arial"/>
                <w:sz w:val="18"/>
                <w:szCs w:val="18"/>
                <w:lang w:eastAsia="es-CO"/>
              </w:rPr>
              <w:t>Poliaspartico</w:t>
            </w:r>
            <w:proofErr w:type="spellEnd"/>
            <w:r w:rsidRPr="000E0599">
              <w:rPr>
                <w:rFonts w:ascii="Arial" w:hAnsi="Arial" w:cs="Arial"/>
                <w:sz w:val="18"/>
                <w:szCs w:val="18"/>
                <w:lang w:eastAsia="es-CO"/>
              </w:rPr>
              <w:t xml:space="preserve"> tipo hospitalario de dos componentes a dos manos, con alto contenido de sólidos, gran duración y resistencia a la abrasión, al impacto y al desgaste , bajo Contenido VOC, bajo contenido de olor durante su instalación, puede secarse en temperaturas hasta (- 4°) centígrados y de rápido curación, debe tener alta resistencia química y alta resistencia a manchas, debe contar con protección antimicrobiana que permite su fácil limpieza, inhibiendo el crecimiento de bacterias en su superficie (</w:t>
            </w:r>
            <w:proofErr w:type="spellStart"/>
            <w:r w:rsidRPr="000E0599">
              <w:rPr>
                <w:rFonts w:ascii="Arial" w:hAnsi="Arial" w:cs="Arial"/>
                <w:sz w:val="18"/>
                <w:szCs w:val="18"/>
                <w:lang w:eastAsia="es-CO"/>
              </w:rPr>
              <w:t>antibacterial</w:t>
            </w:r>
            <w:proofErr w:type="spellEnd"/>
            <w:r w:rsidRPr="000E0599">
              <w:rPr>
                <w:rFonts w:ascii="Arial" w:hAnsi="Arial" w:cs="Arial"/>
                <w:sz w:val="18"/>
                <w:szCs w:val="18"/>
                <w:lang w:eastAsia="es-CO"/>
              </w:rPr>
              <w:t>), el color debe ser estable por lo que debe ser resistente a la exposición a los rayos UV y debe cumplir con los criterios de instalaciones físicas de FDA/ CFSAN.</w:t>
            </w:r>
          </w:p>
        </w:tc>
        <w:tc>
          <w:tcPr>
            <w:tcW w:w="395" w:type="pct"/>
            <w:tcBorders>
              <w:top w:val="nil"/>
              <w:left w:val="nil"/>
              <w:bottom w:val="single" w:sz="4" w:space="0" w:color="auto"/>
              <w:right w:val="single" w:sz="4" w:space="0" w:color="auto"/>
            </w:tcBorders>
            <w:shd w:val="clear" w:color="auto" w:fill="auto"/>
            <w:noWrap/>
            <w:vAlign w:val="center"/>
            <w:hideMark/>
          </w:tcPr>
          <w:p w14:paraId="2D6533B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1E7CD1A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270,00</w:t>
            </w:r>
          </w:p>
        </w:tc>
        <w:tc>
          <w:tcPr>
            <w:tcW w:w="816" w:type="pct"/>
            <w:tcBorders>
              <w:top w:val="nil"/>
              <w:left w:val="nil"/>
              <w:bottom w:val="single" w:sz="4" w:space="0" w:color="auto"/>
              <w:right w:val="single" w:sz="4" w:space="0" w:color="auto"/>
            </w:tcBorders>
            <w:shd w:val="clear" w:color="auto" w:fill="auto"/>
            <w:noWrap/>
            <w:vAlign w:val="center"/>
            <w:hideMark/>
          </w:tcPr>
          <w:p w14:paraId="358326DE"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0376E586"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66F6C21E"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D7B0C3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20,3</w:t>
            </w:r>
          </w:p>
        </w:tc>
        <w:tc>
          <w:tcPr>
            <w:tcW w:w="2082" w:type="pct"/>
            <w:tcBorders>
              <w:top w:val="nil"/>
              <w:left w:val="nil"/>
              <w:bottom w:val="single" w:sz="4" w:space="0" w:color="auto"/>
              <w:right w:val="single" w:sz="4" w:space="0" w:color="auto"/>
            </w:tcBorders>
            <w:shd w:val="clear" w:color="auto" w:fill="auto"/>
            <w:vAlign w:val="center"/>
            <w:hideMark/>
          </w:tcPr>
          <w:p w14:paraId="648F5F2F"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Pintura </w:t>
            </w:r>
            <w:proofErr w:type="spellStart"/>
            <w:r w:rsidRPr="000E0599">
              <w:rPr>
                <w:rFonts w:ascii="Arial" w:hAnsi="Arial" w:cs="Arial"/>
                <w:sz w:val="18"/>
                <w:szCs w:val="18"/>
                <w:lang w:eastAsia="es-CO"/>
              </w:rPr>
              <w:t>Epóxica</w:t>
            </w:r>
            <w:proofErr w:type="spellEnd"/>
            <w:r w:rsidRPr="000E0599">
              <w:rPr>
                <w:rFonts w:ascii="Arial" w:hAnsi="Arial" w:cs="Arial"/>
                <w:sz w:val="18"/>
                <w:szCs w:val="18"/>
                <w:lang w:eastAsia="es-CO"/>
              </w:rPr>
              <w:t xml:space="preserve"> sobre techos a 2 manos, incluye ml</w:t>
            </w:r>
          </w:p>
        </w:tc>
        <w:tc>
          <w:tcPr>
            <w:tcW w:w="395" w:type="pct"/>
            <w:tcBorders>
              <w:top w:val="nil"/>
              <w:left w:val="nil"/>
              <w:bottom w:val="single" w:sz="4" w:space="0" w:color="auto"/>
              <w:right w:val="single" w:sz="4" w:space="0" w:color="auto"/>
            </w:tcBorders>
            <w:shd w:val="clear" w:color="auto" w:fill="auto"/>
            <w:noWrap/>
            <w:vAlign w:val="center"/>
            <w:hideMark/>
          </w:tcPr>
          <w:p w14:paraId="6B43856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1862DAB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190,00</w:t>
            </w:r>
          </w:p>
        </w:tc>
        <w:tc>
          <w:tcPr>
            <w:tcW w:w="816" w:type="pct"/>
            <w:tcBorders>
              <w:top w:val="nil"/>
              <w:left w:val="nil"/>
              <w:bottom w:val="single" w:sz="4" w:space="0" w:color="auto"/>
              <w:right w:val="single" w:sz="4" w:space="0" w:color="auto"/>
            </w:tcBorders>
            <w:shd w:val="clear" w:color="auto" w:fill="auto"/>
            <w:noWrap/>
            <w:vAlign w:val="center"/>
            <w:hideMark/>
          </w:tcPr>
          <w:p w14:paraId="236DDE86"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48FE830F"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34263D2D"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381F9C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20,4</w:t>
            </w:r>
          </w:p>
        </w:tc>
        <w:tc>
          <w:tcPr>
            <w:tcW w:w="2082" w:type="pct"/>
            <w:tcBorders>
              <w:top w:val="nil"/>
              <w:left w:val="nil"/>
              <w:bottom w:val="single" w:sz="4" w:space="0" w:color="auto"/>
              <w:right w:val="single" w:sz="4" w:space="0" w:color="auto"/>
            </w:tcBorders>
            <w:shd w:val="clear" w:color="auto" w:fill="auto"/>
            <w:vAlign w:val="center"/>
            <w:hideMark/>
          </w:tcPr>
          <w:p w14:paraId="4C580AF4"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 I. Pintura demarcación (líneas de tráfico)</w:t>
            </w:r>
          </w:p>
        </w:tc>
        <w:tc>
          <w:tcPr>
            <w:tcW w:w="395" w:type="pct"/>
            <w:tcBorders>
              <w:top w:val="nil"/>
              <w:left w:val="nil"/>
              <w:bottom w:val="single" w:sz="4" w:space="0" w:color="auto"/>
              <w:right w:val="single" w:sz="4" w:space="0" w:color="auto"/>
            </w:tcBorders>
            <w:shd w:val="clear" w:color="auto" w:fill="auto"/>
            <w:noWrap/>
            <w:vAlign w:val="center"/>
            <w:hideMark/>
          </w:tcPr>
          <w:p w14:paraId="68A90D4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38703AE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20,00</w:t>
            </w:r>
          </w:p>
        </w:tc>
        <w:tc>
          <w:tcPr>
            <w:tcW w:w="816" w:type="pct"/>
            <w:tcBorders>
              <w:top w:val="nil"/>
              <w:left w:val="nil"/>
              <w:bottom w:val="single" w:sz="4" w:space="0" w:color="auto"/>
              <w:right w:val="single" w:sz="4" w:space="0" w:color="auto"/>
            </w:tcBorders>
            <w:shd w:val="clear" w:color="auto" w:fill="auto"/>
            <w:noWrap/>
            <w:vAlign w:val="center"/>
            <w:hideMark/>
          </w:tcPr>
          <w:p w14:paraId="4491B53F"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24E3043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481A509E" w14:textId="77777777" w:rsidTr="00EB135D">
        <w:trPr>
          <w:trHeight w:val="288"/>
        </w:trPr>
        <w:tc>
          <w:tcPr>
            <w:tcW w:w="291" w:type="pct"/>
            <w:tcBorders>
              <w:top w:val="nil"/>
              <w:left w:val="single" w:sz="4" w:space="0" w:color="auto"/>
              <w:bottom w:val="single" w:sz="4" w:space="0" w:color="auto"/>
              <w:right w:val="single" w:sz="4" w:space="0" w:color="auto"/>
            </w:tcBorders>
            <w:shd w:val="clear" w:color="000000" w:fill="D9D9D9"/>
            <w:noWrap/>
            <w:vAlign w:val="center"/>
            <w:hideMark/>
          </w:tcPr>
          <w:p w14:paraId="3A05B6D9" w14:textId="77777777" w:rsidR="00AD7A61" w:rsidRPr="000E0599" w:rsidRDefault="00AD7A61" w:rsidP="00EB135D">
            <w:pPr>
              <w:jc w:val="center"/>
              <w:rPr>
                <w:rFonts w:ascii="Arial" w:hAnsi="Arial" w:cs="Arial"/>
                <w:b/>
                <w:bCs/>
                <w:sz w:val="18"/>
                <w:szCs w:val="18"/>
                <w:lang w:eastAsia="es-CO"/>
              </w:rPr>
            </w:pPr>
            <w:r w:rsidRPr="000E0599">
              <w:rPr>
                <w:rFonts w:ascii="Arial" w:hAnsi="Arial" w:cs="Arial"/>
                <w:b/>
                <w:bCs/>
                <w:sz w:val="18"/>
                <w:szCs w:val="18"/>
                <w:lang w:eastAsia="es-CO"/>
              </w:rPr>
              <w:t>21</w:t>
            </w:r>
          </w:p>
        </w:tc>
        <w:tc>
          <w:tcPr>
            <w:tcW w:w="2082" w:type="pct"/>
            <w:tcBorders>
              <w:top w:val="nil"/>
              <w:left w:val="nil"/>
              <w:bottom w:val="single" w:sz="4" w:space="0" w:color="auto"/>
              <w:right w:val="single" w:sz="4" w:space="0" w:color="auto"/>
            </w:tcBorders>
            <w:shd w:val="clear" w:color="000000" w:fill="D9D9D9"/>
            <w:vAlign w:val="center"/>
            <w:hideMark/>
          </w:tcPr>
          <w:p w14:paraId="084471F6"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INSTALACIONES HIDROSANITARIAS</w:t>
            </w:r>
          </w:p>
        </w:tc>
        <w:tc>
          <w:tcPr>
            <w:tcW w:w="395" w:type="pct"/>
            <w:tcBorders>
              <w:top w:val="nil"/>
              <w:left w:val="nil"/>
              <w:bottom w:val="single" w:sz="4" w:space="0" w:color="auto"/>
              <w:right w:val="single" w:sz="4" w:space="0" w:color="auto"/>
            </w:tcBorders>
            <w:shd w:val="clear" w:color="000000" w:fill="D9D9D9"/>
            <w:noWrap/>
            <w:vAlign w:val="center"/>
            <w:hideMark/>
          </w:tcPr>
          <w:p w14:paraId="44D496A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26" w:type="pct"/>
            <w:tcBorders>
              <w:top w:val="nil"/>
              <w:left w:val="nil"/>
              <w:bottom w:val="single" w:sz="4" w:space="0" w:color="auto"/>
              <w:right w:val="single" w:sz="4" w:space="0" w:color="auto"/>
            </w:tcBorders>
            <w:shd w:val="clear" w:color="000000" w:fill="D9D9D9"/>
            <w:noWrap/>
            <w:vAlign w:val="center"/>
            <w:hideMark/>
          </w:tcPr>
          <w:p w14:paraId="2AA4458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16" w:type="pct"/>
            <w:tcBorders>
              <w:top w:val="nil"/>
              <w:left w:val="nil"/>
              <w:bottom w:val="single" w:sz="4" w:space="0" w:color="auto"/>
              <w:right w:val="single" w:sz="4" w:space="0" w:color="auto"/>
            </w:tcBorders>
            <w:shd w:val="clear" w:color="000000" w:fill="D9D9D9"/>
            <w:noWrap/>
            <w:vAlign w:val="center"/>
            <w:hideMark/>
          </w:tcPr>
          <w:p w14:paraId="7B0D3DF6"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000000" w:fill="D9D9D9"/>
            <w:noWrap/>
            <w:vAlign w:val="center"/>
            <w:hideMark/>
          </w:tcPr>
          <w:p w14:paraId="460EFD5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5B6F2E01"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4939EF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21,1</w:t>
            </w:r>
          </w:p>
        </w:tc>
        <w:tc>
          <w:tcPr>
            <w:tcW w:w="2082" w:type="pct"/>
            <w:tcBorders>
              <w:top w:val="nil"/>
              <w:left w:val="nil"/>
              <w:bottom w:val="single" w:sz="4" w:space="0" w:color="auto"/>
              <w:right w:val="single" w:sz="4" w:space="0" w:color="auto"/>
            </w:tcBorders>
            <w:shd w:val="clear" w:color="auto" w:fill="auto"/>
            <w:vAlign w:val="center"/>
            <w:hideMark/>
          </w:tcPr>
          <w:p w14:paraId="1E45E384"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 I. Punto de AF PVCP Ø ½"</w:t>
            </w:r>
          </w:p>
        </w:tc>
        <w:tc>
          <w:tcPr>
            <w:tcW w:w="395" w:type="pct"/>
            <w:tcBorders>
              <w:top w:val="nil"/>
              <w:left w:val="nil"/>
              <w:bottom w:val="single" w:sz="4" w:space="0" w:color="auto"/>
              <w:right w:val="single" w:sz="4" w:space="0" w:color="auto"/>
            </w:tcBorders>
            <w:shd w:val="clear" w:color="auto" w:fill="auto"/>
            <w:noWrap/>
            <w:vAlign w:val="center"/>
            <w:hideMark/>
          </w:tcPr>
          <w:p w14:paraId="7A35EF8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02321CA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center"/>
            <w:hideMark/>
          </w:tcPr>
          <w:p w14:paraId="5782F994"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56AD8FB6"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31812FBF"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344C3F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21,2</w:t>
            </w:r>
          </w:p>
        </w:tc>
        <w:tc>
          <w:tcPr>
            <w:tcW w:w="2082" w:type="pct"/>
            <w:tcBorders>
              <w:top w:val="nil"/>
              <w:left w:val="nil"/>
              <w:bottom w:val="single" w:sz="4" w:space="0" w:color="auto"/>
              <w:right w:val="single" w:sz="4" w:space="0" w:color="auto"/>
            </w:tcBorders>
            <w:shd w:val="clear" w:color="auto" w:fill="auto"/>
            <w:vAlign w:val="center"/>
            <w:hideMark/>
          </w:tcPr>
          <w:p w14:paraId="101FA2C5"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Red de agua </w:t>
            </w:r>
            <w:proofErr w:type="spellStart"/>
            <w:r w:rsidRPr="000E0599">
              <w:rPr>
                <w:rFonts w:ascii="Arial" w:hAnsi="Arial" w:cs="Arial"/>
                <w:sz w:val="18"/>
                <w:szCs w:val="18"/>
                <w:lang w:eastAsia="es-CO"/>
              </w:rPr>
              <w:t>fria</w:t>
            </w:r>
            <w:proofErr w:type="spellEnd"/>
            <w:r w:rsidRPr="000E0599">
              <w:rPr>
                <w:rFonts w:ascii="Arial" w:hAnsi="Arial" w:cs="Arial"/>
                <w:sz w:val="18"/>
                <w:szCs w:val="18"/>
                <w:lang w:eastAsia="es-CO"/>
              </w:rPr>
              <w:t xml:space="preserve"> tubería PVCP Ø </w:t>
            </w:r>
            <w:r w:rsidRPr="000E0599">
              <w:rPr>
                <w:rFonts w:ascii="Arial" w:hAnsi="Arial" w:cs="Arial"/>
                <w:color w:val="000000"/>
                <w:sz w:val="18"/>
                <w:szCs w:val="18"/>
                <w:lang w:eastAsia="es-CO"/>
              </w:rPr>
              <w:t>½"</w:t>
            </w:r>
            <w:r w:rsidRPr="000E0599">
              <w:rPr>
                <w:rFonts w:ascii="Arial" w:hAnsi="Arial" w:cs="Arial"/>
                <w:sz w:val="18"/>
                <w:szCs w:val="18"/>
                <w:lang w:eastAsia="es-CO"/>
              </w:rPr>
              <w:t xml:space="preserve"> incluye soportes y accesorios</w:t>
            </w:r>
          </w:p>
        </w:tc>
        <w:tc>
          <w:tcPr>
            <w:tcW w:w="395" w:type="pct"/>
            <w:tcBorders>
              <w:top w:val="nil"/>
              <w:left w:val="nil"/>
              <w:bottom w:val="single" w:sz="4" w:space="0" w:color="auto"/>
              <w:right w:val="single" w:sz="4" w:space="0" w:color="auto"/>
            </w:tcBorders>
            <w:shd w:val="clear" w:color="auto" w:fill="auto"/>
            <w:noWrap/>
            <w:vAlign w:val="center"/>
            <w:hideMark/>
          </w:tcPr>
          <w:p w14:paraId="28B41B9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20930FE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18,00</w:t>
            </w:r>
          </w:p>
        </w:tc>
        <w:tc>
          <w:tcPr>
            <w:tcW w:w="816" w:type="pct"/>
            <w:tcBorders>
              <w:top w:val="nil"/>
              <w:left w:val="nil"/>
              <w:bottom w:val="single" w:sz="4" w:space="0" w:color="auto"/>
              <w:right w:val="single" w:sz="4" w:space="0" w:color="auto"/>
            </w:tcBorders>
            <w:shd w:val="clear" w:color="auto" w:fill="auto"/>
            <w:noWrap/>
            <w:vAlign w:val="center"/>
            <w:hideMark/>
          </w:tcPr>
          <w:p w14:paraId="44D6C70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7E9EE9ED"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766C7B77"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4411759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21,3</w:t>
            </w:r>
          </w:p>
        </w:tc>
        <w:tc>
          <w:tcPr>
            <w:tcW w:w="2082" w:type="pct"/>
            <w:tcBorders>
              <w:top w:val="nil"/>
              <w:left w:val="nil"/>
              <w:bottom w:val="single" w:sz="4" w:space="0" w:color="auto"/>
              <w:right w:val="single" w:sz="4" w:space="0" w:color="auto"/>
            </w:tcBorders>
            <w:shd w:val="clear" w:color="auto" w:fill="auto"/>
            <w:vAlign w:val="center"/>
            <w:hideMark/>
          </w:tcPr>
          <w:p w14:paraId="6CD945CC"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 I. Registro tipo bola red White o similar de 1/2", incluye tapa registro 20x20cm</w:t>
            </w:r>
          </w:p>
        </w:tc>
        <w:tc>
          <w:tcPr>
            <w:tcW w:w="395" w:type="pct"/>
            <w:tcBorders>
              <w:top w:val="nil"/>
              <w:left w:val="nil"/>
              <w:bottom w:val="single" w:sz="4" w:space="0" w:color="auto"/>
              <w:right w:val="single" w:sz="4" w:space="0" w:color="auto"/>
            </w:tcBorders>
            <w:shd w:val="clear" w:color="auto" w:fill="auto"/>
            <w:noWrap/>
            <w:vAlign w:val="center"/>
            <w:hideMark/>
          </w:tcPr>
          <w:p w14:paraId="66578D6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47D9AB9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0497EE7D"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53A4DAD8"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418F392F"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AC96CC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21,4</w:t>
            </w:r>
          </w:p>
        </w:tc>
        <w:tc>
          <w:tcPr>
            <w:tcW w:w="2082" w:type="pct"/>
            <w:tcBorders>
              <w:top w:val="nil"/>
              <w:left w:val="nil"/>
              <w:bottom w:val="single" w:sz="4" w:space="0" w:color="auto"/>
              <w:right w:val="single" w:sz="4" w:space="0" w:color="auto"/>
            </w:tcBorders>
            <w:shd w:val="clear" w:color="auto" w:fill="auto"/>
            <w:vAlign w:val="center"/>
            <w:hideMark/>
          </w:tcPr>
          <w:p w14:paraId="5C5E10F0"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Conexión a red existente</w:t>
            </w:r>
          </w:p>
        </w:tc>
        <w:tc>
          <w:tcPr>
            <w:tcW w:w="395" w:type="pct"/>
            <w:tcBorders>
              <w:top w:val="nil"/>
              <w:left w:val="nil"/>
              <w:bottom w:val="single" w:sz="4" w:space="0" w:color="auto"/>
              <w:right w:val="single" w:sz="4" w:space="0" w:color="auto"/>
            </w:tcBorders>
            <w:shd w:val="clear" w:color="auto" w:fill="auto"/>
            <w:noWrap/>
            <w:vAlign w:val="center"/>
            <w:hideMark/>
          </w:tcPr>
          <w:p w14:paraId="1FBCA57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2323F39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35448DE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220554B4"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73928BF3"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E9197F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21,5</w:t>
            </w:r>
          </w:p>
        </w:tc>
        <w:tc>
          <w:tcPr>
            <w:tcW w:w="2082" w:type="pct"/>
            <w:tcBorders>
              <w:top w:val="nil"/>
              <w:left w:val="nil"/>
              <w:bottom w:val="single" w:sz="4" w:space="0" w:color="auto"/>
              <w:right w:val="single" w:sz="4" w:space="0" w:color="auto"/>
            </w:tcBorders>
            <w:shd w:val="clear" w:color="auto" w:fill="auto"/>
            <w:vAlign w:val="center"/>
            <w:hideMark/>
          </w:tcPr>
          <w:p w14:paraId="227FBB0B"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 I. Punto sanitario en PVC Ø 2"</w:t>
            </w:r>
          </w:p>
        </w:tc>
        <w:tc>
          <w:tcPr>
            <w:tcW w:w="395" w:type="pct"/>
            <w:tcBorders>
              <w:top w:val="nil"/>
              <w:left w:val="nil"/>
              <w:bottom w:val="single" w:sz="4" w:space="0" w:color="auto"/>
              <w:right w:val="single" w:sz="4" w:space="0" w:color="auto"/>
            </w:tcBorders>
            <w:shd w:val="clear" w:color="auto" w:fill="auto"/>
            <w:noWrap/>
            <w:vAlign w:val="center"/>
            <w:hideMark/>
          </w:tcPr>
          <w:p w14:paraId="1937667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7D61E7E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center"/>
            <w:hideMark/>
          </w:tcPr>
          <w:p w14:paraId="300A3D2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13D87F26"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66028FDB"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80FDD7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21,6</w:t>
            </w:r>
          </w:p>
        </w:tc>
        <w:tc>
          <w:tcPr>
            <w:tcW w:w="2082" w:type="pct"/>
            <w:tcBorders>
              <w:top w:val="nil"/>
              <w:left w:val="nil"/>
              <w:bottom w:val="single" w:sz="4" w:space="0" w:color="auto"/>
              <w:right w:val="single" w:sz="4" w:space="0" w:color="auto"/>
            </w:tcBorders>
            <w:shd w:val="clear" w:color="auto" w:fill="auto"/>
            <w:vAlign w:val="center"/>
            <w:hideMark/>
          </w:tcPr>
          <w:p w14:paraId="73B0FA1F"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 I. Red sanitaria en PVC Ø 2" tipo pesado incluye soportes y accesorios</w:t>
            </w:r>
          </w:p>
        </w:tc>
        <w:tc>
          <w:tcPr>
            <w:tcW w:w="395" w:type="pct"/>
            <w:tcBorders>
              <w:top w:val="nil"/>
              <w:left w:val="nil"/>
              <w:bottom w:val="single" w:sz="4" w:space="0" w:color="auto"/>
              <w:right w:val="single" w:sz="4" w:space="0" w:color="auto"/>
            </w:tcBorders>
            <w:shd w:val="clear" w:color="auto" w:fill="auto"/>
            <w:noWrap/>
            <w:vAlign w:val="center"/>
            <w:hideMark/>
          </w:tcPr>
          <w:p w14:paraId="67785ED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0FDA2C9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18,50</w:t>
            </w:r>
          </w:p>
        </w:tc>
        <w:tc>
          <w:tcPr>
            <w:tcW w:w="816" w:type="pct"/>
            <w:tcBorders>
              <w:top w:val="nil"/>
              <w:left w:val="nil"/>
              <w:bottom w:val="single" w:sz="4" w:space="0" w:color="auto"/>
              <w:right w:val="single" w:sz="4" w:space="0" w:color="auto"/>
            </w:tcBorders>
            <w:shd w:val="clear" w:color="auto" w:fill="auto"/>
            <w:noWrap/>
            <w:vAlign w:val="center"/>
            <w:hideMark/>
          </w:tcPr>
          <w:p w14:paraId="3FEDDE0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236B49FF"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50FBBD62"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0B55A4B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21,7</w:t>
            </w:r>
          </w:p>
        </w:tc>
        <w:tc>
          <w:tcPr>
            <w:tcW w:w="2082" w:type="pct"/>
            <w:tcBorders>
              <w:top w:val="nil"/>
              <w:left w:val="nil"/>
              <w:bottom w:val="single" w:sz="4" w:space="0" w:color="auto"/>
              <w:right w:val="single" w:sz="4" w:space="0" w:color="auto"/>
            </w:tcBorders>
            <w:shd w:val="clear" w:color="auto" w:fill="auto"/>
            <w:vAlign w:val="center"/>
            <w:hideMark/>
          </w:tcPr>
          <w:p w14:paraId="6F9BF5DC"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 I. Punto sanitario en PVC Ø 4"</w:t>
            </w:r>
          </w:p>
        </w:tc>
        <w:tc>
          <w:tcPr>
            <w:tcW w:w="395" w:type="pct"/>
            <w:tcBorders>
              <w:top w:val="nil"/>
              <w:left w:val="nil"/>
              <w:bottom w:val="single" w:sz="4" w:space="0" w:color="auto"/>
              <w:right w:val="single" w:sz="4" w:space="0" w:color="auto"/>
            </w:tcBorders>
            <w:shd w:val="clear" w:color="auto" w:fill="auto"/>
            <w:noWrap/>
            <w:vAlign w:val="center"/>
            <w:hideMark/>
          </w:tcPr>
          <w:p w14:paraId="4D33F7C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5DB554B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0,00</w:t>
            </w:r>
          </w:p>
        </w:tc>
        <w:tc>
          <w:tcPr>
            <w:tcW w:w="816" w:type="pct"/>
            <w:tcBorders>
              <w:top w:val="nil"/>
              <w:left w:val="nil"/>
              <w:bottom w:val="single" w:sz="4" w:space="0" w:color="auto"/>
              <w:right w:val="single" w:sz="4" w:space="0" w:color="auto"/>
            </w:tcBorders>
            <w:shd w:val="clear" w:color="auto" w:fill="auto"/>
            <w:noWrap/>
            <w:vAlign w:val="center"/>
            <w:hideMark/>
          </w:tcPr>
          <w:p w14:paraId="107F34D7"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7B1ADF76"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4387708B"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49D3AD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21,8</w:t>
            </w:r>
          </w:p>
        </w:tc>
        <w:tc>
          <w:tcPr>
            <w:tcW w:w="2082" w:type="pct"/>
            <w:tcBorders>
              <w:top w:val="nil"/>
              <w:left w:val="nil"/>
              <w:bottom w:val="single" w:sz="4" w:space="0" w:color="auto"/>
              <w:right w:val="single" w:sz="4" w:space="0" w:color="auto"/>
            </w:tcBorders>
            <w:shd w:val="clear" w:color="auto" w:fill="auto"/>
            <w:vAlign w:val="center"/>
            <w:hideMark/>
          </w:tcPr>
          <w:p w14:paraId="7EE6DC3C"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Suministro e instalación de sifón de 2" con rejilla metálica sosco 3X2</w:t>
            </w:r>
          </w:p>
        </w:tc>
        <w:tc>
          <w:tcPr>
            <w:tcW w:w="395" w:type="pct"/>
            <w:tcBorders>
              <w:top w:val="nil"/>
              <w:left w:val="nil"/>
              <w:bottom w:val="single" w:sz="4" w:space="0" w:color="auto"/>
              <w:right w:val="single" w:sz="4" w:space="0" w:color="auto"/>
            </w:tcBorders>
            <w:shd w:val="clear" w:color="auto" w:fill="auto"/>
            <w:noWrap/>
            <w:vAlign w:val="center"/>
            <w:hideMark/>
          </w:tcPr>
          <w:p w14:paraId="799BE85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6D2D969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08F70D3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08C332F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32333CE"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DF5688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21,9</w:t>
            </w:r>
          </w:p>
        </w:tc>
        <w:tc>
          <w:tcPr>
            <w:tcW w:w="2082" w:type="pct"/>
            <w:tcBorders>
              <w:top w:val="nil"/>
              <w:left w:val="nil"/>
              <w:bottom w:val="single" w:sz="4" w:space="0" w:color="auto"/>
              <w:right w:val="single" w:sz="4" w:space="0" w:color="auto"/>
            </w:tcBorders>
            <w:shd w:val="clear" w:color="auto" w:fill="auto"/>
            <w:vAlign w:val="center"/>
            <w:hideMark/>
          </w:tcPr>
          <w:p w14:paraId="0AB7C954"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Conexión a red existente aguas servidas incluye regata resane y acabado</w:t>
            </w:r>
          </w:p>
        </w:tc>
        <w:tc>
          <w:tcPr>
            <w:tcW w:w="395" w:type="pct"/>
            <w:tcBorders>
              <w:top w:val="nil"/>
              <w:left w:val="nil"/>
              <w:bottom w:val="single" w:sz="4" w:space="0" w:color="auto"/>
              <w:right w:val="single" w:sz="4" w:space="0" w:color="auto"/>
            </w:tcBorders>
            <w:shd w:val="clear" w:color="auto" w:fill="auto"/>
            <w:noWrap/>
            <w:vAlign w:val="center"/>
            <w:hideMark/>
          </w:tcPr>
          <w:p w14:paraId="47B35D8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4717DED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79CD5717"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5592FDE6"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32447F2" w14:textId="77777777" w:rsidTr="00EB135D">
        <w:trPr>
          <w:trHeight w:val="1104"/>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788711B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21,10</w:t>
            </w:r>
          </w:p>
        </w:tc>
        <w:tc>
          <w:tcPr>
            <w:tcW w:w="2082" w:type="pct"/>
            <w:tcBorders>
              <w:top w:val="nil"/>
              <w:left w:val="nil"/>
              <w:bottom w:val="single" w:sz="4" w:space="0" w:color="auto"/>
              <w:right w:val="nil"/>
            </w:tcBorders>
            <w:shd w:val="clear" w:color="auto" w:fill="auto"/>
            <w:vAlign w:val="center"/>
            <w:hideMark/>
          </w:tcPr>
          <w:p w14:paraId="70C090CC"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S.E.I. mueble lavamanos de </w:t>
            </w:r>
            <w:proofErr w:type="gramStart"/>
            <w:r w:rsidRPr="000E0599">
              <w:rPr>
                <w:rFonts w:ascii="Arial" w:hAnsi="Arial" w:cs="Arial"/>
                <w:sz w:val="18"/>
                <w:szCs w:val="18"/>
                <w:lang w:eastAsia="es-CO"/>
              </w:rPr>
              <w:t>piso  en</w:t>
            </w:r>
            <w:proofErr w:type="gramEnd"/>
            <w:r w:rsidRPr="000E0599">
              <w:rPr>
                <w:rFonts w:ascii="Arial" w:hAnsi="Arial" w:cs="Arial"/>
                <w:sz w:val="18"/>
                <w:szCs w:val="18"/>
                <w:lang w:eastAsia="es-CO"/>
              </w:rPr>
              <w:t xml:space="preserve"> Acero Inoxidable Satín incluye poceta de 35cm x 55 x 18cm con pueta y entrepaños entamborados  90x60 patas de 15 </w:t>
            </w:r>
            <w:proofErr w:type="spellStart"/>
            <w:r w:rsidRPr="000E0599">
              <w:rPr>
                <w:rFonts w:ascii="Arial" w:hAnsi="Arial" w:cs="Arial"/>
                <w:sz w:val="18"/>
                <w:szCs w:val="18"/>
                <w:lang w:eastAsia="es-CO"/>
              </w:rPr>
              <w:t>cms</w:t>
            </w:r>
            <w:proofErr w:type="spellEnd"/>
            <w:r w:rsidRPr="000E0599">
              <w:rPr>
                <w:rFonts w:ascii="Arial" w:hAnsi="Arial" w:cs="Arial"/>
                <w:sz w:val="18"/>
                <w:szCs w:val="18"/>
                <w:lang w:eastAsia="es-CO"/>
              </w:rPr>
              <w:t xml:space="preserve"> en acero </w:t>
            </w:r>
            <w:proofErr w:type="spellStart"/>
            <w:r w:rsidRPr="000E0599">
              <w:rPr>
                <w:rFonts w:ascii="Arial" w:hAnsi="Arial" w:cs="Arial"/>
                <w:sz w:val="18"/>
                <w:szCs w:val="18"/>
                <w:lang w:eastAsia="es-CO"/>
              </w:rPr>
              <w:t>inox</w:t>
            </w:r>
            <w:proofErr w:type="spellEnd"/>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267FCCB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0FDE0E0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54CE0D0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7FD756A7"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5A5606B8"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1E8CB6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21,11</w:t>
            </w:r>
          </w:p>
        </w:tc>
        <w:tc>
          <w:tcPr>
            <w:tcW w:w="2082" w:type="pct"/>
            <w:tcBorders>
              <w:top w:val="nil"/>
              <w:left w:val="nil"/>
              <w:bottom w:val="single" w:sz="4" w:space="0" w:color="auto"/>
              <w:right w:val="nil"/>
            </w:tcBorders>
            <w:shd w:val="clear" w:color="auto" w:fill="auto"/>
            <w:vAlign w:val="center"/>
            <w:hideMark/>
          </w:tcPr>
          <w:p w14:paraId="7ACF387B"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S.E.I. Válvula manos libres con pedal, incluye todos los accesorios</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7AB6BB4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4F3B382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2DE72F21"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1907C67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740B7559"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14C96D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21,12</w:t>
            </w:r>
          </w:p>
        </w:tc>
        <w:tc>
          <w:tcPr>
            <w:tcW w:w="2082" w:type="pct"/>
            <w:tcBorders>
              <w:top w:val="nil"/>
              <w:left w:val="nil"/>
              <w:bottom w:val="single" w:sz="4" w:space="0" w:color="auto"/>
              <w:right w:val="single" w:sz="4" w:space="0" w:color="auto"/>
            </w:tcBorders>
            <w:shd w:val="clear" w:color="auto" w:fill="auto"/>
            <w:vAlign w:val="center"/>
            <w:hideMark/>
          </w:tcPr>
          <w:p w14:paraId="624463D7"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S.E.I llave Jardín trabajo pesado</w:t>
            </w:r>
          </w:p>
        </w:tc>
        <w:tc>
          <w:tcPr>
            <w:tcW w:w="395" w:type="pct"/>
            <w:tcBorders>
              <w:top w:val="nil"/>
              <w:left w:val="nil"/>
              <w:bottom w:val="single" w:sz="4" w:space="0" w:color="auto"/>
              <w:right w:val="single" w:sz="4" w:space="0" w:color="auto"/>
            </w:tcBorders>
            <w:shd w:val="clear" w:color="auto" w:fill="auto"/>
            <w:noWrap/>
            <w:vAlign w:val="center"/>
            <w:hideMark/>
          </w:tcPr>
          <w:p w14:paraId="74B71AD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2F8DFEA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757018D2"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687538A8"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71FE9C97" w14:textId="77777777" w:rsidTr="00EB135D">
        <w:trPr>
          <w:trHeight w:val="288"/>
        </w:trPr>
        <w:tc>
          <w:tcPr>
            <w:tcW w:w="291" w:type="pct"/>
            <w:tcBorders>
              <w:top w:val="nil"/>
              <w:left w:val="single" w:sz="4" w:space="0" w:color="auto"/>
              <w:bottom w:val="single" w:sz="4" w:space="0" w:color="auto"/>
              <w:right w:val="single" w:sz="4" w:space="0" w:color="auto"/>
            </w:tcBorders>
            <w:shd w:val="clear" w:color="000000" w:fill="D9D9D9"/>
            <w:noWrap/>
            <w:vAlign w:val="center"/>
            <w:hideMark/>
          </w:tcPr>
          <w:p w14:paraId="76A1BBE2" w14:textId="77777777" w:rsidR="00AD7A61" w:rsidRPr="000E0599" w:rsidRDefault="00AD7A61" w:rsidP="00EB135D">
            <w:pPr>
              <w:jc w:val="center"/>
              <w:rPr>
                <w:rFonts w:ascii="Arial" w:hAnsi="Arial" w:cs="Arial"/>
                <w:b/>
                <w:bCs/>
                <w:sz w:val="18"/>
                <w:szCs w:val="18"/>
                <w:lang w:eastAsia="es-CO"/>
              </w:rPr>
            </w:pPr>
            <w:r w:rsidRPr="000E0599">
              <w:rPr>
                <w:rFonts w:ascii="Arial" w:hAnsi="Arial" w:cs="Arial"/>
                <w:b/>
                <w:bCs/>
                <w:sz w:val="18"/>
                <w:szCs w:val="18"/>
                <w:lang w:eastAsia="es-CO"/>
              </w:rPr>
              <w:t>22</w:t>
            </w:r>
          </w:p>
        </w:tc>
        <w:tc>
          <w:tcPr>
            <w:tcW w:w="2082" w:type="pct"/>
            <w:tcBorders>
              <w:top w:val="nil"/>
              <w:left w:val="nil"/>
              <w:bottom w:val="single" w:sz="4" w:space="0" w:color="auto"/>
              <w:right w:val="nil"/>
            </w:tcBorders>
            <w:shd w:val="clear" w:color="000000" w:fill="D9D9D9"/>
            <w:vAlign w:val="center"/>
            <w:hideMark/>
          </w:tcPr>
          <w:p w14:paraId="35B1C450"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INSTALACIONES RED CONTRAINCENDIO</w:t>
            </w:r>
          </w:p>
        </w:tc>
        <w:tc>
          <w:tcPr>
            <w:tcW w:w="395" w:type="pct"/>
            <w:tcBorders>
              <w:top w:val="nil"/>
              <w:left w:val="single" w:sz="4" w:space="0" w:color="auto"/>
              <w:bottom w:val="single" w:sz="4" w:space="0" w:color="auto"/>
              <w:right w:val="single" w:sz="4" w:space="0" w:color="auto"/>
            </w:tcBorders>
            <w:shd w:val="clear" w:color="000000" w:fill="D9D9D9"/>
            <w:noWrap/>
            <w:vAlign w:val="center"/>
            <w:hideMark/>
          </w:tcPr>
          <w:p w14:paraId="7FC50A9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26" w:type="pct"/>
            <w:tcBorders>
              <w:top w:val="nil"/>
              <w:left w:val="nil"/>
              <w:bottom w:val="single" w:sz="4" w:space="0" w:color="auto"/>
              <w:right w:val="single" w:sz="4" w:space="0" w:color="auto"/>
            </w:tcBorders>
            <w:shd w:val="clear" w:color="000000" w:fill="D9D9D9"/>
            <w:noWrap/>
            <w:vAlign w:val="center"/>
            <w:hideMark/>
          </w:tcPr>
          <w:p w14:paraId="4534921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16" w:type="pct"/>
            <w:tcBorders>
              <w:top w:val="nil"/>
              <w:left w:val="nil"/>
              <w:bottom w:val="single" w:sz="4" w:space="0" w:color="auto"/>
              <w:right w:val="single" w:sz="4" w:space="0" w:color="auto"/>
            </w:tcBorders>
            <w:shd w:val="clear" w:color="000000" w:fill="D9D9D9"/>
            <w:noWrap/>
            <w:vAlign w:val="center"/>
            <w:hideMark/>
          </w:tcPr>
          <w:p w14:paraId="0CD5FFD6"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000000" w:fill="D9D9D9"/>
            <w:noWrap/>
            <w:vAlign w:val="center"/>
            <w:hideMark/>
          </w:tcPr>
          <w:p w14:paraId="08C4690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273BD950"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4FCA45A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22,1</w:t>
            </w:r>
          </w:p>
        </w:tc>
        <w:tc>
          <w:tcPr>
            <w:tcW w:w="2082" w:type="pct"/>
            <w:tcBorders>
              <w:top w:val="nil"/>
              <w:left w:val="nil"/>
              <w:bottom w:val="single" w:sz="4" w:space="0" w:color="auto"/>
              <w:right w:val="single" w:sz="4" w:space="0" w:color="auto"/>
            </w:tcBorders>
            <w:shd w:val="clear" w:color="auto" w:fill="auto"/>
            <w:vAlign w:val="center"/>
            <w:hideMark/>
          </w:tcPr>
          <w:p w14:paraId="1DDE76ED"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 I. Tubería acero ranurado SCH 10 Ø 2", incluye accesorios</w:t>
            </w:r>
          </w:p>
        </w:tc>
        <w:tc>
          <w:tcPr>
            <w:tcW w:w="395" w:type="pct"/>
            <w:tcBorders>
              <w:top w:val="nil"/>
              <w:left w:val="nil"/>
              <w:bottom w:val="single" w:sz="4" w:space="0" w:color="auto"/>
              <w:right w:val="single" w:sz="4" w:space="0" w:color="auto"/>
            </w:tcBorders>
            <w:shd w:val="clear" w:color="auto" w:fill="auto"/>
            <w:noWrap/>
            <w:vAlign w:val="center"/>
            <w:hideMark/>
          </w:tcPr>
          <w:p w14:paraId="7A852D7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622E70D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center"/>
            <w:hideMark/>
          </w:tcPr>
          <w:p w14:paraId="2AAAF77D"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7BE5500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5DE3266C"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E0C918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22,2</w:t>
            </w:r>
          </w:p>
        </w:tc>
        <w:tc>
          <w:tcPr>
            <w:tcW w:w="2082" w:type="pct"/>
            <w:tcBorders>
              <w:top w:val="nil"/>
              <w:left w:val="nil"/>
              <w:bottom w:val="single" w:sz="4" w:space="0" w:color="auto"/>
              <w:right w:val="single" w:sz="4" w:space="0" w:color="auto"/>
            </w:tcBorders>
            <w:shd w:val="clear" w:color="auto" w:fill="auto"/>
            <w:vAlign w:val="center"/>
            <w:hideMark/>
          </w:tcPr>
          <w:p w14:paraId="0337BC1E"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Soportes para redes por techo en riel </w:t>
            </w:r>
            <w:proofErr w:type="spellStart"/>
            <w:r w:rsidRPr="000E0599">
              <w:rPr>
                <w:rFonts w:ascii="Arial" w:hAnsi="Arial" w:cs="Arial"/>
                <w:sz w:val="18"/>
                <w:szCs w:val="18"/>
                <w:lang w:eastAsia="es-CO"/>
              </w:rPr>
              <w:t>chanel</w:t>
            </w:r>
            <w:proofErr w:type="spellEnd"/>
            <w:r w:rsidRPr="000E0599">
              <w:rPr>
                <w:rFonts w:ascii="Arial" w:hAnsi="Arial" w:cs="Arial"/>
                <w:sz w:val="18"/>
                <w:szCs w:val="18"/>
                <w:lang w:eastAsia="es-CO"/>
              </w:rPr>
              <w:t xml:space="preserve"> con abrazadera, tornillo roscado de 1/4" Long 0,30m</w:t>
            </w:r>
          </w:p>
        </w:tc>
        <w:tc>
          <w:tcPr>
            <w:tcW w:w="395" w:type="pct"/>
            <w:tcBorders>
              <w:top w:val="nil"/>
              <w:left w:val="nil"/>
              <w:bottom w:val="single" w:sz="4" w:space="0" w:color="auto"/>
              <w:right w:val="single" w:sz="4" w:space="0" w:color="auto"/>
            </w:tcBorders>
            <w:shd w:val="clear" w:color="auto" w:fill="auto"/>
            <w:noWrap/>
            <w:vAlign w:val="center"/>
            <w:hideMark/>
          </w:tcPr>
          <w:p w14:paraId="0C3876B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6D2FC7B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4,00</w:t>
            </w:r>
          </w:p>
        </w:tc>
        <w:tc>
          <w:tcPr>
            <w:tcW w:w="816" w:type="pct"/>
            <w:tcBorders>
              <w:top w:val="nil"/>
              <w:left w:val="nil"/>
              <w:bottom w:val="single" w:sz="4" w:space="0" w:color="auto"/>
              <w:right w:val="single" w:sz="4" w:space="0" w:color="auto"/>
            </w:tcBorders>
            <w:shd w:val="clear" w:color="auto" w:fill="auto"/>
            <w:noWrap/>
            <w:vAlign w:val="center"/>
            <w:hideMark/>
          </w:tcPr>
          <w:p w14:paraId="5D0E8C6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122CDB3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5F4A19AE"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E45DBB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22,3</w:t>
            </w:r>
          </w:p>
        </w:tc>
        <w:tc>
          <w:tcPr>
            <w:tcW w:w="2082" w:type="pct"/>
            <w:tcBorders>
              <w:top w:val="nil"/>
              <w:left w:val="nil"/>
              <w:bottom w:val="single" w:sz="4" w:space="0" w:color="auto"/>
              <w:right w:val="single" w:sz="4" w:space="0" w:color="auto"/>
            </w:tcBorders>
            <w:shd w:val="clear" w:color="auto" w:fill="auto"/>
            <w:vAlign w:val="center"/>
            <w:hideMark/>
          </w:tcPr>
          <w:p w14:paraId="090AFD8F"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 I. Pintura red contraincendios</w:t>
            </w:r>
          </w:p>
        </w:tc>
        <w:tc>
          <w:tcPr>
            <w:tcW w:w="395" w:type="pct"/>
            <w:tcBorders>
              <w:top w:val="nil"/>
              <w:left w:val="nil"/>
              <w:bottom w:val="single" w:sz="4" w:space="0" w:color="auto"/>
              <w:right w:val="single" w:sz="4" w:space="0" w:color="auto"/>
            </w:tcBorders>
            <w:shd w:val="clear" w:color="auto" w:fill="auto"/>
            <w:noWrap/>
            <w:vAlign w:val="center"/>
            <w:hideMark/>
          </w:tcPr>
          <w:p w14:paraId="05AE170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02B5B38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4,00</w:t>
            </w:r>
          </w:p>
        </w:tc>
        <w:tc>
          <w:tcPr>
            <w:tcW w:w="816" w:type="pct"/>
            <w:tcBorders>
              <w:top w:val="nil"/>
              <w:left w:val="nil"/>
              <w:bottom w:val="single" w:sz="4" w:space="0" w:color="auto"/>
              <w:right w:val="single" w:sz="4" w:space="0" w:color="auto"/>
            </w:tcBorders>
            <w:shd w:val="clear" w:color="auto" w:fill="auto"/>
            <w:noWrap/>
            <w:vAlign w:val="center"/>
            <w:hideMark/>
          </w:tcPr>
          <w:p w14:paraId="0FB5B317"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48A439C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20BA901" w14:textId="77777777" w:rsidTr="00EB135D">
        <w:trPr>
          <w:trHeight w:val="288"/>
        </w:trPr>
        <w:tc>
          <w:tcPr>
            <w:tcW w:w="291" w:type="pct"/>
            <w:tcBorders>
              <w:top w:val="nil"/>
              <w:left w:val="single" w:sz="4" w:space="0" w:color="auto"/>
              <w:bottom w:val="single" w:sz="4" w:space="0" w:color="auto"/>
              <w:right w:val="single" w:sz="4" w:space="0" w:color="auto"/>
            </w:tcBorders>
            <w:shd w:val="clear" w:color="000000" w:fill="D9D9D9"/>
            <w:noWrap/>
            <w:vAlign w:val="center"/>
            <w:hideMark/>
          </w:tcPr>
          <w:p w14:paraId="38C8087F" w14:textId="77777777" w:rsidR="00AD7A61" w:rsidRPr="000E0599" w:rsidRDefault="00AD7A61" w:rsidP="00EB135D">
            <w:pPr>
              <w:jc w:val="center"/>
              <w:rPr>
                <w:rFonts w:ascii="Arial" w:hAnsi="Arial" w:cs="Arial"/>
                <w:b/>
                <w:bCs/>
                <w:sz w:val="18"/>
                <w:szCs w:val="18"/>
                <w:lang w:eastAsia="es-CO"/>
              </w:rPr>
            </w:pPr>
            <w:r w:rsidRPr="000E0599">
              <w:rPr>
                <w:rFonts w:ascii="Arial" w:hAnsi="Arial" w:cs="Arial"/>
                <w:b/>
                <w:bCs/>
                <w:sz w:val="18"/>
                <w:szCs w:val="18"/>
                <w:lang w:eastAsia="es-CO"/>
              </w:rPr>
              <w:t>23</w:t>
            </w:r>
          </w:p>
        </w:tc>
        <w:tc>
          <w:tcPr>
            <w:tcW w:w="2082" w:type="pct"/>
            <w:tcBorders>
              <w:top w:val="nil"/>
              <w:left w:val="nil"/>
              <w:bottom w:val="single" w:sz="4" w:space="0" w:color="auto"/>
              <w:right w:val="single" w:sz="4" w:space="0" w:color="auto"/>
            </w:tcBorders>
            <w:shd w:val="clear" w:color="000000" w:fill="D9D9D9"/>
            <w:vAlign w:val="center"/>
            <w:hideMark/>
          </w:tcPr>
          <w:p w14:paraId="6CFAB345"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INSTALACIONES ELÉCTRICAS</w:t>
            </w:r>
          </w:p>
        </w:tc>
        <w:tc>
          <w:tcPr>
            <w:tcW w:w="395" w:type="pct"/>
            <w:tcBorders>
              <w:top w:val="nil"/>
              <w:left w:val="nil"/>
              <w:bottom w:val="single" w:sz="4" w:space="0" w:color="auto"/>
              <w:right w:val="single" w:sz="4" w:space="0" w:color="auto"/>
            </w:tcBorders>
            <w:shd w:val="clear" w:color="000000" w:fill="D9D9D9"/>
            <w:noWrap/>
            <w:vAlign w:val="center"/>
            <w:hideMark/>
          </w:tcPr>
          <w:p w14:paraId="68BC54A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26" w:type="pct"/>
            <w:tcBorders>
              <w:top w:val="nil"/>
              <w:left w:val="nil"/>
              <w:bottom w:val="single" w:sz="4" w:space="0" w:color="auto"/>
              <w:right w:val="single" w:sz="4" w:space="0" w:color="auto"/>
            </w:tcBorders>
            <w:shd w:val="clear" w:color="000000" w:fill="D9D9D9"/>
            <w:noWrap/>
            <w:vAlign w:val="center"/>
            <w:hideMark/>
          </w:tcPr>
          <w:p w14:paraId="1C095F5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16" w:type="pct"/>
            <w:tcBorders>
              <w:top w:val="nil"/>
              <w:left w:val="nil"/>
              <w:bottom w:val="single" w:sz="4" w:space="0" w:color="auto"/>
              <w:right w:val="single" w:sz="4" w:space="0" w:color="auto"/>
            </w:tcBorders>
            <w:shd w:val="clear" w:color="000000" w:fill="D9D9D9"/>
            <w:noWrap/>
            <w:vAlign w:val="center"/>
            <w:hideMark/>
          </w:tcPr>
          <w:p w14:paraId="2E9C6FE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000000" w:fill="D9D9D9"/>
            <w:noWrap/>
            <w:vAlign w:val="center"/>
            <w:hideMark/>
          </w:tcPr>
          <w:p w14:paraId="427E4AE2"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D1BF8BF"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45F4A3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2082" w:type="pct"/>
            <w:tcBorders>
              <w:top w:val="nil"/>
              <w:left w:val="nil"/>
              <w:bottom w:val="single" w:sz="4" w:space="0" w:color="auto"/>
              <w:right w:val="single" w:sz="4" w:space="0" w:color="auto"/>
            </w:tcBorders>
            <w:shd w:val="clear" w:color="auto" w:fill="auto"/>
            <w:vAlign w:val="center"/>
            <w:hideMark/>
          </w:tcPr>
          <w:p w14:paraId="26AF7C20" w14:textId="77777777" w:rsidR="00AD7A61" w:rsidRPr="000E0599" w:rsidRDefault="00AD7A61" w:rsidP="00EB135D">
            <w:pPr>
              <w:rPr>
                <w:rFonts w:ascii="Arial" w:hAnsi="Arial" w:cs="Arial"/>
                <w:b/>
                <w:bCs/>
                <w:sz w:val="18"/>
                <w:szCs w:val="18"/>
                <w:lang w:eastAsia="es-CO"/>
              </w:rPr>
            </w:pPr>
            <w:proofErr w:type="gramStart"/>
            <w:r w:rsidRPr="000E0599">
              <w:rPr>
                <w:rFonts w:ascii="Arial" w:hAnsi="Arial" w:cs="Arial"/>
                <w:b/>
                <w:bCs/>
                <w:sz w:val="18"/>
                <w:szCs w:val="18"/>
                <w:lang w:eastAsia="es-CO"/>
              </w:rPr>
              <w:t>SALIDAS  Y</w:t>
            </w:r>
            <w:proofErr w:type="gramEnd"/>
            <w:r w:rsidRPr="000E0599">
              <w:rPr>
                <w:rFonts w:ascii="Arial" w:hAnsi="Arial" w:cs="Arial"/>
                <w:b/>
                <w:bCs/>
                <w:sz w:val="18"/>
                <w:szCs w:val="18"/>
                <w:lang w:eastAsia="es-CO"/>
              </w:rPr>
              <w:t xml:space="preserve"> CABLEADO SISTEMA ELECTRICO</w:t>
            </w:r>
          </w:p>
        </w:tc>
        <w:tc>
          <w:tcPr>
            <w:tcW w:w="395" w:type="pct"/>
            <w:tcBorders>
              <w:top w:val="nil"/>
              <w:left w:val="nil"/>
              <w:bottom w:val="single" w:sz="4" w:space="0" w:color="auto"/>
              <w:right w:val="single" w:sz="4" w:space="0" w:color="auto"/>
            </w:tcBorders>
            <w:shd w:val="clear" w:color="auto" w:fill="auto"/>
            <w:noWrap/>
            <w:vAlign w:val="center"/>
            <w:hideMark/>
          </w:tcPr>
          <w:p w14:paraId="3539951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26" w:type="pct"/>
            <w:tcBorders>
              <w:top w:val="nil"/>
              <w:left w:val="nil"/>
              <w:bottom w:val="single" w:sz="4" w:space="0" w:color="auto"/>
              <w:right w:val="single" w:sz="4" w:space="0" w:color="auto"/>
            </w:tcBorders>
            <w:shd w:val="clear" w:color="auto" w:fill="auto"/>
            <w:noWrap/>
            <w:vAlign w:val="center"/>
            <w:hideMark/>
          </w:tcPr>
          <w:p w14:paraId="7D1884E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16" w:type="pct"/>
            <w:tcBorders>
              <w:top w:val="nil"/>
              <w:left w:val="nil"/>
              <w:bottom w:val="single" w:sz="4" w:space="0" w:color="auto"/>
              <w:right w:val="single" w:sz="4" w:space="0" w:color="auto"/>
            </w:tcBorders>
            <w:shd w:val="clear" w:color="auto" w:fill="auto"/>
            <w:noWrap/>
            <w:vAlign w:val="center"/>
            <w:hideMark/>
          </w:tcPr>
          <w:p w14:paraId="30AFF9BF"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6A0CEE39"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615786E6" w14:textId="77777777" w:rsidTr="00EB135D">
        <w:trPr>
          <w:trHeight w:val="193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05226A6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23,1</w:t>
            </w:r>
          </w:p>
        </w:tc>
        <w:tc>
          <w:tcPr>
            <w:tcW w:w="2082" w:type="pct"/>
            <w:tcBorders>
              <w:top w:val="nil"/>
              <w:left w:val="nil"/>
              <w:bottom w:val="single" w:sz="4" w:space="0" w:color="auto"/>
              <w:right w:val="nil"/>
            </w:tcBorders>
            <w:shd w:val="clear" w:color="auto" w:fill="auto"/>
            <w:vAlign w:val="center"/>
            <w:hideMark/>
          </w:tcPr>
          <w:p w14:paraId="145932BC"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de salida para tomacorriente doble monofásico con polo a tierra desde el tablero de distribución. Incluye 1 toma doble 15A tierra aislada COLOR BLANCO, cajas galvanizadas, accesorios, suplemento, </w:t>
            </w:r>
            <w:proofErr w:type="spellStart"/>
            <w:r w:rsidRPr="000E0599">
              <w:rPr>
                <w:rFonts w:ascii="Arial" w:hAnsi="Arial" w:cs="Arial"/>
                <w:sz w:val="18"/>
                <w:szCs w:val="18"/>
                <w:lang w:eastAsia="es-CO"/>
              </w:rPr>
              <w:t>tuberia</w:t>
            </w:r>
            <w:proofErr w:type="spellEnd"/>
            <w:r w:rsidRPr="000E0599">
              <w:rPr>
                <w:rFonts w:ascii="Arial" w:hAnsi="Arial" w:cs="Arial"/>
                <w:sz w:val="18"/>
                <w:szCs w:val="18"/>
                <w:lang w:eastAsia="es-CO"/>
              </w:rPr>
              <w:t xml:space="preserve"> EMT 3/4" Y 1", cable HFFR no </w:t>
            </w:r>
            <w:proofErr w:type="gramStart"/>
            <w:r w:rsidRPr="000E0599">
              <w:rPr>
                <w:rFonts w:ascii="Arial" w:hAnsi="Arial" w:cs="Arial"/>
                <w:sz w:val="18"/>
                <w:szCs w:val="18"/>
                <w:lang w:eastAsia="es-CO"/>
              </w:rPr>
              <w:t>12 ,</w:t>
            </w:r>
            <w:proofErr w:type="gramEnd"/>
            <w:r w:rsidRPr="000E0599">
              <w:rPr>
                <w:rFonts w:ascii="Arial" w:hAnsi="Arial" w:cs="Arial"/>
                <w:sz w:val="18"/>
                <w:szCs w:val="18"/>
                <w:lang w:eastAsia="es-CO"/>
              </w:rPr>
              <w:t xml:space="preserve">  marquillas  con numeración de circuitos y conectores certificados de resorte.</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3CFC220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2FB318B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26,00</w:t>
            </w:r>
          </w:p>
        </w:tc>
        <w:tc>
          <w:tcPr>
            <w:tcW w:w="816" w:type="pct"/>
            <w:tcBorders>
              <w:top w:val="nil"/>
              <w:left w:val="nil"/>
              <w:bottom w:val="single" w:sz="4" w:space="0" w:color="auto"/>
              <w:right w:val="single" w:sz="4" w:space="0" w:color="auto"/>
            </w:tcBorders>
            <w:shd w:val="clear" w:color="auto" w:fill="auto"/>
            <w:noWrap/>
            <w:vAlign w:val="center"/>
            <w:hideMark/>
          </w:tcPr>
          <w:p w14:paraId="04C76BE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71839E2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473E8A9" w14:textId="77777777" w:rsidTr="00EB135D">
        <w:trPr>
          <w:trHeight w:val="220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75DF171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23,2</w:t>
            </w:r>
          </w:p>
        </w:tc>
        <w:tc>
          <w:tcPr>
            <w:tcW w:w="2082" w:type="pct"/>
            <w:tcBorders>
              <w:top w:val="nil"/>
              <w:left w:val="nil"/>
              <w:bottom w:val="single" w:sz="4" w:space="0" w:color="auto"/>
              <w:right w:val="nil"/>
            </w:tcBorders>
            <w:shd w:val="clear" w:color="auto" w:fill="auto"/>
            <w:vAlign w:val="center"/>
            <w:hideMark/>
          </w:tcPr>
          <w:p w14:paraId="0A84EE80"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de salida para tomacorriente doble monofásico con polo a tierra regulada desde el tablero de distribución. Incluye 1 toma doble de 15A 120V COLOR NARANJA, polo a tierra aislada, cajas galvanizadas, accesorios, tubería EMT  3/4" Y 1", cableado HFFR No 12, </w:t>
            </w:r>
            <w:proofErr w:type="gramStart"/>
            <w:r w:rsidRPr="000E0599">
              <w:rPr>
                <w:rFonts w:ascii="Arial" w:hAnsi="Arial" w:cs="Arial"/>
                <w:sz w:val="18"/>
                <w:szCs w:val="18"/>
                <w:lang w:eastAsia="es-CO"/>
              </w:rPr>
              <w:t>suplemento,  marquillas</w:t>
            </w:r>
            <w:proofErr w:type="gramEnd"/>
            <w:r w:rsidRPr="000E0599">
              <w:rPr>
                <w:rFonts w:ascii="Arial" w:hAnsi="Arial" w:cs="Arial"/>
                <w:sz w:val="18"/>
                <w:szCs w:val="18"/>
                <w:lang w:eastAsia="es-CO"/>
              </w:rPr>
              <w:t xml:space="preserve">  con numeración de circuitos y conectores certificados de resorte.</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28BE59C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2986E06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365B1F8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60D5C85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213FEF78" w14:textId="77777777" w:rsidTr="00EB135D">
        <w:trPr>
          <w:trHeight w:val="193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DB1453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23,3</w:t>
            </w:r>
          </w:p>
        </w:tc>
        <w:tc>
          <w:tcPr>
            <w:tcW w:w="2082" w:type="pct"/>
            <w:tcBorders>
              <w:top w:val="nil"/>
              <w:left w:val="nil"/>
              <w:bottom w:val="single" w:sz="4" w:space="0" w:color="auto"/>
              <w:right w:val="nil"/>
            </w:tcBorders>
            <w:shd w:val="clear" w:color="auto" w:fill="auto"/>
            <w:vAlign w:val="center"/>
            <w:hideMark/>
          </w:tcPr>
          <w:p w14:paraId="44B8C35E"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de salida para tomacorriente doble monofásico con polo a tierra </w:t>
            </w:r>
            <w:proofErr w:type="spellStart"/>
            <w:r w:rsidRPr="000E0599">
              <w:rPr>
                <w:rFonts w:ascii="Arial" w:hAnsi="Arial" w:cs="Arial"/>
                <w:sz w:val="18"/>
                <w:szCs w:val="18"/>
                <w:lang w:eastAsia="es-CO"/>
              </w:rPr>
              <w:t>gfci</w:t>
            </w:r>
            <w:proofErr w:type="spellEnd"/>
            <w:r w:rsidRPr="000E0599">
              <w:rPr>
                <w:rFonts w:ascii="Arial" w:hAnsi="Arial" w:cs="Arial"/>
                <w:sz w:val="18"/>
                <w:szCs w:val="18"/>
                <w:lang w:eastAsia="es-CO"/>
              </w:rPr>
              <w:t xml:space="preserve">. Incluye 1 toma doble 15A tierra aislada COLOR BLANCO GFCI, cajas galvanizadas, accesorios, </w:t>
            </w:r>
            <w:proofErr w:type="spellStart"/>
            <w:proofErr w:type="gramStart"/>
            <w:r w:rsidRPr="000E0599">
              <w:rPr>
                <w:rFonts w:ascii="Arial" w:hAnsi="Arial" w:cs="Arial"/>
                <w:sz w:val="18"/>
                <w:szCs w:val="18"/>
                <w:lang w:eastAsia="es-CO"/>
              </w:rPr>
              <w:t>suplemento,tuberia</w:t>
            </w:r>
            <w:proofErr w:type="spellEnd"/>
            <w:proofErr w:type="gramEnd"/>
            <w:r w:rsidRPr="000E0599">
              <w:rPr>
                <w:rFonts w:ascii="Arial" w:hAnsi="Arial" w:cs="Arial"/>
                <w:sz w:val="18"/>
                <w:szCs w:val="18"/>
                <w:lang w:eastAsia="es-CO"/>
              </w:rPr>
              <w:t xml:space="preserve"> EMT  3/4" Y 1", cable HFFR no 12 ,  marquillas  con numeración de circuitos y conectores certificados de resorte.</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7F2BC12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4C9D73A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4F6B4F0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62C456B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30D1B010" w14:textId="77777777" w:rsidTr="00EB135D">
        <w:trPr>
          <w:trHeight w:val="1656"/>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CD2968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23,4</w:t>
            </w:r>
          </w:p>
        </w:tc>
        <w:tc>
          <w:tcPr>
            <w:tcW w:w="2082" w:type="pct"/>
            <w:tcBorders>
              <w:top w:val="nil"/>
              <w:left w:val="nil"/>
              <w:bottom w:val="single" w:sz="4" w:space="0" w:color="auto"/>
              <w:right w:val="nil"/>
            </w:tcBorders>
            <w:shd w:val="clear" w:color="auto" w:fill="auto"/>
            <w:vAlign w:val="center"/>
            <w:hideMark/>
          </w:tcPr>
          <w:p w14:paraId="25E57AE8"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de salida para </w:t>
            </w:r>
            <w:proofErr w:type="gramStart"/>
            <w:r w:rsidRPr="000E0599">
              <w:rPr>
                <w:rFonts w:ascii="Arial" w:hAnsi="Arial" w:cs="Arial"/>
                <w:sz w:val="18"/>
                <w:szCs w:val="18"/>
                <w:lang w:eastAsia="es-CO"/>
              </w:rPr>
              <w:t>tomacorriente  bifásica</w:t>
            </w:r>
            <w:proofErr w:type="gramEnd"/>
            <w:r w:rsidRPr="000E0599">
              <w:rPr>
                <w:rFonts w:ascii="Arial" w:hAnsi="Arial" w:cs="Arial"/>
                <w:sz w:val="18"/>
                <w:szCs w:val="18"/>
                <w:lang w:eastAsia="es-CO"/>
              </w:rPr>
              <w:t xml:space="preserve"> con polo a tierra  desde el tablero de distribución. Incluye 1 toma </w:t>
            </w:r>
            <w:proofErr w:type="gramStart"/>
            <w:r w:rsidRPr="000E0599">
              <w:rPr>
                <w:rFonts w:ascii="Arial" w:hAnsi="Arial" w:cs="Arial"/>
                <w:sz w:val="18"/>
                <w:szCs w:val="18"/>
                <w:lang w:eastAsia="es-CO"/>
              </w:rPr>
              <w:t>bifásica ,</w:t>
            </w:r>
            <w:proofErr w:type="gramEnd"/>
            <w:r w:rsidRPr="000E0599">
              <w:rPr>
                <w:rFonts w:ascii="Arial" w:hAnsi="Arial" w:cs="Arial"/>
                <w:sz w:val="18"/>
                <w:szCs w:val="18"/>
                <w:lang w:eastAsia="es-CO"/>
              </w:rPr>
              <w:t xml:space="preserve"> cajas galvanizadas, accesorios, suplemento, tubería EMT 3/4", cable HFFR no 12 ,  marquillas  con numeración de circuitos y conectores certificados de resorte.</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6FA8E32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3D1F5D4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14,00</w:t>
            </w:r>
          </w:p>
        </w:tc>
        <w:tc>
          <w:tcPr>
            <w:tcW w:w="816" w:type="pct"/>
            <w:tcBorders>
              <w:top w:val="nil"/>
              <w:left w:val="nil"/>
              <w:bottom w:val="single" w:sz="4" w:space="0" w:color="auto"/>
              <w:right w:val="single" w:sz="4" w:space="0" w:color="auto"/>
            </w:tcBorders>
            <w:shd w:val="clear" w:color="auto" w:fill="auto"/>
            <w:noWrap/>
            <w:vAlign w:val="center"/>
            <w:hideMark/>
          </w:tcPr>
          <w:p w14:paraId="774B6933"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230FD10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560834A8" w14:textId="77777777" w:rsidTr="00EB135D">
        <w:trPr>
          <w:trHeight w:val="1380"/>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775C1F1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23,5</w:t>
            </w:r>
          </w:p>
        </w:tc>
        <w:tc>
          <w:tcPr>
            <w:tcW w:w="2082" w:type="pct"/>
            <w:tcBorders>
              <w:top w:val="nil"/>
              <w:left w:val="nil"/>
              <w:bottom w:val="single" w:sz="4" w:space="0" w:color="auto"/>
              <w:right w:val="nil"/>
            </w:tcBorders>
            <w:shd w:val="clear" w:color="auto" w:fill="auto"/>
            <w:vAlign w:val="center"/>
            <w:hideMark/>
          </w:tcPr>
          <w:p w14:paraId="2421A7EC"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de salidas para iluminación desde el tablero de distribución: 120V Incluye 1 toma doble 15A tierra aislada COLOR BLANCO, caja 5800, adaptadores, ducto EMT de 1" y/o 3/4", cableado en HFFR #12 </w:t>
            </w:r>
            <w:proofErr w:type="spellStart"/>
            <w:r w:rsidRPr="000E0599">
              <w:rPr>
                <w:rFonts w:ascii="Arial" w:hAnsi="Arial" w:cs="Arial"/>
                <w:sz w:val="18"/>
                <w:szCs w:val="18"/>
                <w:lang w:eastAsia="es-CO"/>
              </w:rPr>
              <w:t>AWG+tierra</w:t>
            </w:r>
            <w:proofErr w:type="spellEnd"/>
            <w:r w:rsidRPr="000E0599">
              <w:rPr>
                <w:rFonts w:ascii="Arial" w:hAnsi="Arial" w:cs="Arial"/>
                <w:sz w:val="18"/>
                <w:szCs w:val="18"/>
                <w:lang w:eastAsia="es-CO"/>
              </w:rPr>
              <w:t>. No incluye luminaria,</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3A33D83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71FB44E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40,00</w:t>
            </w:r>
          </w:p>
        </w:tc>
        <w:tc>
          <w:tcPr>
            <w:tcW w:w="816" w:type="pct"/>
            <w:tcBorders>
              <w:top w:val="nil"/>
              <w:left w:val="nil"/>
              <w:bottom w:val="single" w:sz="4" w:space="0" w:color="auto"/>
              <w:right w:val="single" w:sz="4" w:space="0" w:color="auto"/>
            </w:tcBorders>
            <w:shd w:val="clear" w:color="auto" w:fill="auto"/>
            <w:noWrap/>
            <w:vAlign w:val="center"/>
            <w:hideMark/>
          </w:tcPr>
          <w:p w14:paraId="4F8FE461"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5E39449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29C4DB9D" w14:textId="77777777" w:rsidTr="00EB135D">
        <w:trPr>
          <w:trHeight w:val="504"/>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3D903E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23,6</w:t>
            </w:r>
          </w:p>
        </w:tc>
        <w:tc>
          <w:tcPr>
            <w:tcW w:w="2082" w:type="pct"/>
            <w:tcBorders>
              <w:top w:val="nil"/>
              <w:left w:val="nil"/>
              <w:bottom w:val="single" w:sz="4" w:space="0" w:color="auto"/>
              <w:right w:val="nil"/>
            </w:tcBorders>
            <w:shd w:val="clear" w:color="auto" w:fill="auto"/>
            <w:vAlign w:val="center"/>
            <w:hideMark/>
          </w:tcPr>
          <w:p w14:paraId="0777537E"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de salidas para interruptor sencillo desde el tablero de distribución: 120V Incluye caja 5800, adaptadores, ducto 3/4" PVC, cableado en HFFR #12 </w:t>
            </w:r>
            <w:proofErr w:type="spellStart"/>
            <w:r w:rsidRPr="000E0599">
              <w:rPr>
                <w:rFonts w:ascii="Arial" w:hAnsi="Arial" w:cs="Arial"/>
                <w:sz w:val="18"/>
                <w:szCs w:val="18"/>
                <w:lang w:eastAsia="es-CO"/>
              </w:rPr>
              <w:t>AWG+tierra</w:t>
            </w:r>
            <w:proofErr w:type="spellEnd"/>
            <w:r w:rsidRPr="000E0599">
              <w:rPr>
                <w:rFonts w:ascii="Arial" w:hAnsi="Arial" w:cs="Arial"/>
                <w:sz w:val="18"/>
                <w:szCs w:val="18"/>
                <w:lang w:eastAsia="es-CO"/>
              </w:rPr>
              <w:t xml:space="preserve"> e interruptor COLOR BLANCO asociado a la salida. No incluye luminaria.</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07CAC07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0845ADA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3,00</w:t>
            </w:r>
          </w:p>
        </w:tc>
        <w:tc>
          <w:tcPr>
            <w:tcW w:w="816" w:type="pct"/>
            <w:tcBorders>
              <w:top w:val="nil"/>
              <w:left w:val="nil"/>
              <w:bottom w:val="single" w:sz="4" w:space="0" w:color="auto"/>
              <w:right w:val="single" w:sz="4" w:space="0" w:color="auto"/>
            </w:tcBorders>
            <w:shd w:val="clear" w:color="auto" w:fill="auto"/>
            <w:noWrap/>
            <w:vAlign w:val="center"/>
            <w:hideMark/>
          </w:tcPr>
          <w:p w14:paraId="7424C500"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41A6743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2E30B94D" w14:textId="77777777" w:rsidTr="00EB135D">
        <w:trPr>
          <w:trHeight w:val="1104"/>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0029DF0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23,7</w:t>
            </w:r>
          </w:p>
        </w:tc>
        <w:tc>
          <w:tcPr>
            <w:tcW w:w="2082" w:type="pct"/>
            <w:tcBorders>
              <w:top w:val="nil"/>
              <w:left w:val="nil"/>
              <w:bottom w:val="single" w:sz="4" w:space="0" w:color="auto"/>
              <w:right w:val="nil"/>
            </w:tcBorders>
            <w:shd w:val="clear" w:color="auto" w:fill="auto"/>
            <w:vAlign w:val="center"/>
            <w:hideMark/>
          </w:tcPr>
          <w:p w14:paraId="615D7325"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ACOMETIDA HFFR Cu EN 3 </w:t>
            </w:r>
            <w:proofErr w:type="spellStart"/>
            <w:r w:rsidRPr="000E0599">
              <w:rPr>
                <w:rFonts w:ascii="Arial" w:hAnsi="Arial" w:cs="Arial"/>
                <w:sz w:val="18"/>
                <w:szCs w:val="18"/>
                <w:lang w:eastAsia="es-CO"/>
              </w:rPr>
              <w:t>N°</w:t>
            </w:r>
            <w:proofErr w:type="spellEnd"/>
            <w:r w:rsidRPr="000E0599">
              <w:rPr>
                <w:rFonts w:ascii="Arial" w:hAnsi="Arial" w:cs="Arial"/>
                <w:sz w:val="18"/>
                <w:szCs w:val="18"/>
                <w:lang w:eastAsia="es-CO"/>
              </w:rPr>
              <w:t xml:space="preserve"> 12+ 1 </w:t>
            </w:r>
            <w:proofErr w:type="spellStart"/>
            <w:r w:rsidRPr="000E0599">
              <w:rPr>
                <w:rFonts w:ascii="Arial" w:hAnsi="Arial" w:cs="Arial"/>
                <w:sz w:val="18"/>
                <w:szCs w:val="18"/>
                <w:lang w:eastAsia="es-CO"/>
              </w:rPr>
              <w:t>N°</w:t>
            </w:r>
            <w:proofErr w:type="spellEnd"/>
            <w:r w:rsidRPr="000E0599">
              <w:rPr>
                <w:rFonts w:ascii="Arial" w:hAnsi="Arial" w:cs="Arial"/>
                <w:sz w:val="18"/>
                <w:szCs w:val="18"/>
                <w:lang w:eastAsia="es-CO"/>
              </w:rPr>
              <w:t xml:space="preserve"> 12 + 1N° 12 TA EN   INCLUYE (</w:t>
            </w:r>
            <w:proofErr w:type="gramStart"/>
            <w:r w:rsidRPr="000E0599">
              <w:rPr>
                <w:rFonts w:ascii="Arial" w:hAnsi="Arial" w:cs="Arial"/>
                <w:sz w:val="18"/>
                <w:szCs w:val="18"/>
                <w:lang w:eastAsia="es-CO"/>
              </w:rPr>
              <w:t>CABLE,ACCESORIOS</w:t>
            </w:r>
            <w:proofErr w:type="gramEnd"/>
            <w:r w:rsidRPr="000E0599">
              <w:rPr>
                <w:rFonts w:ascii="Arial" w:hAnsi="Arial" w:cs="Arial"/>
                <w:sz w:val="18"/>
                <w:szCs w:val="18"/>
                <w:lang w:eastAsia="es-CO"/>
              </w:rPr>
              <w:t>,  MANO DE OBRA ) para PARCIALES DE TOMA REGULADA.</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5917325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69F37BB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68,00</w:t>
            </w:r>
          </w:p>
        </w:tc>
        <w:tc>
          <w:tcPr>
            <w:tcW w:w="816" w:type="pct"/>
            <w:tcBorders>
              <w:top w:val="nil"/>
              <w:left w:val="nil"/>
              <w:bottom w:val="single" w:sz="4" w:space="0" w:color="auto"/>
              <w:right w:val="single" w:sz="4" w:space="0" w:color="auto"/>
            </w:tcBorders>
            <w:shd w:val="clear" w:color="auto" w:fill="auto"/>
            <w:noWrap/>
            <w:vAlign w:val="center"/>
            <w:hideMark/>
          </w:tcPr>
          <w:p w14:paraId="3CDEE1B8"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4D86247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6806CDA2"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E4185E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2082" w:type="pct"/>
            <w:tcBorders>
              <w:top w:val="nil"/>
              <w:left w:val="nil"/>
              <w:bottom w:val="single" w:sz="4" w:space="0" w:color="auto"/>
              <w:right w:val="single" w:sz="4" w:space="0" w:color="auto"/>
            </w:tcBorders>
            <w:shd w:val="clear" w:color="auto" w:fill="auto"/>
            <w:vAlign w:val="center"/>
            <w:hideMark/>
          </w:tcPr>
          <w:p w14:paraId="52BBD5D3"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 xml:space="preserve">TABLEROS, </w:t>
            </w:r>
            <w:proofErr w:type="gramStart"/>
            <w:r w:rsidRPr="000E0599">
              <w:rPr>
                <w:rFonts w:ascii="Arial" w:hAnsi="Arial" w:cs="Arial"/>
                <w:b/>
                <w:bCs/>
                <w:sz w:val="18"/>
                <w:szCs w:val="18"/>
                <w:lang w:eastAsia="es-CO"/>
              </w:rPr>
              <w:t>ACOMETIDAS  Y</w:t>
            </w:r>
            <w:proofErr w:type="gramEnd"/>
            <w:r w:rsidRPr="000E0599">
              <w:rPr>
                <w:rFonts w:ascii="Arial" w:hAnsi="Arial" w:cs="Arial"/>
                <w:b/>
                <w:bCs/>
                <w:sz w:val="18"/>
                <w:szCs w:val="18"/>
                <w:lang w:eastAsia="es-CO"/>
              </w:rPr>
              <w:t xml:space="preserve"> EQUIPOS ESPECIALES</w:t>
            </w:r>
          </w:p>
        </w:tc>
        <w:tc>
          <w:tcPr>
            <w:tcW w:w="395" w:type="pct"/>
            <w:tcBorders>
              <w:top w:val="nil"/>
              <w:left w:val="nil"/>
              <w:bottom w:val="single" w:sz="4" w:space="0" w:color="auto"/>
              <w:right w:val="single" w:sz="4" w:space="0" w:color="auto"/>
            </w:tcBorders>
            <w:shd w:val="clear" w:color="auto" w:fill="auto"/>
            <w:noWrap/>
            <w:vAlign w:val="center"/>
            <w:hideMark/>
          </w:tcPr>
          <w:p w14:paraId="0B06DBB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26" w:type="pct"/>
            <w:tcBorders>
              <w:top w:val="nil"/>
              <w:left w:val="nil"/>
              <w:bottom w:val="single" w:sz="4" w:space="0" w:color="auto"/>
              <w:right w:val="single" w:sz="4" w:space="0" w:color="auto"/>
            </w:tcBorders>
            <w:shd w:val="clear" w:color="auto" w:fill="auto"/>
            <w:noWrap/>
            <w:vAlign w:val="center"/>
            <w:hideMark/>
          </w:tcPr>
          <w:p w14:paraId="2128C49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16" w:type="pct"/>
            <w:tcBorders>
              <w:top w:val="nil"/>
              <w:left w:val="nil"/>
              <w:bottom w:val="single" w:sz="4" w:space="0" w:color="auto"/>
              <w:right w:val="single" w:sz="4" w:space="0" w:color="auto"/>
            </w:tcBorders>
            <w:shd w:val="clear" w:color="auto" w:fill="auto"/>
            <w:noWrap/>
            <w:vAlign w:val="center"/>
            <w:hideMark/>
          </w:tcPr>
          <w:p w14:paraId="3409BF86"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75055124"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76AC843B" w14:textId="77777777" w:rsidTr="00EB135D">
        <w:trPr>
          <w:trHeight w:val="2484"/>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80BADE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23,8</w:t>
            </w:r>
          </w:p>
        </w:tc>
        <w:tc>
          <w:tcPr>
            <w:tcW w:w="2082" w:type="pct"/>
            <w:tcBorders>
              <w:top w:val="nil"/>
              <w:left w:val="nil"/>
              <w:bottom w:val="single" w:sz="4" w:space="0" w:color="auto"/>
              <w:right w:val="nil"/>
            </w:tcBorders>
            <w:shd w:val="clear" w:color="auto" w:fill="auto"/>
            <w:vAlign w:val="center"/>
            <w:hideMark/>
          </w:tcPr>
          <w:p w14:paraId="231C0A0F"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tablero de baja tensión </w:t>
            </w:r>
            <w:proofErr w:type="gramStart"/>
            <w:r w:rsidRPr="000E0599">
              <w:rPr>
                <w:rFonts w:ascii="Arial" w:hAnsi="Arial" w:cs="Arial"/>
                <w:sz w:val="18"/>
                <w:szCs w:val="18"/>
                <w:lang w:eastAsia="es-CO"/>
              </w:rPr>
              <w:t>trifásico  de</w:t>
            </w:r>
            <w:proofErr w:type="gramEnd"/>
            <w:r w:rsidRPr="000E0599">
              <w:rPr>
                <w:rFonts w:ascii="Arial" w:hAnsi="Arial" w:cs="Arial"/>
                <w:sz w:val="18"/>
                <w:szCs w:val="18"/>
                <w:lang w:eastAsia="es-CO"/>
              </w:rPr>
              <w:t xml:space="preserve"> 18 circuitos con puerta con espacio para totalizador, con barraje trifásico para 225 a, tensión de trabajo 240v,6 hilos:3 fases + barra de neutros + barra de tierra instaladas, incluye ( accesorios para instalación ,mano de obra , marquillas) (tm2). </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05BA945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61D91AC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60E624D4"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781FCA9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5A899920" w14:textId="77777777" w:rsidTr="00EB135D">
        <w:trPr>
          <w:trHeight w:val="2484"/>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359C93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23,9</w:t>
            </w:r>
          </w:p>
        </w:tc>
        <w:tc>
          <w:tcPr>
            <w:tcW w:w="2082" w:type="pct"/>
            <w:tcBorders>
              <w:top w:val="nil"/>
              <w:left w:val="nil"/>
              <w:bottom w:val="single" w:sz="4" w:space="0" w:color="auto"/>
              <w:right w:val="nil"/>
            </w:tcBorders>
            <w:shd w:val="clear" w:color="auto" w:fill="auto"/>
            <w:vAlign w:val="center"/>
            <w:hideMark/>
          </w:tcPr>
          <w:p w14:paraId="368A021A"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tablero de baja tensión trifásico de 42 circuitos con puerta con espacio para totalizador, con barraje trifásico para 225 a, tensión de trabajo 240v,6 hilos:3 fases + barra de neutros + barra de tierra instaladas, incluye (accesorios para instalación, mano de obra, marquillas). (tc2). </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677F6A3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1E1AF13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0AA3882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3EABA94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7420FD00"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BC4516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23,10</w:t>
            </w:r>
          </w:p>
        </w:tc>
        <w:tc>
          <w:tcPr>
            <w:tcW w:w="2082" w:type="pct"/>
            <w:tcBorders>
              <w:top w:val="nil"/>
              <w:left w:val="nil"/>
              <w:bottom w:val="single" w:sz="4" w:space="0" w:color="auto"/>
              <w:right w:val="nil"/>
            </w:tcBorders>
            <w:shd w:val="clear" w:color="auto" w:fill="auto"/>
            <w:vAlign w:val="center"/>
            <w:hideMark/>
          </w:tcPr>
          <w:p w14:paraId="65735154"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breaker enchufable de 1 * 15-20 </w:t>
            </w:r>
            <w:proofErr w:type="spellStart"/>
            <w:r w:rsidRPr="000E0599">
              <w:rPr>
                <w:rFonts w:ascii="Arial" w:hAnsi="Arial" w:cs="Arial"/>
                <w:sz w:val="18"/>
                <w:szCs w:val="18"/>
                <w:lang w:eastAsia="es-CO"/>
              </w:rPr>
              <w:t>amp</w:t>
            </w:r>
            <w:proofErr w:type="spellEnd"/>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1403E1D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73FC35F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14,00</w:t>
            </w:r>
          </w:p>
        </w:tc>
        <w:tc>
          <w:tcPr>
            <w:tcW w:w="816" w:type="pct"/>
            <w:tcBorders>
              <w:top w:val="nil"/>
              <w:left w:val="nil"/>
              <w:bottom w:val="single" w:sz="4" w:space="0" w:color="auto"/>
              <w:right w:val="single" w:sz="4" w:space="0" w:color="auto"/>
            </w:tcBorders>
            <w:shd w:val="clear" w:color="auto" w:fill="auto"/>
            <w:noWrap/>
            <w:vAlign w:val="center"/>
            <w:hideMark/>
          </w:tcPr>
          <w:p w14:paraId="2DAF59C4"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3B13729E"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3F991A52"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096CE8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23,11</w:t>
            </w:r>
          </w:p>
        </w:tc>
        <w:tc>
          <w:tcPr>
            <w:tcW w:w="2082" w:type="pct"/>
            <w:tcBorders>
              <w:top w:val="nil"/>
              <w:left w:val="nil"/>
              <w:bottom w:val="single" w:sz="4" w:space="0" w:color="auto"/>
              <w:right w:val="nil"/>
            </w:tcBorders>
            <w:shd w:val="clear" w:color="auto" w:fill="auto"/>
            <w:vAlign w:val="center"/>
            <w:hideMark/>
          </w:tcPr>
          <w:p w14:paraId="247DEFAE"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breaker enchufable de 2 * 20-30 </w:t>
            </w:r>
            <w:proofErr w:type="spellStart"/>
            <w:r w:rsidRPr="000E0599">
              <w:rPr>
                <w:rFonts w:ascii="Arial" w:hAnsi="Arial" w:cs="Arial"/>
                <w:sz w:val="18"/>
                <w:szCs w:val="18"/>
                <w:lang w:eastAsia="es-CO"/>
              </w:rPr>
              <w:t>amp</w:t>
            </w:r>
            <w:proofErr w:type="spellEnd"/>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0E60A98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2D534B5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9,00</w:t>
            </w:r>
          </w:p>
        </w:tc>
        <w:tc>
          <w:tcPr>
            <w:tcW w:w="816" w:type="pct"/>
            <w:tcBorders>
              <w:top w:val="nil"/>
              <w:left w:val="nil"/>
              <w:bottom w:val="single" w:sz="4" w:space="0" w:color="auto"/>
              <w:right w:val="single" w:sz="4" w:space="0" w:color="auto"/>
            </w:tcBorders>
            <w:shd w:val="clear" w:color="auto" w:fill="auto"/>
            <w:noWrap/>
            <w:vAlign w:val="center"/>
            <w:hideMark/>
          </w:tcPr>
          <w:p w14:paraId="6F7D6EFD"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3A17D6D2"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DED6407"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F93821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23,12</w:t>
            </w:r>
          </w:p>
        </w:tc>
        <w:tc>
          <w:tcPr>
            <w:tcW w:w="2082" w:type="pct"/>
            <w:tcBorders>
              <w:top w:val="nil"/>
              <w:left w:val="nil"/>
              <w:bottom w:val="single" w:sz="4" w:space="0" w:color="auto"/>
              <w:right w:val="nil"/>
            </w:tcBorders>
            <w:shd w:val="clear" w:color="auto" w:fill="auto"/>
            <w:vAlign w:val="center"/>
            <w:hideMark/>
          </w:tcPr>
          <w:p w14:paraId="08F1D4EB"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breaker enchufable de 3 * 30-40 </w:t>
            </w:r>
            <w:proofErr w:type="spellStart"/>
            <w:r w:rsidRPr="000E0599">
              <w:rPr>
                <w:rFonts w:ascii="Arial" w:hAnsi="Arial" w:cs="Arial"/>
                <w:sz w:val="18"/>
                <w:szCs w:val="18"/>
                <w:lang w:eastAsia="es-CO"/>
              </w:rPr>
              <w:t>amp</w:t>
            </w:r>
            <w:proofErr w:type="spellEnd"/>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4081EFE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53DD0AB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5,00</w:t>
            </w:r>
          </w:p>
        </w:tc>
        <w:tc>
          <w:tcPr>
            <w:tcW w:w="816" w:type="pct"/>
            <w:tcBorders>
              <w:top w:val="nil"/>
              <w:left w:val="nil"/>
              <w:bottom w:val="single" w:sz="4" w:space="0" w:color="auto"/>
              <w:right w:val="single" w:sz="4" w:space="0" w:color="auto"/>
            </w:tcBorders>
            <w:shd w:val="clear" w:color="auto" w:fill="auto"/>
            <w:noWrap/>
            <w:vAlign w:val="center"/>
            <w:hideMark/>
          </w:tcPr>
          <w:p w14:paraId="61F014B8"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5257D0AD"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750ED627"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723189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23,13</w:t>
            </w:r>
          </w:p>
        </w:tc>
        <w:tc>
          <w:tcPr>
            <w:tcW w:w="2082" w:type="pct"/>
            <w:tcBorders>
              <w:top w:val="nil"/>
              <w:left w:val="nil"/>
              <w:bottom w:val="single" w:sz="4" w:space="0" w:color="auto"/>
              <w:right w:val="nil"/>
            </w:tcBorders>
            <w:shd w:val="clear" w:color="auto" w:fill="auto"/>
            <w:vAlign w:val="center"/>
            <w:hideMark/>
          </w:tcPr>
          <w:p w14:paraId="48732D99"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breaker industrial </w:t>
            </w:r>
            <w:proofErr w:type="spellStart"/>
            <w:r w:rsidRPr="000E0599">
              <w:rPr>
                <w:rFonts w:ascii="Arial" w:hAnsi="Arial" w:cs="Arial"/>
                <w:sz w:val="18"/>
                <w:szCs w:val="18"/>
                <w:lang w:eastAsia="es-CO"/>
              </w:rPr>
              <w:t>ragulable</w:t>
            </w:r>
            <w:proofErr w:type="spellEnd"/>
            <w:r w:rsidRPr="000E0599">
              <w:rPr>
                <w:rFonts w:ascii="Arial" w:hAnsi="Arial" w:cs="Arial"/>
                <w:sz w:val="18"/>
                <w:szCs w:val="18"/>
                <w:lang w:eastAsia="es-CO"/>
              </w:rPr>
              <w:t xml:space="preserve"> de 3 * 32/40 </w:t>
            </w:r>
            <w:proofErr w:type="spellStart"/>
            <w:r w:rsidRPr="000E0599">
              <w:rPr>
                <w:rFonts w:ascii="Arial" w:hAnsi="Arial" w:cs="Arial"/>
                <w:sz w:val="18"/>
                <w:szCs w:val="18"/>
                <w:lang w:eastAsia="es-CO"/>
              </w:rPr>
              <w:t>amp</w:t>
            </w:r>
            <w:proofErr w:type="spellEnd"/>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05A9312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46CEA41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center"/>
            <w:hideMark/>
          </w:tcPr>
          <w:p w14:paraId="0078FB4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3C4D1AED"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649ABA27"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53A9C9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23,14</w:t>
            </w:r>
          </w:p>
        </w:tc>
        <w:tc>
          <w:tcPr>
            <w:tcW w:w="2082" w:type="pct"/>
            <w:tcBorders>
              <w:top w:val="nil"/>
              <w:left w:val="nil"/>
              <w:bottom w:val="single" w:sz="4" w:space="0" w:color="auto"/>
              <w:right w:val="nil"/>
            </w:tcBorders>
            <w:shd w:val="clear" w:color="auto" w:fill="auto"/>
            <w:vAlign w:val="center"/>
            <w:hideMark/>
          </w:tcPr>
          <w:p w14:paraId="44962199"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breaker industrial </w:t>
            </w:r>
            <w:proofErr w:type="spellStart"/>
            <w:r w:rsidRPr="000E0599">
              <w:rPr>
                <w:rFonts w:ascii="Arial" w:hAnsi="Arial" w:cs="Arial"/>
                <w:sz w:val="18"/>
                <w:szCs w:val="18"/>
                <w:lang w:eastAsia="es-CO"/>
              </w:rPr>
              <w:t>ragulable</w:t>
            </w:r>
            <w:proofErr w:type="spellEnd"/>
            <w:r w:rsidRPr="000E0599">
              <w:rPr>
                <w:rFonts w:ascii="Arial" w:hAnsi="Arial" w:cs="Arial"/>
                <w:sz w:val="18"/>
                <w:szCs w:val="18"/>
                <w:lang w:eastAsia="es-CO"/>
              </w:rPr>
              <w:t xml:space="preserve"> de 3 * 50/63 </w:t>
            </w:r>
            <w:proofErr w:type="spellStart"/>
            <w:r w:rsidRPr="000E0599">
              <w:rPr>
                <w:rFonts w:ascii="Arial" w:hAnsi="Arial" w:cs="Arial"/>
                <w:sz w:val="18"/>
                <w:szCs w:val="18"/>
                <w:lang w:eastAsia="es-CO"/>
              </w:rPr>
              <w:t>amp</w:t>
            </w:r>
            <w:proofErr w:type="spellEnd"/>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4E93D52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1864381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center"/>
            <w:hideMark/>
          </w:tcPr>
          <w:p w14:paraId="57C7BF4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25024EEE"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163D10B7" w14:textId="77777777" w:rsidTr="00EB135D">
        <w:trPr>
          <w:trHeight w:val="1104"/>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EE4652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23,15</w:t>
            </w:r>
          </w:p>
        </w:tc>
        <w:tc>
          <w:tcPr>
            <w:tcW w:w="2082" w:type="pct"/>
            <w:tcBorders>
              <w:top w:val="nil"/>
              <w:left w:val="nil"/>
              <w:bottom w:val="single" w:sz="4" w:space="0" w:color="auto"/>
              <w:right w:val="nil"/>
            </w:tcBorders>
            <w:shd w:val="clear" w:color="auto" w:fill="auto"/>
            <w:vAlign w:val="center"/>
            <w:hideMark/>
          </w:tcPr>
          <w:p w14:paraId="3B08593D"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acometida </w:t>
            </w:r>
            <w:proofErr w:type="spellStart"/>
            <w:r w:rsidRPr="000E0599">
              <w:rPr>
                <w:rFonts w:ascii="Arial" w:hAnsi="Arial" w:cs="Arial"/>
                <w:sz w:val="18"/>
                <w:szCs w:val="18"/>
                <w:lang w:eastAsia="es-CO"/>
              </w:rPr>
              <w:t>hffr</w:t>
            </w:r>
            <w:proofErr w:type="spellEnd"/>
            <w:r w:rsidRPr="000E0599">
              <w:rPr>
                <w:rFonts w:ascii="Arial" w:hAnsi="Arial" w:cs="Arial"/>
                <w:sz w:val="18"/>
                <w:szCs w:val="18"/>
                <w:lang w:eastAsia="es-CO"/>
              </w:rPr>
              <w:t xml:space="preserve"> </w:t>
            </w:r>
            <w:proofErr w:type="spellStart"/>
            <w:r w:rsidRPr="000E0599">
              <w:rPr>
                <w:rFonts w:ascii="Arial" w:hAnsi="Arial" w:cs="Arial"/>
                <w:sz w:val="18"/>
                <w:szCs w:val="18"/>
                <w:lang w:eastAsia="es-CO"/>
              </w:rPr>
              <w:t>cu</w:t>
            </w:r>
            <w:proofErr w:type="spellEnd"/>
            <w:r w:rsidRPr="000E0599">
              <w:rPr>
                <w:rFonts w:ascii="Arial" w:hAnsi="Arial" w:cs="Arial"/>
                <w:sz w:val="18"/>
                <w:szCs w:val="18"/>
                <w:lang w:eastAsia="es-CO"/>
              </w:rPr>
              <w:t xml:space="preserve"> en 3 </w:t>
            </w:r>
            <w:proofErr w:type="spellStart"/>
            <w:r w:rsidRPr="000E0599">
              <w:rPr>
                <w:rFonts w:ascii="Arial" w:hAnsi="Arial" w:cs="Arial"/>
                <w:sz w:val="18"/>
                <w:szCs w:val="18"/>
                <w:lang w:eastAsia="es-CO"/>
              </w:rPr>
              <w:t>n°</w:t>
            </w:r>
            <w:proofErr w:type="spellEnd"/>
            <w:r w:rsidRPr="000E0599">
              <w:rPr>
                <w:rFonts w:ascii="Arial" w:hAnsi="Arial" w:cs="Arial"/>
                <w:sz w:val="18"/>
                <w:szCs w:val="18"/>
                <w:lang w:eastAsia="es-CO"/>
              </w:rPr>
              <w:t xml:space="preserve"> 2 + 1n° 2 + 1n° 4 t   incluye (cable, accesorios, mano de obra, </w:t>
            </w:r>
            <w:proofErr w:type="spellStart"/>
            <w:proofErr w:type="gramStart"/>
            <w:r w:rsidRPr="000E0599">
              <w:rPr>
                <w:rFonts w:ascii="Arial" w:hAnsi="Arial" w:cs="Arial"/>
                <w:sz w:val="18"/>
                <w:szCs w:val="18"/>
                <w:lang w:eastAsia="es-CO"/>
              </w:rPr>
              <w:t>etc</w:t>
            </w:r>
            <w:proofErr w:type="spellEnd"/>
            <w:r w:rsidRPr="000E0599">
              <w:rPr>
                <w:rFonts w:ascii="Arial" w:hAnsi="Arial" w:cs="Arial"/>
                <w:sz w:val="18"/>
                <w:szCs w:val="18"/>
                <w:lang w:eastAsia="es-CO"/>
              </w:rPr>
              <w:t xml:space="preserve"> )</w:t>
            </w:r>
            <w:proofErr w:type="gramEnd"/>
            <w:r w:rsidRPr="000E0599">
              <w:rPr>
                <w:rFonts w:ascii="Arial" w:hAnsi="Arial" w:cs="Arial"/>
                <w:sz w:val="18"/>
                <w:szCs w:val="18"/>
                <w:lang w:eastAsia="es-CO"/>
              </w:rPr>
              <w:t xml:space="preserve"> para (tm2).</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4A54401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1D2C994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150,00</w:t>
            </w:r>
          </w:p>
        </w:tc>
        <w:tc>
          <w:tcPr>
            <w:tcW w:w="816" w:type="pct"/>
            <w:tcBorders>
              <w:top w:val="nil"/>
              <w:left w:val="nil"/>
              <w:bottom w:val="single" w:sz="4" w:space="0" w:color="auto"/>
              <w:right w:val="single" w:sz="4" w:space="0" w:color="auto"/>
            </w:tcBorders>
            <w:shd w:val="clear" w:color="auto" w:fill="auto"/>
            <w:noWrap/>
            <w:vAlign w:val="center"/>
            <w:hideMark/>
          </w:tcPr>
          <w:p w14:paraId="53007B6D"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548BE781"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688C667" w14:textId="77777777" w:rsidTr="00EB135D">
        <w:trPr>
          <w:trHeight w:val="1104"/>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FB6EF9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23,16</w:t>
            </w:r>
          </w:p>
        </w:tc>
        <w:tc>
          <w:tcPr>
            <w:tcW w:w="2082" w:type="pct"/>
            <w:tcBorders>
              <w:top w:val="nil"/>
              <w:left w:val="nil"/>
              <w:bottom w:val="single" w:sz="4" w:space="0" w:color="auto"/>
              <w:right w:val="nil"/>
            </w:tcBorders>
            <w:shd w:val="clear" w:color="auto" w:fill="auto"/>
            <w:vAlign w:val="center"/>
            <w:hideMark/>
          </w:tcPr>
          <w:p w14:paraId="6811FC52"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acometida </w:t>
            </w:r>
            <w:proofErr w:type="spellStart"/>
            <w:r w:rsidRPr="000E0599">
              <w:rPr>
                <w:rFonts w:ascii="Arial" w:hAnsi="Arial" w:cs="Arial"/>
                <w:sz w:val="18"/>
                <w:szCs w:val="18"/>
                <w:lang w:eastAsia="es-CO"/>
              </w:rPr>
              <w:t>hffr</w:t>
            </w:r>
            <w:proofErr w:type="spellEnd"/>
            <w:r w:rsidRPr="000E0599">
              <w:rPr>
                <w:rFonts w:ascii="Arial" w:hAnsi="Arial" w:cs="Arial"/>
                <w:sz w:val="18"/>
                <w:szCs w:val="18"/>
                <w:lang w:eastAsia="es-CO"/>
              </w:rPr>
              <w:t xml:space="preserve"> </w:t>
            </w:r>
            <w:proofErr w:type="spellStart"/>
            <w:r w:rsidRPr="000E0599">
              <w:rPr>
                <w:rFonts w:ascii="Arial" w:hAnsi="Arial" w:cs="Arial"/>
                <w:sz w:val="18"/>
                <w:szCs w:val="18"/>
                <w:lang w:eastAsia="es-CO"/>
              </w:rPr>
              <w:t>cu</w:t>
            </w:r>
            <w:proofErr w:type="spellEnd"/>
            <w:r w:rsidRPr="000E0599">
              <w:rPr>
                <w:rFonts w:ascii="Arial" w:hAnsi="Arial" w:cs="Arial"/>
                <w:sz w:val="18"/>
                <w:szCs w:val="18"/>
                <w:lang w:eastAsia="es-CO"/>
              </w:rPr>
              <w:t xml:space="preserve"> en 3 </w:t>
            </w:r>
            <w:proofErr w:type="spellStart"/>
            <w:r w:rsidRPr="000E0599">
              <w:rPr>
                <w:rFonts w:ascii="Arial" w:hAnsi="Arial" w:cs="Arial"/>
                <w:sz w:val="18"/>
                <w:szCs w:val="18"/>
                <w:lang w:eastAsia="es-CO"/>
              </w:rPr>
              <w:t>n°</w:t>
            </w:r>
            <w:proofErr w:type="spellEnd"/>
            <w:r w:rsidRPr="000E0599">
              <w:rPr>
                <w:rFonts w:ascii="Arial" w:hAnsi="Arial" w:cs="Arial"/>
                <w:sz w:val="18"/>
                <w:szCs w:val="18"/>
                <w:lang w:eastAsia="es-CO"/>
              </w:rPr>
              <w:t xml:space="preserve"> 1/0+ 1n° 1/0 + 1n° 2 t   incluye (cable, accesorios, mano de obra, </w:t>
            </w:r>
            <w:proofErr w:type="spellStart"/>
            <w:r w:rsidRPr="000E0599">
              <w:rPr>
                <w:rFonts w:ascii="Arial" w:hAnsi="Arial" w:cs="Arial"/>
                <w:sz w:val="18"/>
                <w:szCs w:val="18"/>
                <w:lang w:eastAsia="es-CO"/>
              </w:rPr>
              <w:t>etc</w:t>
            </w:r>
            <w:proofErr w:type="spellEnd"/>
            <w:r w:rsidRPr="000E0599">
              <w:rPr>
                <w:rFonts w:ascii="Arial" w:hAnsi="Arial" w:cs="Arial"/>
                <w:sz w:val="18"/>
                <w:szCs w:val="18"/>
                <w:lang w:eastAsia="es-CO"/>
              </w:rPr>
              <w:t>) para (tc2).</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1509C3C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32A8C25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150,00</w:t>
            </w:r>
          </w:p>
        </w:tc>
        <w:tc>
          <w:tcPr>
            <w:tcW w:w="816" w:type="pct"/>
            <w:tcBorders>
              <w:top w:val="nil"/>
              <w:left w:val="nil"/>
              <w:bottom w:val="single" w:sz="4" w:space="0" w:color="auto"/>
              <w:right w:val="single" w:sz="4" w:space="0" w:color="auto"/>
            </w:tcBorders>
            <w:shd w:val="clear" w:color="auto" w:fill="auto"/>
            <w:noWrap/>
            <w:vAlign w:val="center"/>
            <w:hideMark/>
          </w:tcPr>
          <w:p w14:paraId="0F3593E0"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1576B84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3001B3F"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483016E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23,17</w:t>
            </w:r>
          </w:p>
        </w:tc>
        <w:tc>
          <w:tcPr>
            <w:tcW w:w="2082" w:type="pct"/>
            <w:tcBorders>
              <w:top w:val="nil"/>
              <w:left w:val="nil"/>
              <w:bottom w:val="single" w:sz="4" w:space="0" w:color="auto"/>
              <w:right w:val="nil"/>
            </w:tcBorders>
            <w:shd w:val="clear" w:color="auto" w:fill="auto"/>
            <w:vAlign w:val="center"/>
            <w:hideMark/>
          </w:tcPr>
          <w:p w14:paraId="77EAE884"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tubería EMT de 1-1/2" Incluye soportes tipo </w:t>
            </w:r>
            <w:proofErr w:type="spellStart"/>
            <w:r w:rsidRPr="000E0599">
              <w:rPr>
                <w:rFonts w:ascii="Arial" w:hAnsi="Arial" w:cs="Arial"/>
                <w:sz w:val="18"/>
                <w:szCs w:val="18"/>
                <w:lang w:eastAsia="es-CO"/>
              </w:rPr>
              <w:t>unistrut</w:t>
            </w:r>
            <w:proofErr w:type="spellEnd"/>
            <w:r w:rsidRPr="000E0599">
              <w:rPr>
                <w:rFonts w:ascii="Arial" w:hAnsi="Arial" w:cs="Arial"/>
                <w:sz w:val="18"/>
                <w:szCs w:val="18"/>
                <w:lang w:eastAsia="es-CO"/>
              </w:rPr>
              <w:t xml:space="preserve"> y anclajes para </w:t>
            </w:r>
            <w:proofErr w:type="gramStart"/>
            <w:r w:rsidRPr="000E0599">
              <w:rPr>
                <w:rFonts w:ascii="Arial" w:hAnsi="Arial" w:cs="Arial"/>
                <w:sz w:val="18"/>
                <w:szCs w:val="18"/>
                <w:lang w:eastAsia="es-CO"/>
              </w:rPr>
              <w:t>fijación..</w:t>
            </w:r>
            <w:proofErr w:type="gramEnd"/>
            <w:r w:rsidRPr="000E0599">
              <w:rPr>
                <w:rFonts w:ascii="Arial" w:hAnsi="Arial" w:cs="Arial"/>
                <w:sz w:val="18"/>
                <w:szCs w:val="18"/>
                <w:lang w:eastAsia="es-CO"/>
              </w:rPr>
              <w:t xml:space="preserve"> </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09E6F8E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7CE8885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140,00</w:t>
            </w:r>
          </w:p>
        </w:tc>
        <w:tc>
          <w:tcPr>
            <w:tcW w:w="816" w:type="pct"/>
            <w:tcBorders>
              <w:top w:val="nil"/>
              <w:left w:val="nil"/>
              <w:bottom w:val="single" w:sz="4" w:space="0" w:color="auto"/>
              <w:right w:val="single" w:sz="4" w:space="0" w:color="auto"/>
            </w:tcBorders>
            <w:shd w:val="clear" w:color="auto" w:fill="auto"/>
            <w:noWrap/>
            <w:vAlign w:val="center"/>
            <w:hideMark/>
          </w:tcPr>
          <w:p w14:paraId="7FC46A0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2D25176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3FB7F4FD"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621FC4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23,18</w:t>
            </w:r>
          </w:p>
        </w:tc>
        <w:tc>
          <w:tcPr>
            <w:tcW w:w="2082" w:type="pct"/>
            <w:tcBorders>
              <w:top w:val="nil"/>
              <w:left w:val="nil"/>
              <w:bottom w:val="single" w:sz="4" w:space="0" w:color="auto"/>
              <w:right w:val="nil"/>
            </w:tcBorders>
            <w:shd w:val="clear" w:color="auto" w:fill="auto"/>
            <w:vAlign w:val="center"/>
            <w:hideMark/>
          </w:tcPr>
          <w:p w14:paraId="50D81912"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tubería EMT de 2" Incluye soportes tipo </w:t>
            </w:r>
            <w:proofErr w:type="spellStart"/>
            <w:r w:rsidRPr="000E0599">
              <w:rPr>
                <w:rFonts w:ascii="Arial" w:hAnsi="Arial" w:cs="Arial"/>
                <w:sz w:val="18"/>
                <w:szCs w:val="18"/>
                <w:lang w:eastAsia="es-CO"/>
              </w:rPr>
              <w:t>unistrut</w:t>
            </w:r>
            <w:proofErr w:type="spellEnd"/>
            <w:r w:rsidRPr="000E0599">
              <w:rPr>
                <w:rFonts w:ascii="Arial" w:hAnsi="Arial" w:cs="Arial"/>
                <w:sz w:val="18"/>
                <w:szCs w:val="18"/>
                <w:lang w:eastAsia="es-CO"/>
              </w:rPr>
              <w:t xml:space="preserve"> y anclajes para fijación. </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0D4699E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688A64D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140,00</w:t>
            </w:r>
          </w:p>
        </w:tc>
        <w:tc>
          <w:tcPr>
            <w:tcW w:w="816" w:type="pct"/>
            <w:tcBorders>
              <w:top w:val="nil"/>
              <w:left w:val="nil"/>
              <w:bottom w:val="single" w:sz="4" w:space="0" w:color="auto"/>
              <w:right w:val="single" w:sz="4" w:space="0" w:color="auto"/>
            </w:tcBorders>
            <w:shd w:val="clear" w:color="auto" w:fill="auto"/>
            <w:noWrap/>
            <w:vAlign w:val="center"/>
            <w:hideMark/>
          </w:tcPr>
          <w:p w14:paraId="204B81F8"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0BC5D639"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537985A4"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0F3E752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23,19</w:t>
            </w:r>
          </w:p>
        </w:tc>
        <w:tc>
          <w:tcPr>
            <w:tcW w:w="2082" w:type="pct"/>
            <w:tcBorders>
              <w:top w:val="nil"/>
              <w:left w:val="nil"/>
              <w:bottom w:val="single" w:sz="4" w:space="0" w:color="auto"/>
              <w:right w:val="nil"/>
            </w:tcBorders>
            <w:shd w:val="clear" w:color="auto" w:fill="auto"/>
            <w:vAlign w:val="center"/>
            <w:hideMark/>
          </w:tcPr>
          <w:p w14:paraId="6A218B45"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tubería EMT de 3" Incluye soportes tipo </w:t>
            </w:r>
            <w:proofErr w:type="spellStart"/>
            <w:r w:rsidRPr="000E0599">
              <w:rPr>
                <w:rFonts w:ascii="Arial" w:hAnsi="Arial" w:cs="Arial"/>
                <w:sz w:val="18"/>
                <w:szCs w:val="18"/>
                <w:lang w:eastAsia="es-CO"/>
              </w:rPr>
              <w:t>unistrut</w:t>
            </w:r>
            <w:proofErr w:type="spellEnd"/>
            <w:r w:rsidRPr="000E0599">
              <w:rPr>
                <w:rFonts w:ascii="Arial" w:hAnsi="Arial" w:cs="Arial"/>
                <w:sz w:val="18"/>
                <w:szCs w:val="18"/>
                <w:lang w:eastAsia="es-CO"/>
              </w:rPr>
              <w:t xml:space="preserve"> y anclajes para </w:t>
            </w:r>
            <w:proofErr w:type="gramStart"/>
            <w:r w:rsidRPr="000E0599">
              <w:rPr>
                <w:rFonts w:ascii="Arial" w:hAnsi="Arial" w:cs="Arial"/>
                <w:sz w:val="18"/>
                <w:szCs w:val="18"/>
                <w:lang w:eastAsia="es-CO"/>
              </w:rPr>
              <w:t>fijación..</w:t>
            </w:r>
            <w:proofErr w:type="gramEnd"/>
            <w:r w:rsidRPr="000E0599">
              <w:rPr>
                <w:rFonts w:ascii="Arial" w:hAnsi="Arial" w:cs="Arial"/>
                <w:sz w:val="18"/>
                <w:szCs w:val="18"/>
                <w:lang w:eastAsia="es-CO"/>
              </w:rPr>
              <w:t xml:space="preserve"> </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23E8CD0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350F56A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70,00</w:t>
            </w:r>
          </w:p>
        </w:tc>
        <w:tc>
          <w:tcPr>
            <w:tcW w:w="816" w:type="pct"/>
            <w:tcBorders>
              <w:top w:val="nil"/>
              <w:left w:val="nil"/>
              <w:bottom w:val="single" w:sz="4" w:space="0" w:color="auto"/>
              <w:right w:val="single" w:sz="4" w:space="0" w:color="auto"/>
            </w:tcBorders>
            <w:shd w:val="clear" w:color="auto" w:fill="auto"/>
            <w:noWrap/>
            <w:vAlign w:val="center"/>
            <w:hideMark/>
          </w:tcPr>
          <w:p w14:paraId="287BD980"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3253CA02"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536B7709"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7808D96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23,20</w:t>
            </w:r>
          </w:p>
        </w:tc>
        <w:tc>
          <w:tcPr>
            <w:tcW w:w="2082" w:type="pct"/>
            <w:tcBorders>
              <w:top w:val="nil"/>
              <w:left w:val="nil"/>
              <w:bottom w:val="single" w:sz="4" w:space="0" w:color="auto"/>
              <w:right w:val="nil"/>
            </w:tcBorders>
            <w:shd w:val="clear" w:color="auto" w:fill="auto"/>
            <w:vAlign w:val="center"/>
            <w:hideMark/>
          </w:tcPr>
          <w:p w14:paraId="0688B1FD"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Suministro e instalación caja de paso metálica 40 cm x 40 cm.</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4520F6A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1CA4146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10,00</w:t>
            </w:r>
          </w:p>
        </w:tc>
        <w:tc>
          <w:tcPr>
            <w:tcW w:w="816" w:type="pct"/>
            <w:tcBorders>
              <w:top w:val="nil"/>
              <w:left w:val="nil"/>
              <w:bottom w:val="single" w:sz="4" w:space="0" w:color="auto"/>
              <w:right w:val="single" w:sz="4" w:space="0" w:color="auto"/>
            </w:tcBorders>
            <w:shd w:val="clear" w:color="auto" w:fill="auto"/>
            <w:noWrap/>
            <w:vAlign w:val="center"/>
            <w:hideMark/>
          </w:tcPr>
          <w:p w14:paraId="5DB081A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576B88C9"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48C2F4B1"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CC2835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2082" w:type="pct"/>
            <w:tcBorders>
              <w:top w:val="nil"/>
              <w:left w:val="nil"/>
              <w:bottom w:val="single" w:sz="4" w:space="0" w:color="auto"/>
              <w:right w:val="single" w:sz="4" w:space="0" w:color="auto"/>
            </w:tcBorders>
            <w:shd w:val="clear" w:color="auto" w:fill="auto"/>
            <w:vAlign w:val="center"/>
            <w:hideMark/>
          </w:tcPr>
          <w:p w14:paraId="2D34753F"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ILUMINACION</w:t>
            </w:r>
          </w:p>
        </w:tc>
        <w:tc>
          <w:tcPr>
            <w:tcW w:w="395" w:type="pct"/>
            <w:tcBorders>
              <w:top w:val="nil"/>
              <w:left w:val="nil"/>
              <w:bottom w:val="single" w:sz="4" w:space="0" w:color="auto"/>
              <w:right w:val="single" w:sz="4" w:space="0" w:color="auto"/>
            </w:tcBorders>
            <w:shd w:val="clear" w:color="auto" w:fill="auto"/>
            <w:noWrap/>
            <w:vAlign w:val="center"/>
            <w:hideMark/>
          </w:tcPr>
          <w:p w14:paraId="5082BBE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26" w:type="pct"/>
            <w:tcBorders>
              <w:top w:val="nil"/>
              <w:left w:val="nil"/>
              <w:bottom w:val="single" w:sz="4" w:space="0" w:color="auto"/>
              <w:right w:val="single" w:sz="4" w:space="0" w:color="auto"/>
            </w:tcBorders>
            <w:shd w:val="clear" w:color="auto" w:fill="auto"/>
            <w:noWrap/>
            <w:vAlign w:val="center"/>
            <w:hideMark/>
          </w:tcPr>
          <w:p w14:paraId="426FEB8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16" w:type="pct"/>
            <w:tcBorders>
              <w:top w:val="nil"/>
              <w:left w:val="nil"/>
              <w:bottom w:val="single" w:sz="4" w:space="0" w:color="auto"/>
              <w:right w:val="single" w:sz="4" w:space="0" w:color="auto"/>
            </w:tcBorders>
            <w:shd w:val="clear" w:color="auto" w:fill="auto"/>
            <w:noWrap/>
            <w:vAlign w:val="center"/>
            <w:hideMark/>
          </w:tcPr>
          <w:p w14:paraId="5AAB8CF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024C6B74"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400A1137"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7A3202F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23,21</w:t>
            </w:r>
          </w:p>
        </w:tc>
        <w:tc>
          <w:tcPr>
            <w:tcW w:w="2082" w:type="pct"/>
            <w:tcBorders>
              <w:top w:val="nil"/>
              <w:left w:val="nil"/>
              <w:bottom w:val="single" w:sz="4" w:space="0" w:color="auto"/>
              <w:right w:val="nil"/>
            </w:tcBorders>
            <w:shd w:val="clear" w:color="auto" w:fill="auto"/>
            <w:vAlign w:val="center"/>
            <w:hideMark/>
          </w:tcPr>
          <w:p w14:paraId="6BA7C3D2"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Suministro e instalación Luminaria LED PANEL 40W.</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1E103B4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6FBE497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18,00</w:t>
            </w:r>
          </w:p>
        </w:tc>
        <w:tc>
          <w:tcPr>
            <w:tcW w:w="816" w:type="pct"/>
            <w:tcBorders>
              <w:top w:val="nil"/>
              <w:left w:val="nil"/>
              <w:bottom w:val="single" w:sz="4" w:space="0" w:color="auto"/>
              <w:right w:val="single" w:sz="4" w:space="0" w:color="auto"/>
            </w:tcBorders>
            <w:shd w:val="clear" w:color="auto" w:fill="auto"/>
            <w:noWrap/>
            <w:vAlign w:val="center"/>
            <w:hideMark/>
          </w:tcPr>
          <w:p w14:paraId="72142E31"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0B3D0C3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2F48CD5"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D433B2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23,22</w:t>
            </w:r>
          </w:p>
        </w:tc>
        <w:tc>
          <w:tcPr>
            <w:tcW w:w="2082" w:type="pct"/>
            <w:tcBorders>
              <w:top w:val="nil"/>
              <w:left w:val="nil"/>
              <w:bottom w:val="single" w:sz="4" w:space="0" w:color="auto"/>
              <w:right w:val="single" w:sz="4" w:space="0" w:color="auto"/>
            </w:tcBorders>
            <w:shd w:val="clear" w:color="auto" w:fill="auto"/>
            <w:vAlign w:val="center"/>
            <w:hideMark/>
          </w:tcPr>
          <w:p w14:paraId="77412EA4"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Suministro e instalación Luminaria bala LED de 9W.</w:t>
            </w:r>
          </w:p>
        </w:tc>
        <w:tc>
          <w:tcPr>
            <w:tcW w:w="395" w:type="pct"/>
            <w:tcBorders>
              <w:top w:val="nil"/>
              <w:left w:val="nil"/>
              <w:bottom w:val="single" w:sz="4" w:space="0" w:color="auto"/>
              <w:right w:val="single" w:sz="4" w:space="0" w:color="auto"/>
            </w:tcBorders>
            <w:shd w:val="clear" w:color="auto" w:fill="auto"/>
            <w:noWrap/>
            <w:vAlign w:val="center"/>
            <w:hideMark/>
          </w:tcPr>
          <w:p w14:paraId="1AA743D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1DE3398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13,00</w:t>
            </w:r>
          </w:p>
        </w:tc>
        <w:tc>
          <w:tcPr>
            <w:tcW w:w="816" w:type="pct"/>
            <w:tcBorders>
              <w:top w:val="nil"/>
              <w:left w:val="nil"/>
              <w:bottom w:val="single" w:sz="4" w:space="0" w:color="auto"/>
              <w:right w:val="single" w:sz="4" w:space="0" w:color="auto"/>
            </w:tcBorders>
            <w:shd w:val="clear" w:color="auto" w:fill="auto"/>
            <w:noWrap/>
            <w:vAlign w:val="center"/>
            <w:hideMark/>
          </w:tcPr>
          <w:p w14:paraId="3123758B"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38612C7D"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F4BD4F1"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7ACB7D8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23,23</w:t>
            </w:r>
          </w:p>
        </w:tc>
        <w:tc>
          <w:tcPr>
            <w:tcW w:w="2082" w:type="pct"/>
            <w:tcBorders>
              <w:top w:val="nil"/>
              <w:left w:val="nil"/>
              <w:bottom w:val="single" w:sz="4" w:space="0" w:color="auto"/>
              <w:right w:val="single" w:sz="4" w:space="0" w:color="auto"/>
            </w:tcBorders>
            <w:shd w:val="clear" w:color="auto" w:fill="auto"/>
            <w:vAlign w:val="center"/>
            <w:hideMark/>
          </w:tcPr>
          <w:p w14:paraId="6B9C7093"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Luminaria de emergencia </w:t>
            </w:r>
            <w:proofErr w:type="spellStart"/>
            <w:r w:rsidRPr="000E0599">
              <w:rPr>
                <w:rFonts w:ascii="Arial" w:hAnsi="Arial" w:cs="Arial"/>
                <w:sz w:val="18"/>
                <w:szCs w:val="18"/>
                <w:lang w:eastAsia="es-CO"/>
              </w:rPr>
              <w:t>micky</w:t>
            </w:r>
            <w:proofErr w:type="spellEnd"/>
            <w:r w:rsidRPr="000E0599">
              <w:rPr>
                <w:rFonts w:ascii="Arial" w:hAnsi="Arial" w:cs="Arial"/>
                <w:sz w:val="18"/>
                <w:szCs w:val="18"/>
                <w:lang w:eastAsia="es-CO"/>
              </w:rPr>
              <w:t xml:space="preserve"> mouse.</w:t>
            </w:r>
          </w:p>
        </w:tc>
        <w:tc>
          <w:tcPr>
            <w:tcW w:w="395" w:type="pct"/>
            <w:tcBorders>
              <w:top w:val="nil"/>
              <w:left w:val="nil"/>
              <w:bottom w:val="single" w:sz="4" w:space="0" w:color="auto"/>
              <w:right w:val="single" w:sz="4" w:space="0" w:color="auto"/>
            </w:tcBorders>
            <w:shd w:val="clear" w:color="auto" w:fill="auto"/>
            <w:noWrap/>
            <w:vAlign w:val="center"/>
            <w:hideMark/>
          </w:tcPr>
          <w:p w14:paraId="6B97ACF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34D3596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7,00</w:t>
            </w:r>
          </w:p>
        </w:tc>
        <w:tc>
          <w:tcPr>
            <w:tcW w:w="816" w:type="pct"/>
            <w:tcBorders>
              <w:top w:val="nil"/>
              <w:left w:val="nil"/>
              <w:bottom w:val="single" w:sz="4" w:space="0" w:color="auto"/>
              <w:right w:val="single" w:sz="4" w:space="0" w:color="auto"/>
            </w:tcBorders>
            <w:shd w:val="clear" w:color="auto" w:fill="auto"/>
            <w:noWrap/>
            <w:vAlign w:val="center"/>
            <w:hideMark/>
          </w:tcPr>
          <w:p w14:paraId="2B1A480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2A4AB699"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E216F6D"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B34CE5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23,24</w:t>
            </w:r>
          </w:p>
        </w:tc>
        <w:tc>
          <w:tcPr>
            <w:tcW w:w="2082" w:type="pct"/>
            <w:tcBorders>
              <w:top w:val="nil"/>
              <w:left w:val="nil"/>
              <w:bottom w:val="single" w:sz="4" w:space="0" w:color="auto"/>
              <w:right w:val="single" w:sz="4" w:space="0" w:color="auto"/>
            </w:tcBorders>
            <w:shd w:val="clear" w:color="auto" w:fill="auto"/>
            <w:vAlign w:val="center"/>
            <w:hideMark/>
          </w:tcPr>
          <w:p w14:paraId="63DD6AB9"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Suministro e instalación Luminaria de emergencia de salida.</w:t>
            </w:r>
          </w:p>
        </w:tc>
        <w:tc>
          <w:tcPr>
            <w:tcW w:w="395" w:type="pct"/>
            <w:tcBorders>
              <w:top w:val="nil"/>
              <w:left w:val="nil"/>
              <w:bottom w:val="single" w:sz="4" w:space="0" w:color="auto"/>
              <w:right w:val="single" w:sz="4" w:space="0" w:color="auto"/>
            </w:tcBorders>
            <w:shd w:val="clear" w:color="auto" w:fill="auto"/>
            <w:noWrap/>
            <w:vAlign w:val="center"/>
            <w:hideMark/>
          </w:tcPr>
          <w:p w14:paraId="40542A2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77E2DA8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center"/>
            <w:hideMark/>
          </w:tcPr>
          <w:p w14:paraId="54E79476"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53375E17"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16A7FB5B" w14:textId="77777777" w:rsidTr="00EB135D">
        <w:trPr>
          <w:trHeight w:val="288"/>
        </w:trPr>
        <w:tc>
          <w:tcPr>
            <w:tcW w:w="291" w:type="pct"/>
            <w:tcBorders>
              <w:top w:val="nil"/>
              <w:left w:val="single" w:sz="4" w:space="0" w:color="auto"/>
              <w:bottom w:val="single" w:sz="4" w:space="0" w:color="auto"/>
              <w:right w:val="single" w:sz="4" w:space="0" w:color="auto"/>
            </w:tcBorders>
            <w:shd w:val="clear" w:color="000000" w:fill="D9D9D9"/>
            <w:noWrap/>
            <w:vAlign w:val="center"/>
            <w:hideMark/>
          </w:tcPr>
          <w:p w14:paraId="33BC5E9F" w14:textId="77777777" w:rsidR="00AD7A61" w:rsidRPr="000E0599" w:rsidRDefault="00AD7A61" w:rsidP="00EB135D">
            <w:pPr>
              <w:jc w:val="center"/>
              <w:rPr>
                <w:rFonts w:ascii="Arial" w:hAnsi="Arial" w:cs="Arial"/>
                <w:b/>
                <w:bCs/>
                <w:sz w:val="18"/>
                <w:szCs w:val="18"/>
                <w:lang w:eastAsia="es-CO"/>
              </w:rPr>
            </w:pPr>
            <w:r w:rsidRPr="000E0599">
              <w:rPr>
                <w:rFonts w:ascii="Arial" w:hAnsi="Arial" w:cs="Arial"/>
                <w:b/>
                <w:bCs/>
                <w:sz w:val="18"/>
                <w:szCs w:val="18"/>
                <w:lang w:eastAsia="es-CO"/>
              </w:rPr>
              <w:t>24</w:t>
            </w:r>
          </w:p>
        </w:tc>
        <w:tc>
          <w:tcPr>
            <w:tcW w:w="2082" w:type="pct"/>
            <w:tcBorders>
              <w:top w:val="nil"/>
              <w:left w:val="nil"/>
              <w:bottom w:val="single" w:sz="4" w:space="0" w:color="auto"/>
              <w:right w:val="nil"/>
            </w:tcBorders>
            <w:shd w:val="clear" w:color="000000" w:fill="D9D9D9"/>
            <w:vAlign w:val="center"/>
            <w:hideMark/>
          </w:tcPr>
          <w:p w14:paraId="5C86D22D" w14:textId="77777777" w:rsidR="00AD7A61" w:rsidRPr="000E0599" w:rsidRDefault="00AD7A61" w:rsidP="00EB135D">
            <w:pPr>
              <w:rPr>
                <w:rFonts w:ascii="Arial" w:hAnsi="Arial" w:cs="Arial"/>
                <w:b/>
                <w:bCs/>
                <w:sz w:val="18"/>
                <w:szCs w:val="18"/>
                <w:lang w:eastAsia="es-CO"/>
              </w:rPr>
            </w:pPr>
            <w:proofErr w:type="gramStart"/>
            <w:r w:rsidRPr="000E0599">
              <w:rPr>
                <w:rFonts w:ascii="Arial" w:hAnsi="Arial" w:cs="Arial"/>
                <w:b/>
                <w:bCs/>
                <w:sz w:val="18"/>
                <w:szCs w:val="18"/>
                <w:lang w:eastAsia="es-CO"/>
              </w:rPr>
              <w:t>CARPINTERIA  METALICA</w:t>
            </w:r>
            <w:proofErr w:type="gramEnd"/>
          </w:p>
        </w:tc>
        <w:tc>
          <w:tcPr>
            <w:tcW w:w="395" w:type="pct"/>
            <w:tcBorders>
              <w:top w:val="nil"/>
              <w:left w:val="single" w:sz="4" w:space="0" w:color="auto"/>
              <w:bottom w:val="single" w:sz="4" w:space="0" w:color="auto"/>
              <w:right w:val="single" w:sz="4" w:space="0" w:color="auto"/>
            </w:tcBorders>
            <w:shd w:val="clear" w:color="000000" w:fill="D9D9D9"/>
            <w:noWrap/>
            <w:vAlign w:val="center"/>
            <w:hideMark/>
          </w:tcPr>
          <w:p w14:paraId="3B39EF1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26" w:type="pct"/>
            <w:tcBorders>
              <w:top w:val="nil"/>
              <w:left w:val="nil"/>
              <w:bottom w:val="single" w:sz="4" w:space="0" w:color="auto"/>
              <w:right w:val="single" w:sz="4" w:space="0" w:color="auto"/>
            </w:tcBorders>
            <w:shd w:val="clear" w:color="000000" w:fill="D9D9D9"/>
            <w:noWrap/>
            <w:vAlign w:val="center"/>
            <w:hideMark/>
          </w:tcPr>
          <w:p w14:paraId="389586D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16" w:type="pct"/>
            <w:tcBorders>
              <w:top w:val="nil"/>
              <w:left w:val="nil"/>
              <w:bottom w:val="single" w:sz="4" w:space="0" w:color="auto"/>
              <w:right w:val="single" w:sz="4" w:space="0" w:color="auto"/>
            </w:tcBorders>
            <w:shd w:val="clear" w:color="000000" w:fill="D9D9D9"/>
            <w:noWrap/>
            <w:vAlign w:val="center"/>
            <w:hideMark/>
          </w:tcPr>
          <w:p w14:paraId="5B63B9C1"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000000" w:fill="D9D9D9"/>
            <w:noWrap/>
            <w:vAlign w:val="center"/>
            <w:hideMark/>
          </w:tcPr>
          <w:p w14:paraId="1BDA096A"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6BCB6DD" w14:textId="77777777" w:rsidTr="00EB135D">
        <w:trPr>
          <w:trHeight w:val="619"/>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45628F5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24,1</w:t>
            </w:r>
          </w:p>
        </w:tc>
        <w:tc>
          <w:tcPr>
            <w:tcW w:w="2082" w:type="pct"/>
            <w:tcBorders>
              <w:top w:val="nil"/>
              <w:left w:val="nil"/>
              <w:bottom w:val="single" w:sz="4" w:space="0" w:color="auto"/>
              <w:right w:val="nil"/>
            </w:tcBorders>
            <w:shd w:val="clear" w:color="auto" w:fill="auto"/>
            <w:vAlign w:val="center"/>
            <w:hideMark/>
          </w:tcPr>
          <w:p w14:paraId="7122397F" w14:textId="77777777" w:rsidR="00AD7A61" w:rsidRPr="000E0599" w:rsidRDefault="00AD7A61" w:rsidP="00EB135D">
            <w:pPr>
              <w:rPr>
                <w:rFonts w:ascii="Arial" w:hAnsi="Arial" w:cs="Arial"/>
                <w:sz w:val="18"/>
                <w:szCs w:val="18"/>
                <w:lang w:eastAsia="es-CO"/>
              </w:rPr>
            </w:pPr>
            <w:proofErr w:type="spellStart"/>
            <w:r w:rsidRPr="000E0599">
              <w:rPr>
                <w:rFonts w:ascii="Arial" w:hAnsi="Arial" w:cs="Arial"/>
                <w:sz w:val="18"/>
                <w:szCs w:val="18"/>
                <w:lang w:eastAsia="es-CO"/>
              </w:rPr>
              <w:t>Ventaneria</w:t>
            </w:r>
            <w:proofErr w:type="spellEnd"/>
            <w:r w:rsidRPr="000E0599">
              <w:rPr>
                <w:rFonts w:ascii="Arial" w:hAnsi="Arial" w:cs="Arial"/>
                <w:sz w:val="18"/>
                <w:szCs w:val="18"/>
                <w:lang w:eastAsia="es-CO"/>
              </w:rPr>
              <w:t xml:space="preserve"> en perfilería de aluminio, Panel acústico de 25 mm formado por una recamara aislante entre sí por medio de un perfil en aluminio </w:t>
            </w:r>
            <w:proofErr w:type="gramStart"/>
            <w:r w:rsidRPr="000E0599">
              <w:rPr>
                <w:rFonts w:ascii="Arial" w:hAnsi="Arial" w:cs="Arial"/>
                <w:sz w:val="18"/>
                <w:szCs w:val="18"/>
                <w:lang w:eastAsia="es-CO"/>
              </w:rPr>
              <w:t>micro perforado</w:t>
            </w:r>
            <w:proofErr w:type="gramEnd"/>
            <w:r w:rsidRPr="000E0599">
              <w:rPr>
                <w:rFonts w:ascii="Arial" w:hAnsi="Arial" w:cs="Arial"/>
                <w:sz w:val="18"/>
                <w:szCs w:val="18"/>
                <w:lang w:eastAsia="es-CO"/>
              </w:rPr>
              <w:t xml:space="preserve"> de 11 mm para evitar humedad y hongos entre vidrio y vidrio.  Cuatro cristales uno de 3+3 mm para la parte interna y otro de 4+4 mm para la parte externa sellados con BUTYL.</w:t>
            </w:r>
            <w:r w:rsidRPr="000E0599">
              <w:rPr>
                <w:rFonts w:ascii="Arial" w:hAnsi="Arial" w:cs="Arial"/>
                <w:sz w:val="18"/>
                <w:szCs w:val="18"/>
                <w:lang w:eastAsia="es-CO"/>
              </w:rPr>
              <w:br/>
              <w:t xml:space="preserve">Anti </w:t>
            </w:r>
            <w:proofErr w:type="spellStart"/>
            <w:r w:rsidRPr="000E0599">
              <w:rPr>
                <w:rFonts w:ascii="Arial" w:hAnsi="Arial" w:cs="Arial"/>
                <w:sz w:val="18"/>
                <w:szCs w:val="18"/>
                <w:lang w:eastAsia="es-CO"/>
              </w:rPr>
              <w:t>desempañante</w:t>
            </w:r>
            <w:proofErr w:type="spellEnd"/>
            <w:r w:rsidRPr="000E0599">
              <w:rPr>
                <w:rFonts w:ascii="Arial" w:hAnsi="Arial" w:cs="Arial"/>
                <w:sz w:val="18"/>
                <w:szCs w:val="18"/>
                <w:lang w:eastAsia="es-CO"/>
              </w:rPr>
              <w:t xml:space="preserve"> interno con gas especial ARGON inerte para evitar</w:t>
            </w:r>
            <w:r w:rsidRPr="000E0599">
              <w:rPr>
                <w:rFonts w:ascii="Arial" w:hAnsi="Arial" w:cs="Arial"/>
                <w:sz w:val="18"/>
                <w:szCs w:val="18"/>
                <w:lang w:eastAsia="es-CO"/>
              </w:rPr>
              <w:br/>
              <w:t>empañamiento entre cristal y cristal.</w:t>
            </w:r>
            <w:r w:rsidRPr="000E0599">
              <w:rPr>
                <w:rFonts w:ascii="Arial" w:hAnsi="Arial" w:cs="Arial"/>
                <w:sz w:val="18"/>
                <w:szCs w:val="18"/>
                <w:lang w:eastAsia="es-CO"/>
              </w:rPr>
              <w:br/>
              <w:t xml:space="preserve">sellamiento perimetral al marco con </w:t>
            </w:r>
            <w:proofErr w:type="spellStart"/>
            <w:r w:rsidRPr="000E0599">
              <w:rPr>
                <w:rFonts w:ascii="Arial" w:hAnsi="Arial" w:cs="Arial"/>
                <w:sz w:val="18"/>
                <w:szCs w:val="18"/>
                <w:lang w:eastAsia="es-CO"/>
              </w:rPr>
              <w:t>Sikaflex</w:t>
            </w:r>
            <w:proofErr w:type="spellEnd"/>
            <w:r w:rsidRPr="000E0599">
              <w:rPr>
                <w:rFonts w:ascii="Arial" w:hAnsi="Arial" w:cs="Arial"/>
                <w:sz w:val="18"/>
                <w:szCs w:val="18"/>
                <w:lang w:eastAsia="es-CO"/>
              </w:rPr>
              <w:t>.</w:t>
            </w: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4904BA1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M2</w:t>
            </w:r>
          </w:p>
        </w:tc>
        <w:tc>
          <w:tcPr>
            <w:tcW w:w="826" w:type="pct"/>
            <w:tcBorders>
              <w:top w:val="nil"/>
              <w:left w:val="nil"/>
              <w:bottom w:val="single" w:sz="4" w:space="0" w:color="auto"/>
              <w:right w:val="single" w:sz="4" w:space="0" w:color="auto"/>
            </w:tcBorders>
            <w:shd w:val="clear" w:color="auto" w:fill="auto"/>
            <w:noWrap/>
            <w:vAlign w:val="center"/>
            <w:hideMark/>
          </w:tcPr>
          <w:p w14:paraId="5564E9D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23,00</w:t>
            </w:r>
          </w:p>
        </w:tc>
        <w:tc>
          <w:tcPr>
            <w:tcW w:w="816" w:type="pct"/>
            <w:tcBorders>
              <w:top w:val="nil"/>
              <w:left w:val="nil"/>
              <w:bottom w:val="single" w:sz="4" w:space="0" w:color="auto"/>
              <w:right w:val="single" w:sz="4" w:space="0" w:color="auto"/>
            </w:tcBorders>
            <w:shd w:val="clear" w:color="auto" w:fill="auto"/>
            <w:noWrap/>
            <w:vAlign w:val="center"/>
            <w:hideMark/>
          </w:tcPr>
          <w:p w14:paraId="1B6BA7E3"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0C146D95"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52A8CD48" w14:textId="77777777" w:rsidTr="00EB135D">
        <w:trPr>
          <w:trHeight w:val="288"/>
        </w:trPr>
        <w:tc>
          <w:tcPr>
            <w:tcW w:w="291" w:type="pct"/>
            <w:tcBorders>
              <w:top w:val="nil"/>
              <w:left w:val="single" w:sz="4" w:space="0" w:color="auto"/>
              <w:bottom w:val="single" w:sz="4" w:space="0" w:color="auto"/>
              <w:right w:val="single" w:sz="4" w:space="0" w:color="auto"/>
            </w:tcBorders>
            <w:shd w:val="clear" w:color="000000" w:fill="D9D9D9"/>
            <w:noWrap/>
            <w:vAlign w:val="center"/>
            <w:hideMark/>
          </w:tcPr>
          <w:p w14:paraId="10BFE593" w14:textId="77777777" w:rsidR="00AD7A61" w:rsidRPr="000E0599" w:rsidRDefault="00AD7A61" w:rsidP="00EB135D">
            <w:pPr>
              <w:jc w:val="center"/>
              <w:rPr>
                <w:rFonts w:ascii="Arial" w:hAnsi="Arial" w:cs="Arial"/>
                <w:b/>
                <w:bCs/>
                <w:sz w:val="18"/>
                <w:szCs w:val="18"/>
                <w:lang w:eastAsia="es-CO"/>
              </w:rPr>
            </w:pPr>
            <w:r w:rsidRPr="000E0599">
              <w:rPr>
                <w:rFonts w:ascii="Arial" w:hAnsi="Arial" w:cs="Arial"/>
                <w:b/>
                <w:bCs/>
                <w:sz w:val="18"/>
                <w:szCs w:val="18"/>
                <w:lang w:eastAsia="es-CO"/>
              </w:rPr>
              <w:t>25</w:t>
            </w:r>
          </w:p>
        </w:tc>
        <w:tc>
          <w:tcPr>
            <w:tcW w:w="2082" w:type="pct"/>
            <w:tcBorders>
              <w:top w:val="nil"/>
              <w:left w:val="nil"/>
              <w:bottom w:val="single" w:sz="4" w:space="0" w:color="auto"/>
              <w:right w:val="single" w:sz="4" w:space="0" w:color="auto"/>
            </w:tcBorders>
            <w:shd w:val="clear" w:color="000000" w:fill="D9D9D9"/>
            <w:vAlign w:val="center"/>
            <w:hideMark/>
          </w:tcPr>
          <w:p w14:paraId="2CD6EF1A"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ASEO Y SEÑALIZACIÓN</w:t>
            </w:r>
          </w:p>
        </w:tc>
        <w:tc>
          <w:tcPr>
            <w:tcW w:w="395" w:type="pct"/>
            <w:tcBorders>
              <w:top w:val="nil"/>
              <w:left w:val="nil"/>
              <w:bottom w:val="single" w:sz="4" w:space="0" w:color="auto"/>
              <w:right w:val="single" w:sz="4" w:space="0" w:color="auto"/>
            </w:tcBorders>
            <w:shd w:val="clear" w:color="000000" w:fill="D9D9D9"/>
            <w:noWrap/>
            <w:vAlign w:val="center"/>
            <w:hideMark/>
          </w:tcPr>
          <w:p w14:paraId="4C9F82D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26" w:type="pct"/>
            <w:tcBorders>
              <w:top w:val="nil"/>
              <w:left w:val="nil"/>
              <w:bottom w:val="single" w:sz="4" w:space="0" w:color="auto"/>
              <w:right w:val="single" w:sz="4" w:space="0" w:color="auto"/>
            </w:tcBorders>
            <w:shd w:val="clear" w:color="000000" w:fill="D9D9D9"/>
            <w:noWrap/>
            <w:vAlign w:val="center"/>
            <w:hideMark/>
          </w:tcPr>
          <w:p w14:paraId="1E6BA6D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16" w:type="pct"/>
            <w:tcBorders>
              <w:top w:val="nil"/>
              <w:left w:val="nil"/>
              <w:bottom w:val="single" w:sz="4" w:space="0" w:color="auto"/>
              <w:right w:val="single" w:sz="4" w:space="0" w:color="auto"/>
            </w:tcBorders>
            <w:shd w:val="clear" w:color="000000" w:fill="D9D9D9"/>
            <w:noWrap/>
            <w:vAlign w:val="center"/>
            <w:hideMark/>
          </w:tcPr>
          <w:p w14:paraId="22EC17B7"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000000" w:fill="D9D9D9"/>
            <w:noWrap/>
            <w:vAlign w:val="center"/>
            <w:hideMark/>
          </w:tcPr>
          <w:p w14:paraId="56569541"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0A5183F4"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0D827D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25,1</w:t>
            </w:r>
          </w:p>
        </w:tc>
        <w:tc>
          <w:tcPr>
            <w:tcW w:w="2082" w:type="pct"/>
            <w:tcBorders>
              <w:top w:val="nil"/>
              <w:left w:val="nil"/>
              <w:bottom w:val="single" w:sz="4" w:space="0" w:color="auto"/>
              <w:right w:val="single" w:sz="4" w:space="0" w:color="auto"/>
            </w:tcBorders>
            <w:shd w:val="clear" w:color="auto" w:fill="auto"/>
            <w:vAlign w:val="center"/>
            <w:hideMark/>
          </w:tcPr>
          <w:p w14:paraId="6F7E018E"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Avisos de señalización (según norma y protocolo de señalética de INC)</w:t>
            </w:r>
          </w:p>
        </w:tc>
        <w:tc>
          <w:tcPr>
            <w:tcW w:w="395" w:type="pct"/>
            <w:tcBorders>
              <w:top w:val="nil"/>
              <w:left w:val="nil"/>
              <w:bottom w:val="single" w:sz="4" w:space="0" w:color="auto"/>
              <w:right w:val="single" w:sz="4" w:space="0" w:color="auto"/>
            </w:tcBorders>
            <w:shd w:val="clear" w:color="auto" w:fill="auto"/>
            <w:noWrap/>
            <w:vAlign w:val="center"/>
            <w:hideMark/>
          </w:tcPr>
          <w:p w14:paraId="500E8E3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5973722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15,00</w:t>
            </w:r>
          </w:p>
        </w:tc>
        <w:tc>
          <w:tcPr>
            <w:tcW w:w="816" w:type="pct"/>
            <w:tcBorders>
              <w:top w:val="nil"/>
              <w:left w:val="nil"/>
              <w:bottom w:val="single" w:sz="4" w:space="0" w:color="auto"/>
              <w:right w:val="single" w:sz="4" w:space="0" w:color="auto"/>
            </w:tcBorders>
            <w:shd w:val="clear" w:color="auto" w:fill="auto"/>
            <w:noWrap/>
            <w:vAlign w:val="center"/>
            <w:hideMark/>
          </w:tcPr>
          <w:p w14:paraId="3CEE5021"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1D84CA4C"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791F86CC"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743FDFE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25,2</w:t>
            </w:r>
          </w:p>
        </w:tc>
        <w:tc>
          <w:tcPr>
            <w:tcW w:w="2082" w:type="pct"/>
            <w:tcBorders>
              <w:top w:val="nil"/>
              <w:left w:val="nil"/>
              <w:bottom w:val="single" w:sz="4" w:space="0" w:color="auto"/>
              <w:right w:val="single" w:sz="4" w:space="0" w:color="auto"/>
            </w:tcBorders>
            <w:shd w:val="clear" w:color="auto" w:fill="auto"/>
            <w:vAlign w:val="center"/>
            <w:hideMark/>
          </w:tcPr>
          <w:p w14:paraId="517DD74B"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Aseo adecuación y limpieza, incluye trasiegos de material vertical y horizontal durante toda la obra.</w:t>
            </w:r>
          </w:p>
        </w:tc>
        <w:tc>
          <w:tcPr>
            <w:tcW w:w="395" w:type="pct"/>
            <w:tcBorders>
              <w:top w:val="nil"/>
              <w:left w:val="nil"/>
              <w:bottom w:val="single" w:sz="4" w:space="0" w:color="auto"/>
              <w:right w:val="single" w:sz="4" w:space="0" w:color="auto"/>
            </w:tcBorders>
            <w:shd w:val="clear" w:color="auto" w:fill="auto"/>
            <w:noWrap/>
            <w:vAlign w:val="center"/>
            <w:hideMark/>
          </w:tcPr>
          <w:p w14:paraId="63B9369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536FBFE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center"/>
            <w:hideMark/>
          </w:tcPr>
          <w:p w14:paraId="0121EF97"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center"/>
            <w:hideMark/>
          </w:tcPr>
          <w:p w14:paraId="0DF13233" w14:textId="77777777" w:rsidR="00AD7A61" w:rsidRPr="000E0599" w:rsidRDefault="00AD7A61" w:rsidP="00EB135D">
            <w:pPr>
              <w:jc w:val="right"/>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4F7A249E" w14:textId="77777777" w:rsidTr="00EB135D">
        <w:trPr>
          <w:trHeight w:val="288"/>
        </w:trPr>
        <w:tc>
          <w:tcPr>
            <w:tcW w:w="291" w:type="pct"/>
            <w:tcBorders>
              <w:top w:val="nil"/>
              <w:left w:val="single" w:sz="4" w:space="0" w:color="auto"/>
              <w:bottom w:val="single" w:sz="4" w:space="0" w:color="auto"/>
              <w:right w:val="single" w:sz="4" w:space="0" w:color="auto"/>
            </w:tcBorders>
            <w:shd w:val="clear" w:color="000000" w:fill="D9D9D9"/>
            <w:noWrap/>
            <w:vAlign w:val="center"/>
            <w:hideMark/>
          </w:tcPr>
          <w:p w14:paraId="49833542" w14:textId="77777777" w:rsidR="00AD7A61" w:rsidRPr="000E0599" w:rsidRDefault="00AD7A61" w:rsidP="00EB135D">
            <w:pPr>
              <w:jc w:val="center"/>
              <w:rPr>
                <w:rFonts w:ascii="Arial" w:hAnsi="Arial" w:cs="Arial"/>
                <w:b/>
                <w:bCs/>
                <w:sz w:val="18"/>
                <w:szCs w:val="18"/>
                <w:lang w:eastAsia="es-CO"/>
              </w:rPr>
            </w:pPr>
            <w:r w:rsidRPr="000E0599">
              <w:rPr>
                <w:rFonts w:ascii="Arial" w:hAnsi="Arial" w:cs="Arial"/>
                <w:b/>
                <w:bCs/>
                <w:sz w:val="18"/>
                <w:szCs w:val="18"/>
                <w:lang w:eastAsia="es-CO"/>
              </w:rPr>
              <w:t>26</w:t>
            </w:r>
          </w:p>
        </w:tc>
        <w:tc>
          <w:tcPr>
            <w:tcW w:w="2082" w:type="pct"/>
            <w:tcBorders>
              <w:top w:val="nil"/>
              <w:left w:val="nil"/>
              <w:bottom w:val="single" w:sz="4" w:space="0" w:color="auto"/>
              <w:right w:val="single" w:sz="4" w:space="0" w:color="auto"/>
            </w:tcBorders>
            <w:shd w:val="clear" w:color="000000" w:fill="D9D9D9"/>
            <w:vAlign w:val="center"/>
            <w:hideMark/>
          </w:tcPr>
          <w:p w14:paraId="499F11D9"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 xml:space="preserve">CCTV </w:t>
            </w:r>
          </w:p>
        </w:tc>
        <w:tc>
          <w:tcPr>
            <w:tcW w:w="395" w:type="pct"/>
            <w:tcBorders>
              <w:top w:val="nil"/>
              <w:left w:val="nil"/>
              <w:bottom w:val="single" w:sz="4" w:space="0" w:color="auto"/>
              <w:right w:val="single" w:sz="4" w:space="0" w:color="auto"/>
            </w:tcBorders>
            <w:shd w:val="clear" w:color="000000" w:fill="D9D9D9"/>
            <w:noWrap/>
            <w:vAlign w:val="center"/>
            <w:hideMark/>
          </w:tcPr>
          <w:p w14:paraId="767C88BF"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 </w:t>
            </w:r>
          </w:p>
        </w:tc>
        <w:tc>
          <w:tcPr>
            <w:tcW w:w="826" w:type="pct"/>
            <w:tcBorders>
              <w:top w:val="nil"/>
              <w:left w:val="nil"/>
              <w:bottom w:val="single" w:sz="4" w:space="0" w:color="auto"/>
              <w:right w:val="single" w:sz="4" w:space="0" w:color="auto"/>
            </w:tcBorders>
            <w:shd w:val="clear" w:color="000000" w:fill="D9D9D9"/>
            <w:noWrap/>
            <w:vAlign w:val="center"/>
            <w:hideMark/>
          </w:tcPr>
          <w:p w14:paraId="2296FC34"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 </w:t>
            </w:r>
          </w:p>
        </w:tc>
        <w:tc>
          <w:tcPr>
            <w:tcW w:w="816" w:type="pct"/>
            <w:tcBorders>
              <w:top w:val="nil"/>
              <w:left w:val="nil"/>
              <w:bottom w:val="single" w:sz="4" w:space="0" w:color="auto"/>
              <w:right w:val="single" w:sz="4" w:space="0" w:color="auto"/>
            </w:tcBorders>
            <w:shd w:val="clear" w:color="000000" w:fill="D9D9D9"/>
            <w:noWrap/>
            <w:vAlign w:val="center"/>
            <w:hideMark/>
          </w:tcPr>
          <w:p w14:paraId="1556114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589" w:type="pct"/>
            <w:tcBorders>
              <w:top w:val="nil"/>
              <w:left w:val="nil"/>
              <w:bottom w:val="single" w:sz="4" w:space="0" w:color="auto"/>
              <w:right w:val="single" w:sz="4" w:space="0" w:color="auto"/>
            </w:tcBorders>
            <w:shd w:val="clear" w:color="000000" w:fill="D9D9D9"/>
            <w:noWrap/>
            <w:vAlign w:val="center"/>
            <w:hideMark/>
          </w:tcPr>
          <w:p w14:paraId="21E0FDE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r>
      <w:tr w:rsidR="00AD7A61" w:rsidRPr="000E0599" w14:paraId="38D0B050" w14:textId="77777777" w:rsidTr="00EB135D">
        <w:trPr>
          <w:trHeight w:val="1104"/>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BDBB21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26,1</w:t>
            </w:r>
          </w:p>
        </w:tc>
        <w:tc>
          <w:tcPr>
            <w:tcW w:w="2082" w:type="pct"/>
            <w:tcBorders>
              <w:top w:val="nil"/>
              <w:left w:val="nil"/>
              <w:bottom w:val="single" w:sz="4" w:space="0" w:color="auto"/>
              <w:right w:val="single" w:sz="4" w:space="0" w:color="auto"/>
            </w:tcBorders>
            <w:shd w:val="clear" w:color="auto" w:fill="auto"/>
            <w:vAlign w:val="center"/>
            <w:hideMark/>
          </w:tcPr>
          <w:p w14:paraId="564BFD63"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tubería </w:t>
            </w:r>
            <w:proofErr w:type="spellStart"/>
            <w:r w:rsidRPr="000E0599">
              <w:rPr>
                <w:rFonts w:ascii="Arial" w:hAnsi="Arial" w:cs="Arial"/>
                <w:sz w:val="18"/>
                <w:szCs w:val="18"/>
                <w:lang w:eastAsia="es-CO"/>
              </w:rPr>
              <w:t>emt</w:t>
            </w:r>
            <w:proofErr w:type="spellEnd"/>
            <w:r w:rsidRPr="000E0599">
              <w:rPr>
                <w:rFonts w:ascii="Arial" w:hAnsi="Arial" w:cs="Arial"/>
                <w:sz w:val="18"/>
                <w:szCs w:val="18"/>
                <w:lang w:eastAsia="es-CO"/>
              </w:rPr>
              <w:t xml:space="preserve"> 1 1/2" incluye soportes, secciones t, terminales y </w:t>
            </w:r>
            <w:r w:rsidRPr="000E0599">
              <w:rPr>
                <w:rFonts w:ascii="Arial" w:hAnsi="Arial" w:cs="Arial"/>
                <w:sz w:val="18"/>
                <w:szCs w:val="18"/>
                <w:lang w:eastAsia="es-CO"/>
              </w:rPr>
              <w:br/>
              <w:t>uniones.</w:t>
            </w:r>
          </w:p>
        </w:tc>
        <w:tc>
          <w:tcPr>
            <w:tcW w:w="395" w:type="pct"/>
            <w:tcBorders>
              <w:top w:val="nil"/>
              <w:left w:val="nil"/>
              <w:bottom w:val="single" w:sz="4" w:space="0" w:color="auto"/>
              <w:right w:val="single" w:sz="4" w:space="0" w:color="auto"/>
            </w:tcBorders>
            <w:shd w:val="clear" w:color="auto" w:fill="auto"/>
            <w:noWrap/>
            <w:vAlign w:val="center"/>
            <w:hideMark/>
          </w:tcPr>
          <w:p w14:paraId="3C44A16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MLS</w:t>
            </w:r>
          </w:p>
        </w:tc>
        <w:tc>
          <w:tcPr>
            <w:tcW w:w="826" w:type="pct"/>
            <w:tcBorders>
              <w:top w:val="nil"/>
              <w:left w:val="nil"/>
              <w:bottom w:val="single" w:sz="4" w:space="0" w:color="auto"/>
              <w:right w:val="single" w:sz="4" w:space="0" w:color="auto"/>
            </w:tcBorders>
            <w:shd w:val="clear" w:color="auto" w:fill="auto"/>
            <w:noWrap/>
            <w:vAlign w:val="center"/>
            <w:hideMark/>
          </w:tcPr>
          <w:p w14:paraId="2FF179A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13,39</w:t>
            </w:r>
          </w:p>
        </w:tc>
        <w:tc>
          <w:tcPr>
            <w:tcW w:w="816" w:type="pct"/>
            <w:tcBorders>
              <w:top w:val="nil"/>
              <w:left w:val="nil"/>
              <w:bottom w:val="single" w:sz="4" w:space="0" w:color="auto"/>
              <w:right w:val="single" w:sz="4" w:space="0" w:color="auto"/>
            </w:tcBorders>
            <w:shd w:val="clear" w:color="auto" w:fill="auto"/>
            <w:noWrap/>
            <w:vAlign w:val="bottom"/>
            <w:hideMark/>
          </w:tcPr>
          <w:p w14:paraId="5DD42E0A"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2FF72EF1"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0DF39A9D"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908C1F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26,2</w:t>
            </w:r>
          </w:p>
        </w:tc>
        <w:tc>
          <w:tcPr>
            <w:tcW w:w="2082" w:type="pct"/>
            <w:tcBorders>
              <w:top w:val="nil"/>
              <w:left w:val="nil"/>
              <w:bottom w:val="single" w:sz="4" w:space="0" w:color="auto"/>
              <w:right w:val="single" w:sz="4" w:space="0" w:color="auto"/>
            </w:tcBorders>
            <w:shd w:val="clear" w:color="auto" w:fill="auto"/>
            <w:vAlign w:val="center"/>
            <w:hideMark/>
          </w:tcPr>
          <w:p w14:paraId="2005A621"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curva </w:t>
            </w:r>
            <w:proofErr w:type="spellStart"/>
            <w:r w:rsidRPr="000E0599">
              <w:rPr>
                <w:rFonts w:ascii="Arial" w:hAnsi="Arial" w:cs="Arial"/>
                <w:sz w:val="18"/>
                <w:szCs w:val="18"/>
                <w:lang w:eastAsia="es-CO"/>
              </w:rPr>
              <w:t>emt</w:t>
            </w:r>
            <w:proofErr w:type="spellEnd"/>
            <w:r w:rsidRPr="000E0599">
              <w:rPr>
                <w:rFonts w:ascii="Arial" w:hAnsi="Arial" w:cs="Arial"/>
                <w:sz w:val="18"/>
                <w:szCs w:val="18"/>
                <w:lang w:eastAsia="es-CO"/>
              </w:rPr>
              <w:t xml:space="preserve"> 1 1/2"</w:t>
            </w:r>
          </w:p>
        </w:tc>
        <w:tc>
          <w:tcPr>
            <w:tcW w:w="395" w:type="pct"/>
            <w:tcBorders>
              <w:top w:val="nil"/>
              <w:left w:val="nil"/>
              <w:bottom w:val="single" w:sz="4" w:space="0" w:color="auto"/>
              <w:right w:val="single" w:sz="4" w:space="0" w:color="auto"/>
            </w:tcBorders>
            <w:shd w:val="clear" w:color="auto" w:fill="auto"/>
            <w:noWrap/>
            <w:vAlign w:val="center"/>
            <w:hideMark/>
          </w:tcPr>
          <w:p w14:paraId="13C2F67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3975E8B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bottom"/>
            <w:hideMark/>
          </w:tcPr>
          <w:p w14:paraId="7B6E1BEE"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4A327D09"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58DF1D3D" w14:textId="77777777" w:rsidTr="00EB135D">
        <w:trPr>
          <w:trHeight w:val="82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57F326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26,3</w:t>
            </w:r>
          </w:p>
        </w:tc>
        <w:tc>
          <w:tcPr>
            <w:tcW w:w="2082" w:type="pct"/>
            <w:tcBorders>
              <w:top w:val="nil"/>
              <w:left w:val="nil"/>
              <w:bottom w:val="single" w:sz="4" w:space="0" w:color="auto"/>
              <w:right w:val="single" w:sz="4" w:space="0" w:color="auto"/>
            </w:tcBorders>
            <w:shd w:val="clear" w:color="auto" w:fill="auto"/>
            <w:vAlign w:val="center"/>
            <w:hideMark/>
          </w:tcPr>
          <w:p w14:paraId="0BBE850C"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tubería </w:t>
            </w:r>
            <w:proofErr w:type="spellStart"/>
            <w:r w:rsidRPr="000E0599">
              <w:rPr>
                <w:rFonts w:ascii="Arial" w:hAnsi="Arial" w:cs="Arial"/>
                <w:sz w:val="18"/>
                <w:szCs w:val="18"/>
                <w:lang w:eastAsia="es-CO"/>
              </w:rPr>
              <w:t>emt</w:t>
            </w:r>
            <w:proofErr w:type="spellEnd"/>
            <w:r w:rsidRPr="000E0599">
              <w:rPr>
                <w:rFonts w:ascii="Arial" w:hAnsi="Arial" w:cs="Arial"/>
                <w:sz w:val="18"/>
                <w:szCs w:val="18"/>
                <w:lang w:eastAsia="es-CO"/>
              </w:rPr>
              <w:t xml:space="preserve"> 2 1/2" incluye soportes, terminales y </w:t>
            </w:r>
            <w:r w:rsidRPr="000E0599">
              <w:rPr>
                <w:rFonts w:ascii="Arial" w:hAnsi="Arial" w:cs="Arial"/>
                <w:sz w:val="18"/>
                <w:szCs w:val="18"/>
                <w:lang w:eastAsia="es-CO"/>
              </w:rPr>
              <w:br/>
              <w:t>uniones.</w:t>
            </w:r>
          </w:p>
        </w:tc>
        <w:tc>
          <w:tcPr>
            <w:tcW w:w="395" w:type="pct"/>
            <w:tcBorders>
              <w:top w:val="nil"/>
              <w:left w:val="nil"/>
              <w:bottom w:val="single" w:sz="4" w:space="0" w:color="auto"/>
              <w:right w:val="single" w:sz="4" w:space="0" w:color="auto"/>
            </w:tcBorders>
            <w:shd w:val="clear" w:color="auto" w:fill="auto"/>
            <w:noWrap/>
            <w:vAlign w:val="center"/>
            <w:hideMark/>
          </w:tcPr>
          <w:p w14:paraId="2702E41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MLS</w:t>
            </w:r>
          </w:p>
        </w:tc>
        <w:tc>
          <w:tcPr>
            <w:tcW w:w="826" w:type="pct"/>
            <w:tcBorders>
              <w:top w:val="nil"/>
              <w:left w:val="nil"/>
              <w:bottom w:val="single" w:sz="4" w:space="0" w:color="auto"/>
              <w:right w:val="single" w:sz="4" w:space="0" w:color="auto"/>
            </w:tcBorders>
            <w:shd w:val="clear" w:color="auto" w:fill="auto"/>
            <w:noWrap/>
            <w:vAlign w:val="center"/>
            <w:hideMark/>
          </w:tcPr>
          <w:p w14:paraId="34F5322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6,35</w:t>
            </w:r>
          </w:p>
        </w:tc>
        <w:tc>
          <w:tcPr>
            <w:tcW w:w="816" w:type="pct"/>
            <w:tcBorders>
              <w:top w:val="nil"/>
              <w:left w:val="nil"/>
              <w:bottom w:val="single" w:sz="4" w:space="0" w:color="auto"/>
              <w:right w:val="single" w:sz="4" w:space="0" w:color="auto"/>
            </w:tcBorders>
            <w:shd w:val="clear" w:color="auto" w:fill="auto"/>
            <w:noWrap/>
            <w:vAlign w:val="bottom"/>
            <w:hideMark/>
          </w:tcPr>
          <w:p w14:paraId="3D92D0CC"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446103E4"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415AFEF5"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02719E1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26,4</w:t>
            </w:r>
          </w:p>
        </w:tc>
        <w:tc>
          <w:tcPr>
            <w:tcW w:w="2082" w:type="pct"/>
            <w:tcBorders>
              <w:top w:val="nil"/>
              <w:left w:val="nil"/>
              <w:bottom w:val="single" w:sz="4" w:space="0" w:color="auto"/>
              <w:right w:val="single" w:sz="4" w:space="0" w:color="auto"/>
            </w:tcBorders>
            <w:shd w:val="clear" w:color="auto" w:fill="auto"/>
            <w:vAlign w:val="center"/>
            <w:hideMark/>
          </w:tcPr>
          <w:p w14:paraId="5BCA34D7"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curva </w:t>
            </w:r>
            <w:proofErr w:type="spellStart"/>
            <w:r w:rsidRPr="000E0599">
              <w:rPr>
                <w:rFonts w:ascii="Arial" w:hAnsi="Arial" w:cs="Arial"/>
                <w:sz w:val="18"/>
                <w:szCs w:val="18"/>
                <w:lang w:eastAsia="es-CO"/>
              </w:rPr>
              <w:t>emt</w:t>
            </w:r>
            <w:proofErr w:type="spellEnd"/>
            <w:r w:rsidRPr="000E0599">
              <w:rPr>
                <w:rFonts w:ascii="Arial" w:hAnsi="Arial" w:cs="Arial"/>
                <w:sz w:val="18"/>
                <w:szCs w:val="18"/>
                <w:lang w:eastAsia="es-CO"/>
              </w:rPr>
              <w:t xml:space="preserve"> 2 1/2"</w:t>
            </w:r>
          </w:p>
        </w:tc>
        <w:tc>
          <w:tcPr>
            <w:tcW w:w="395" w:type="pct"/>
            <w:tcBorders>
              <w:top w:val="nil"/>
              <w:left w:val="nil"/>
              <w:bottom w:val="single" w:sz="4" w:space="0" w:color="auto"/>
              <w:right w:val="single" w:sz="4" w:space="0" w:color="auto"/>
            </w:tcBorders>
            <w:shd w:val="clear" w:color="auto" w:fill="auto"/>
            <w:noWrap/>
            <w:vAlign w:val="center"/>
            <w:hideMark/>
          </w:tcPr>
          <w:p w14:paraId="7759F23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50AD740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bottom"/>
            <w:hideMark/>
          </w:tcPr>
          <w:p w14:paraId="294A1BB9"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1B164B7F"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3ECA5CD3"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AF3E33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26,5</w:t>
            </w:r>
          </w:p>
        </w:tc>
        <w:tc>
          <w:tcPr>
            <w:tcW w:w="2082" w:type="pct"/>
            <w:tcBorders>
              <w:top w:val="nil"/>
              <w:left w:val="nil"/>
              <w:bottom w:val="single" w:sz="4" w:space="0" w:color="auto"/>
              <w:right w:val="single" w:sz="4" w:space="0" w:color="auto"/>
            </w:tcBorders>
            <w:shd w:val="clear" w:color="auto" w:fill="auto"/>
            <w:vAlign w:val="center"/>
            <w:hideMark/>
          </w:tcPr>
          <w:p w14:paraId="596038CD"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caja de paso para tubería </w:t>
            </w:r>
            <w:proofErr w:type="spellStart"/>
            <w:r w:rsidRPr="000E0599">
              <w:rPr>
                <w:rFonts w:ascii="Arial" w:hAnsi="Arial" w:cs="Arial"/>
                <w:sz w:val="18"/>
                <w:szCs w:val="18"/>
                <w:lang w:eastAsia="es-CO"/>
              </w:rPr>
              <w:t>emt</w:t>
            </w:r>
            <w:proofErr w:type="spellEnd"/>
            <w:r w:rsidRPr="000E0599">
              <w:rPr>
                <w:rFonts w:ascii="Arial" w:hAnsi="Arial" w:cs="Arial"/>
                <w:sz w:val="18"/>
                <w:szCs w:val="18"/>
                <w:lang w:eastAsia="es-CO"/>
              </w:rPr>
              <w:t xml:space="preserve"> 6" x 6" x 4" </w:t>
            </w:r>
          </w:p>
        </w:tc>
        <w:tc>
          <w:tcPr>
            <w:tcW w:w="395" w:type="pct"/>
            <w:tcBorders>
              <w:top w:val="nil"/>
              <w:left w:val="nil"/>
              <w:bottom w:val="single" w:sz="4" w:space="0" w:color="auto"/>
              <w:right w:val="single" w:sz="4" w:space="0" w:color="auto"/>
            </w:tcBorders>
            <w:shd w:val="clear" w:color="auto" w:fill="auto"/>
            <w:noWrap/>
            <w:vAlign w:val="center"/>
            <w:hideMark/>
          </w:tcPr>
          <w:p w14:paraId="5B6FF46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7100DF4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bottom"/>
            <w:hideMark/>
          </w:tcPr>
          <w:p w14:paraId="49826CED"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2B999A8A"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3C70FCD7" w14:textId="77777777" w:rsidTr="00EB135D">
        <w:trPr>
          <w:trHeight w:val="82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7457E96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26,6</w:t>
            </w:r>
          </w:p>
        </w:tc>
        <w:tc>
          <w:tcPr>
            <w:tcW w:w="2082" w:type="pct"/>
            <w:tcBorders>
              <w:top w:val="nil"/>
              <w:left w:val="nil"/>
              <w:bottom w:val="single" w:sz="4" w:space="0" w:color="auto"/>
              <w:right w:val="single" w:sz="4" w:space="0" w:color="auto"/>
            </w:tcBorders>
            <w:shd w:val="clear" w:color="auto" w:fill="auto"/>
            <w:vAlign w:val="center"/>
            <w:hideMark/>
          </w:tcPr>
          <w:p w14:paraId="6BA33EE8"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caja </w:t>
            </w:r>
            <w:proofErr w:type="spellStart"/>
            <w:r w:rsidRPr="000E0599">
              <w:rPr>
                <w:rFonts w:ascii="Arial" w:hAnsi="Arial" w:cs="Arial"/>
                <w:sz w:val="18"/>
                <w:szCs w:val="18"/>
                <w:lang w:eastAsia="es-CO"/>
              </w:rPr>
              <w:t>plastica</w:t>
            </w:r>
            <w:proofErr w:type="spellEnd"/>
            <w:r w:rsidRPr="000E0599">
              <w:rPr>
                <w:rFonts w:ascii="Arial" w:hAnsi="Arial" w:cs="Arial"/>
                <w:sz w:val="18"/>
                <w:szCs w:val="18"/>
                <w:lang w:eastAsia="es-CO"/>
              </w:rPr>
              <w:t xml:space="preserve"> polipropileno de paso 10 x 10 x 7 para cada Cámara</w:t>
            </w:r>
          </w:p>
        </w:tc>
        <w:tc>
          <w:tcPr>
            <w:tcW w:w="395" w:type="pct"/>
            <w:tcBorders>
              <w:top w:val="nil"/>
              <w:left w:val="nil"/>
              <w:bottom w:val="single" w:sz="4" w:space="0" w:color="auto"/>
              <w:right w:val="single" w:sz="4" w:space="0" w:color="auto"/>
            </w:tcBorders>
            <w:shd w:val="clear" w:color="auto" w:fill="auto"/>
            <w:noWrap/>
            <w:vAlign w:val="center"/>
            <w:hideMark/>
          </w:tcPr>
          <w:p w14:paraId="70B1469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5BEDCF8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8,00</w:t>
            </w:r>
          </w:p>
        </w:tc>
        <w:tc>
          <w:tcPr>
            <w:tcW w:w="816" w:type="pct"/>
            <w:tcBorders>
              <w:top w:val="nil"/>
              <w:left w:val="nil"/>
              <w:bottom w:val="single" w:sz="4" w:space="0" w:color="auto"/>
              <w:right w:val="single" w:sz="4" w:space="0" w:color="auto"/>
            </w:tcBorders>
            <w:shd w:val="clear" w:color="auto" w:fill="auto"/>
            <w:noWrap/>
            <w:vAlign w:val="bottom"/>
            <w:hideMark/>
          </w:tcPr>
          <w:p w14:paraId="4D3EF1DD"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02D18F3E"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4FE1E888" w14:textId="77777777" w:rsidTr="00EB135D">
        <w:trPr>
          <w:trHeight w:val="193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5A08A3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26,7</w:t>
            </w:r>
          </w:p>
        </w:tc>
        <w:tc>
          <w:tcPr>
            <w:tcW w:w="2082" w:type="pct"/>
            <w:tcBorders>
              <w:top w:val="nil"/>
              <w:left w:val="nil"/>
              <w:bottom w:val="single" w:sz="4" w:space="0" w:color="auto"/>
              <w:right w:val="single" w:sz="4" w:space="0" w:color="auto"/>
            </w:tcBorders>
            <w:shd w:val="clear" w:color="auto" w:fill="auto"/>
            <w:vAlign w:val="center"/>
            <w:hideMark/>
          </w:tcPr>
          <w:p w14:paraId="0AE4379B"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Cámara tipo domo </w:t>
            </w:r>
            <w:proofErr w:type="spellStart"/>
            <w:r w:rsidRPr="000E0599">
              <w:rPr>
                <w:rFonts w:ascii="Arial" w:hAnsi="Arial" w:cs="Arial"/>
                <w:sz w:val="18"/>
                <w:szCs w:val="18"/>
                <w:lang w:eastAsia="es-CO"/>
              </w:rPr>
              <w:t>dahua</w:t>
            </w:r>
            <w:proofErr w:type="spellEnd"/>
            <w:r w:rsidRPr="000E0599">
              <w:rPr>
                <w:rFonts w:ascii="Arial" w:hAnsi="Arial" w:cs="Arial"/>
                <w:sz w:val="18"/>
                <w:szCs w:val="18"/>
                <w:lang w:eastAsia="es-CO"/>
              </w:rPr>
              <w:t xml:space="preserve"> o equivalente </w:t>
            </w:r>
            <w:proofErr w:type="spellStart"/>
            <w:r w:rsidRPr="000E0599">
              <w:rPr>
                <w:rFonts w:ascii="Arial" w:hAnsi="Arial" w:cs="Arial"/>
                <w:sz w:val="18"/>
                <w:szCs w:val="18"/>
                <w:lang w:eastAsia="es-CO"/>
              </w:rPr>
              <w:t>hdcvi</w:t>
            </w:r>
            <w:proofErr w:type="spellEnd"/>
            <w:r w:rsidRPr="000E0599">
              <w:rPr>
                <w:rFonts w:ascii="Arial" w:hAnsi="Arial" w:cs="Arial"/>
                <w:sz w:val="18"/>
                <w:szCs w:val="18"/>
                <w:lang w:eastAsia="es-CO"/>
              </w:rPr>
              <w:t xml:space="preserve">. resolución: 5 </w:t>
            </w:r>
            <w:proofErr w:type="spellStart"/>
            <w:r w:rsidRPr="000E0599">
              <w:rPr>
                <w:rFonts w:ascii="Arial" w:hAnsi="Arial" w:cs="Arial"/>
                <w:sz w:val="18"/>
                <w:szCs w:val="18"/>
                <w:lang w:eastAsia="es-CO"/>
              </w:rPr>
              <w:t>mpx</w:t>
            </w:r>
            <w:proofErr w:type="spellEnd"/>
            <w:r w:rsidRPr="000E0599">
              <w:rPr>
                <w:rFonts w:ascii="Arial" w:hAnsi="Arial" w:cs="Arial"/>
                <w:sz w:val="18"/>
                <w:szCs w:val="18"/>
                <w:lang w:eastAsia="es-CO"/>
              </w:rPr>
              <w:t xml:space="preserve">. </w:t>
            </w:r>
            <w:proofErr w:type="spellStart"/>
            <w:r w:rsidRPr="000E0599">
              <w:rPr>
                <w:rFonts w:ascii="Arial" w:hAnsi="Arial" w:cs="Arial"/>
                <w:sz w:val="18"/>
                <w:szCs w:val="18"/>
                <w:lang w:eastAsia="es-CO"/>
              </w:rPr>
              <w:t>dn</w:t>
            </w:r>
            <w:proofErr w:type="spellEnd"/>
            <w:r w:rsidRPr="000E0599">
              <w:rPr>
                <w:rFonts w:ascii="Arial" w:hAnsi="Arial" w:cs="Arial"/>
                <w:sz w:val="18"/>
                <w:szCs w:val="18"/>
                <w:lang w:eastAsia="es-CO"/>
              </w:rPr>
              <w:t xml:space="preserve"> </w:t>
            </w:r>
            <w:proofErr w:type="spellStart"/>
            <w:r w:rsidRPr="000E0599">
              <w:rPr>
                <w:rFonts w:ascii="Arial" w:hAnsi="Arial" w:cs="Arial"/>
                <w:sz w:val="18"/>
                <w:szCs w:val="18"/>
                <w:lang w:eastAsia="es-CO"/>
              </w:rPr>
              <w:t>dwdr</w:t>
            </w:r>
            <w:proofErr w:type="spellEnd"/>
            <w:r w:rsidRPr="000E0599">
              <w:rPr>
                <w:rFonts w:ascii="Arial" w:hAnsi="Arial" w:cs="Arial"/>
                <w:sz w:val="18"/>
                <w:szCs w:val="18"/>
                <w:lang w:eastAsia="es-CO"/>
              </w:rPr>
              <w:t xml:space="preserve"> ir30m 2.8mm ip67. leds </w:t>
            </w:r>
            <w:proofErr w:type="spellStart"/>
            <w:r w:rsidRPr="000E0599">
              <w:rPr>
                <w:rFonts w:ascii="Arial" w:hAnsi="Arial" w:cs="Arial"/>
                <w:sz w:val="18"/>
                <w:szCs w:val="18"/>
                <w:lang w:eastAsia="es-CO"/>
              </w:rPr>
              <w:t>smart</w:t>
            </w:r>
            <w:proofErr w:type="spellEnd"/>
            <w:r w:rsidRPr="000E0599">
              <w:rPr>
                <w:rFonts w:ascii="Arial" w:hAnsi="Arial" w:cs="Arial"/>
                <w:sz w:val="18"/>
                <w:szCs w:val="18"/>
                <w:lang w:eastAsia="es-CO"/>
              </w:rPr>
              <w:t xml:space="preserve"> ir alcance 30m. accesorios de conexión kit conversor </w:t>
            </w:r>
            <w:proofErr w:type="spellStart"/>
            <w:r w:rsidRPr="000E0599">
              <w:rPr>
                <w:rFonts w:ascii="Arial" w:hAnsi="Arial" w:cs="Arial"/>
                <w:sz w:val="18"/>
                <w:szCs w:val="18"/>
                <w:lang w:eastAsia="es-CO"/>
              </w:rPr>
              <w:t>utp</w:t>
            </w:r>
            <w:proofErr w:type="spellEnd"/>
            <w:r w:rsidRPr="000E0599">
              <w:rPr>
                <w:rFonts w:ascii="Arial" w:hAnsi="Arial" w:cs="Arial"/>
                <w:sz w:val="18"/>
                <w:szCs w:val="18"/>
                <w:lang w:eastAsia="es-CO"/>
              </w:rPr>
              <w:t xml:space="preserve"> vídeo para </w:t>
            </w:r>
            <w:proofErr w:type="spellStart"/>
            <w:r w:rsidRPr="000E0599">
              <w:rPr>
                <w:rFonts w:ascii="Arial" w:hAnsi="Arial" w:cs="Arial"/>
                <w:sz w:val="18"/>
                <w:szCs w:val="18"/>
                <w:lang w:eastAsia="es-CO"/>
              </w:rPr>
              <w:t>hdcvi</w:t>
            </w:r>
            <w:proofErr w:type="spellEnd"/>
            <w:r w:rsidRPr="000E0599">
              <w:rPr>
                <w:rFonts w:ascii="Arial" w:hAnsi="Arial" w:cs="Arial"/>
                <w:sz w:val="18"/>
                <w:szCs w:val="18"/>
                <w:lang w:eastAsia="es-CO"/>
              </w:rPr>
              <w:t>/</w:t>
            </w:r>
            <w:proofErr w:type="spellStart"/>
            <w:r w:rsidRPr="000E0599">
              <w:rPr>
                <w:rFonts w:ascii="Arial" w:hAnsi="Arial" w:cs="Arial"/>
                <w:sz w:val="18"/>
                <w:szCs w:val="18"/>
                <w:lang w:eastAsia="es-CO"/>
              </w:rPr>
              <w:t>tvi</w:t>
            </w:r>
            <w:proofErr w:type="spellEnd"/>
            <w:r w:rsidRPr="000E0599">
              <w:rPr>
                <w:rFonts w:ascii="Arial" w:hAnsi="Arial" w:cs="Arial"/>
                <w:sz w:val="18"/>
                <w:szCs w:val="18"/>
                <w:lang w:eastAsia="es-CO"/>
              </w:rPr>
              <w:t>/</w:t>
            </w:r>
            <w:proofErr w:type="spellStart"/>
            <w:r w:rsidRPr="000E0599">
              <w:rPr>
                <w:rFonts w:ascii="Arial" w:hAnsi="Arial" w:cs="Arial"/>
                <w:sz w:val="18"/>
                <w:szCs w:val="18"/>
                <w:lang w:eastAsia="es-CO"/>
              </w:rPr>
              <w:t>ahd</w:t>
            </w:r>
            <w:proofErr w:type="spellEnd"/>
            <w:r w:rsidRPr="000E0599">
              <w:rPr>
                <w:rFonts w:ascii="Arial" w:hAnsi="Arial" w:cs="Arial"/>
                <w:sz w:val="18"/>
                <w:szCs w:val="18"/>
                <w:lang w:eastAsia="es-CO"/>
              </w:rPr>
              <w:t>/</w:t>
            </w:r>
            <w:proofErr w:type="spellStart"/>
            <w:r w:rsidRPr="000E0599">
              <w:rPr>
                <w:rFonts w:ascii="Arial" w:hAnsi="Arial" w:cs="Arial"/>
                <w:sz w:val="18"/>
                <w:szCs w:val="18"/>
                <w:lang w:eastAsia="es-CO"/>
              </w:rPr>
              <w:t>cvbs</w:t>
            </w:r>
            <w:proofErr w:type="spellEnd"/>
            <w:r w:rsidRPr="000E0599">
              <w:rPr>
                <w:rFonts w:ascii="Arial" w:hAnsi="Arial" w:cs="Arial"/>
                <w:sz w:val="18"/>
                <w:szCs w:val="18"/>
                <w:lang w:eastAsia="es-CO"/>
              </w:rPr>
              <w:t xml:space="preserve"> hasta 1080p con cable flexible y </w:t>
            </w:r>
            <w:proofErr w:type="spellStart"/>
            <w:r w:rsidRPr="000E0599">
              <w:rPr>
                <w:rFonts w:ascii="Arial" w:hAnsi="Arial" w:cs="Arial"/>
                <w:sz w:val="18"/>
                <w:szCs w:val="18"/>
                <w:lang w:eastAsia="es-CO"/>
              </w:rPr>
              <w:t>pushpin</w:t>
            </w:r>
            <w:proofErr w:type="spellEnd"/>
            <w:r w:rsidRPr="000E0599">
              <w:rPr>
                <w:rFonts w:ascii="Arial" w:hAnsi="Arial" w:cs="Arial"/>
                <w:sz w:val="18"/>
                <w:szCs w:val="18"/>
                <w:lang w:eastAsia="es-CO"/>
              </w:rPr>
              <w:t xml:space="preserve"> y accesorios adicionales</w:t>
            </w:r>
          </w:p>
        </w:tc>
        <w:tc>
          <w:tcPr>
            <w:tcW w:w="395" w:type="pct"/>
            <w:tcBorders>
              <w:top w:val="nil"/>
              <w:left w:val="nil"/>
              <w:bottom w:val="single" w:sz="4" w:space="0" w:color="auto"/>
              <w:right w:val="single" w:sz="4" w:space="0" w:color="auto"/>
            </w:tcBorders>
            <w:shd w:val="clear" w:color="auto" w:fill="auto"/>
            <w:noWrap/>
            <w:vAlign w:val="center"/>
            <w:hideMark/>
          </w:tcPr>
          <w:p w14:paraId="7035E8E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5F35F86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8,00</w:t>
            </w:r>
          </w:p>
        </w:tc>
        <w:tc>
          <w:tcPr>
            <w:tcW w:w="816" w:type="pct"/>
            <w:tcBorders>
              <w:top w:val="nil"/>
              <w:left w:val="nil"/>
              <w:bottom w:val="single" w:sz="4" w:space="0" w:color="auto"/>
              <w:right w:val="single" w:sz="4" w:space="0" w:color="auto"/>
            </w:tcBorders>
            <w:shd w:val="clear" w:color="auto" w:fill="auto"/>
            <w:noWrap/>
            <w:vAlign w:val="bottom"/>
            <w:hideMark/>
          </w:tcPr>
          <w:p w14:paraId="34888B79"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755B6FEE"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67ACBF34"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8A298F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26,8</w:t>
            </w:r>
          </w:p>
        </w:tc>
        <w:tc>
          <w:tcPr>
            <w:tcW w:w="2082" w:type="pct"/>
            <w:tcBorders>
              <w:top w:val="nil"/>
              <w:left w:val="nil"/>
              <w:bottom w:val="single" w:sz="4" w:space="0" w:color="auto"/>
              <w:right w:val="single" w:sz="4" w:space="0" w:color="auto"/>
            </w:tcBorders>
            <w:shd w:val="clear" w:color="auto" w:fill="auto"/>
            <w:vAlign w:val="center"/>
            <w:hideMark/>
          </w:tcPr>
          <w:p w14:paraId="00D3740F"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grabador </w:t>
            </w:r>
            <w:proofErr w:type="spellStart"/>
            <w:r w:rsidRPr="000E0599">
              <w:rPr>
                <w:rFonts w:ascii="Arial" w:hAnsi="Arial" w:cs="Arial"/>
                <w:sz w:val="18"/>
                <w:szCs w:val="18"/>
                <w:lang w:eastAsia="es-CO"/>
              </w:rPr>
              <w:t>dvr</w:t>
            </w:r>
            <w:proofErr w:type="spellEnd"/>
            <w:r w:rsidRPr="000E0599">
              <w:rPr>
                <w:rFonts w:ascii="Arial" w:hAnsi="Arial" w:cs="Arial"/>
                <w:sz w:val="18"/>
                <w:szCs w:val="18"/>
                <w:lang w:eastAsia="es-CO"/>
              </w:rPr>
              <w:t xml:space="preserve">. 8 canales. grabación a 1080n/720p/960h@25ips. </w:t>
            </w:r>
          </w:p>
        </w:tc>
        <w:tc>
          <w:tcPr>
            <w:tcW w:w="395" w:type="pct"/>
            <w:tcBorders>
              <w:top w:val="nil"/>
              <w:left w:val="nil"/>
              <w:bottom w:val="single" w:sz="4" w:space="0" w:color="auto"/>
              <w:right w:val="single" w:sz="4" w:space="0" w:color="auto"/>
            </w:tcBorders>
            <w:shd w:val="clear" w:color="auto" w:fill="auto"/>
            <w:noWrap/>
            <w:vAlign w:val="center"/>
            <w:hideMark/>
          </w:tcPr>
          <w:p w14:paraId="4B1810A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7542DEA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bottom"/>
            <w:hideMark/>
          </w:tcPr>
          <w:p w14:paraId="2163D29B"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0D935190"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2AB48C7E"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930091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26,9</w:t>
            </w:r>
          </w:p>
        </w:tc>
        <w:tc>
          <w:tcPr>
            <w:tcW w:w="2082" w:type="pct"/>
            <w:tcBorders>
              <w:top w:val="nil"/>
              <w:left w:val="nil"/>
              <w:bottom w:val="single" w:sz="4" w:space="0" w:color="auto"/>
              <w:right w:val="single" w:sz="4" w:space="0" w:color="auto"/>
            </w:tcBorders>
            <w:shd w:val="clear" w:color="auto" w:fill="auto"/>
            <w:vAlign w:val="center"/>
            <w:hideMark/>
          </w:tcPr>
          <w:p w14:paraId="72D92046"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Suministro e instalación cable de red cat6 calibre b142</w:t>
            </w:r>
          </w:p>
        </w:tc>
        <w:tc>
          <w:tcPr>
            <w:tcW w:w="395" w:type="pct"/>
            <w:tcBorders>
              <w:top w:val="nil"/>
              <w:left w:val="nil"/>
              <w:bottom w:val="single" w:sz="4" w:space="0" w:color="auto"/>
              <w:right w:val="single" w:sz="4" w:space="0" w:color="auto"/>
            </w:tcBorders>
            <w:shd w:val="clear" w:color="auto" w:fill="auto"/>
            <w:noWrap/>
            <w:vAlign w:val="center"/>
            <w:hideMark/>
          </w:tcPr>
          <w:p w14:paraId="0EB81FB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w:t>
            </w:r>
          </w:p>
        </w:tc>
        <w:tc>
          <w:tcPr>
            <w:tcW w:w="826" w:type="pct"/>
            <w:tcBorders>
              <w:top w:val="nil"/>
              <w:left w:val="nil"/>
              <w:bottom w:val="single" w:sz="4" w:space="0" w:color="auto"/>
              <w:right w:val="single" w:sz="4" w:space="0" w:color="auto"/>
            </w:tcBorders>
            <w:shd w:val="clear" w:color="auto" w:fill="auto"/>
            <w:noWrap/>
            <w:vAlign w:val="center"/>
            <w:hideMark/>
          </w:tcPr>
          <w:p w14:paraId="48A61DF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164,00</w:t>
            </w:r>
          </w:p>
        </w:tc>
        <w:tc>
          <w:tcPr>
            <w:tcW w:w="816" w:type="pct"/>
            <w:tcBorders>
              <w:top w:val="nil"/>
              <w:left w:val="nil"/>
              <w:bottom w:val="single" w:sz="4" w:space="0" w:color="auto"/>
              <w:right w:val="single" w:sz="4" w:space="0" w:color="auto"/>
            </w:tcBorders>
            <w:shd w:val="clear" w:color="auto" w:fill="auto"/>
            <w:noWrap/>
            <w:vAlign w:val="bottom"/>
            <w:hideMark/>
          </w:tcPr>
          <w:p w14:paraId="27D8DFE1"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46118F55"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4F113E98"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B7E84B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26,10</w:t>
            </w:r>
          </w:p>
        </w:tc>
        <w:tc>
          <w:tcPr>
            <w:tcW w:w="2082" w:type="pct"/>
            <w:tcBorders>
              <w:top w:val="nil"/>
              <w:left w:val="nil"/>
              <w:bottom w:val="single" w:sz="4" w:space="0" w:color="auto"/>
              <w:right w:val="single" w:sz="4" w:space="0" w:color="auto"/>
            </w:tcBorders>
            <w:shd w:val="clear" w:color="auto" w:fill="auto"/>
            <w:vAlign w:val="center"/>
            <w:hideMark/>
          </w:tcPr>
          <w:p w14:paraId="6FB6D44B"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toma rj-45 </w:t>
            </w:r>
            <w:proofErr w:type="spellStart"/>
            <w:r w:rsidRPr="000E0599">
              <w:rPr>
                <w:rFonts w:ascii="Arial" w:hAnsi="Arial" w:cs="Arial"/>
                <w:sz w:val="18"/>
                <w:szCs w:val="18"/>
                <w:lang w:eastAsia="es-CO"/>
              </w:rPr>
              <w:t>cat</w:t>
            </w:r>
            <w:proofErr w:type="spellEnd"/>
            <w:r w:rsidRPr="000E0599">
              <w:rPr>
                <w:rFonts w:ascii="Arial" w:hAnsi="Arial" w:cs="Arial"/>
                <w:sz w:val="18"/>
                <w:szCs w:val="18"/>
                <w:lang w:eastAsia="es-CO"/>
              </w:rPr>
              <w:t xml:space="preserve"> 6a incluye </w:t>
            </w:r>
            <w:proofErr w:type="spellStart"/>
            <w:r w:rsidRPr="000E0599">
              <w:rPr>
                <w:rFonts w:ascii="Arial" w:hAnsi="Arial" w:cs="Arial"/>
                <w:sz w:val="18"/>
                <w:szCs w:val="18"/>
                <w:lang w:eastAsia="es-CO"/>
              </w:rPr>
              <w:t>face</w:t>
            </w:r>
            <w:proofErr w:type="spellEnd"/>
            <w:r w:rsidRPr="000E0599">
              <w:rPr>
                <w:rFonts w:ascii="Arial" w:hAnsi="Arial" w:cs="Arial"/>
                <w:sz w:val="18"/>
                <w:szCs w:val="18"/>
                <w:lang w:eastAsia="es-CO"/>
              </w:rPr>
              <w:t xml:space="preserve"> </w:t>
            </w:r>
            <w:proofErr w:type="spellStart"/>
            <w:r w:rsidRPr="000E0599">
              <w:rPr>
                <w:rFonts w:ascii="Arial" w:hAnsi="Arial" w:cs="Arial"/>
                <w:sz w:val="18"/>
                <w:szCs w:val="18"/>
                <w:lang w:eastAsia="es-CO"/>
              </w:rPr>
              <w:t>plate</w:t>
            </w:r>
            <w:proofErr w:type="spellEnd"/>
            <w:r w:rsidRPr="000E0599">
              <w:rPr>
                <w:rFonts w:ascii="Arial" w:hAnsi="Arial" w:cs="Arial"/>
                <w:sz w:val="18"/>
                <w:szCs w:val="18"/>
                <w:lang w:eastAsia="es-CO"/>
              </w:rPr>
              <w:t xml:space="preserve"> doble.</w:t>
            </w:r>
          </w:p>
        </w:tc>
        <w:tc>
          <w:tcPr>
            <w:tcW w:w="395" w:type="pct"/>
            <w:tcBorders>
              <w:top w:val="nil"/>
              <w:left w:val="nil"/>
              <w:bottom w:val="single" w:sz="4" w:space="0" w:color="auto"/>
              <w:right w:val="single" w:sz="4" w:space="0" w:color="auto"/>
            </w:tcBorders>
            <w:shd w:val="clear" w:color="auto" w:fill="auto"/>
            <w:noWrap/>
            <w:vAlign w:val="center"/>
            <w:hideMark/>
          </w:tcPr>
          <w:p w14:paraId="53FB43D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6966A66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bottom"/>
            <w:hideMark/>
          </w:tcPr>
          <w:p w14:paraId="2209F38A"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72D0CB39"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2B6B2548" w14:textId="77777777" w:rsidTr="00EB135D">
        <w:trPr>
          <w:trHeight w:val="1104"/>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39B34D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26,11</w:t>
            </w:r>
          </w:p>
        </w:tc>
        <w:tc>
          <w:tcPr>
            <w:tcW w:w="2082" w:type="pct"/>
            <w:tcBorders>
              <w:top w:val="nil"/>
              <w:left w:val="nil"/>
              <w:bottom w:val="single" w:sz="4" w:space="0" w:color="auto"/>
              <w:right w:val="single" w:sz="4" w:space="0" w:color="auto"/>
            </w:tcBorders>
            <w:shd w:val="clear" w:color="auto" w:fill="auto"/>
            <w:vAlign w:val="center"/>
            <w:hideMark/>
          </w:tcPr>
          <w:p w14:paraId="54472453"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Gabinete de piso de cableado estructurado 90 cm x 90 cm x 70 cm. 4 niveles soporte con </w:t>
            </w:r>
            <w:proofErr w:type="spellStart"/>
            <w:r w:rsidRPr="000E0599">
              <w:rPr>
                <w:rFonts w:ascii="Arial" w:hAnsi="Arial" w:cs="Arial"/>
                <w:sz w:val="18"/>
                <w:szCs w:val="18"/>
                <w:lang w:eastAsia="es-CO"/>
              </w:rPr>
              <w:t>areas</w:t>
            </w:r>
            <w:proofErr w:type="spellEnd"/>
            <w:r w:rsidRPr="000E0599">
              <w:rPr>
                <w:rFonts w:ascii="Arial" w:hAnsi="Arial" w:cs="Arial"/>
                <w:sz w:val="18"/>
                <w:szCs w:val="18"/>
                <w:lang w:eastAsia="es-CO"/>
              </w:rPr>
              <w:t xml:space="preserve"> de ventilación con </w:t>
            </w:r>
            <w:proofErr w:type="spellStart"/>
            <w:r w:rsidRPr="000E0599">
              <w:rPr>
                <w:rFonts w:ascii="Arial" w:hAnsi="Arial" w:cs="Arial"/>
                <w:sz w:val="18"/>
                <w:szCs w:val="18"/>
                <w:lang w:eastAsia="es-CO"/>
              </w:rPr>
              <w:t>multitoma</w:t>
            </w:r>
            <w:proofErr w:type="spellEnd"/>
            <w:r w:rsidRPr="000E0599">
              <w:rPr>
                <w:rFonts w:ascii="Arial" w:hAnsi="Arial" w:cs="Arial"/>
                <w:sz w:val="18"/>
                <w:szCs w:val="18"/>
                <w:lang w:eastAsia="es-CO"/>
              </w:rPr>
              <w:t xml:space="preserve"> de 8 tomas para conexión a </w:t>
            </w:r>
            <w:proofErr w:type="spellStart"/>
            <w:r w:rsidRPr="000E0599">
              <w:rPr>
                <w:rFonts w:ascii="Arial" w:hAnsi="Arial" w:cs="Arial"/>
                <w:sz w:val="18"/>
                <w:szCs w:val="18"/>
                <w:lang w:eastAsia="es-CO"/>
              </w:rPr>
              <w:t>linea</w:t>
            </w:r>
            <w:proofErr w:type="spellEnd"/>
            <w:r w:rsidRPr="000E0599">
              <w:rPr>
                <w:rFonts w:ascii="Arial" w:hAnsi="Arial" w:cs="Arial"/>
                <w:sz w:val="18"/>
                <w:szCs w:val="18"/>
                <w:lang w:eastAsia="es-CO"/>
              </w:rPr>
              <w:t xml:space="preserve"> regulada. armado de rack completo.</w:t>
            </w:r>
          </w:p>
        </w:tc>
        <w:tc>
          <w:tcPr>
            <w:tcW w:w="395" w:type="pct"/>
            <w:tcBorders>
              <w:top w:val="nil"/>
              <w:left w:val="nil"/>
              <w:bottom w:val="single" w:sz="4" w:space="0" w:color="auto"/>
              <w:right w:val="single" w:sz="4" w:space="0" w:color="auto"/>
            </w:tcBorders>
            <w:shd w:val="clear" w:color="auto" w:fill="auto"/>
            <w:noWrap/>
            <w:vAlign w:val="center"/>
            <w:hideMark/>
          </w:tcPr>
          <w:p w14:paraId="4849668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42EF5C3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bottom"/>
            <w:hideMark/>
          </w:tcPr>
          <w:p w14:paraId="73B106D6"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696038AD"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4D957313"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48820C3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26,12</w:t>
            </w:r>
          </w:p>
        </w:tc>
        <w:tc>
          <w:tcPr>
            <w:tcW w:w="2082" w:type="pct"/>
            <w:tcBorders>
              <w:top w:val="nil"/>
              <w:left w:val="nil"/>
              <w:bottom w:val="single" w:sz="4" w:space="0" w:color="auto"/>
              <w:right w:val="single" w:sz="4" w:space="0" w:color="auto"/>
            </w:tcBorders>
            <w:shd w:val="clear" w:color="auto" w:fill="auto"/>
            <w:vAlign w:val="center"/>
            <w:hideMark/>
          </w:tcPr>
          <w:p w14:paraId="401BFB71" w14:textId="77777777" w:rsidR="00AD7A61" w:rsidRPr="000E0599" w:rsidRDefault="00AD7A61" w:rsidP="00EB135D">
            <w:pPr>
              <w:rPr>
                <w:rFonts w:ascii="Arial" w:hAnsi="Arial" w:cs="Arial"/>
                <w:sz w:val="18"/>
                <w:szCs w:val="18"/>
                <w:lang w:val="en-US" w:eastAsia="es-CO"/>
              </w:rPr>
            </w:pPr>
            <w:r w:rsidRPr="000E0599">
              <w:rPr>
                <w:rFonts w:ascii="Arial" w:hAnsi="Arial" w:cs="Arial"/>
                <w:sz w:val="18"/>
                <w:szCs w:val="18"/>
                <w:lang w:val="en-US" w:eastAsia="es-CO"/>
              </w:rPr>
              <w:t xml:space="preserve">S. I. Patch panel cat. 6 / 24 </w:t>
            </w:r>
            <w:proofErr w:type="spellStart"/>
            <w:r w:rsidRPr="000E0599">
              <w:rPr>
                <w:rFonts w:ascii="Arial" w:hAnsi="Arial" w:cs="Arial"/>
                <w:sz w:val="18"/>
                <w:szCs w:val="18"/>
                <w:lang w:val="en-US" w:eastAsia="es-CO"/>
              </w:rPr>
              <w:t>puertos</w:t>
            </w:r>
            <w:proofErr w:type="spellEnd"/>
            <w:r w:rsidRPr="000E0599">
              <w:rPr>
                <w:rFonts w:ascii="Arial" w:hAnsi="Arial" w:cs="Arial"/>
                <w:sz w:val="18"/>
                <w:szCs w:val="18"/>
                <w:lang w:val="en-US" w:eastAsia="es-CO"/>
              </w:rPr>
              <w:t xml:space="preserve"> </w:t>
            </w:r>
            <w:proofErr w:type="spellStart"/>
            <w:r w:rsidRPr="000E0599">
              <w:rPr>
                <w:rFonts w:ascii="Arial" w:hAnsi="Arial" w:cs="Arial"/>
                <w:sz w:val="18"/>
                <w:szCs w:val="18"/>
                <w:lang w:val="en-US" w:eastAsia="es-CO"/>
              </w:rPr>
              <w:t>powest</w:t>
            </w:r>
            <w:proofErr w:type="spellEnd"/>
          </w:p>
        </w:tc>
        <w:tc>
          <w:tcPr>
            <w:tcW w:w="395" w:type="pct"/>
            <w:tcBorders>
              <w:top w:val="nil"/>
              <w:left w:val="nil"/>
              <w:bottom w:val="single" w:sz="4" w:space="0" w:color="auto"/>
              <w:right w:val="single" w:sz="4" w:space="0" w:color="auto"/>
            </w:tcBorders>
            <w:shd w:val="clear" w:color="auto" w:fill="auto"/>
            <w:noWrap/>
            <w:vAlign w:val="center"/>
            <w:hideMark/>
          </w:tcPr>
          <w:p w14:paraId="0C89E6E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216B34D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bottom"/>
            <w:hideMark/>
          </w:tcPr>
          <w:p w14:paraId="28D79DB6"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72CA1506"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56A52705"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796C8F5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26,13</w:t>
            </w:r>
          </w:p>
        </w:tc>
        <w:tc>
          <w:tcPr>
            <w:tcW w:w="2082" w:type="pct"/>
            <w:tcBorders>
              <w:top w:val="nil"/>
              <w:left w:val="nil"/>
              <w:bottom w:val="single" w:sz="4" w:space="0" w:color="auto"/>
              <w:right w:val="single" w:sz="4" w:space="0" w:color="auto"/>
            </w:tcBorders>
            <w:shd w:val="clear" w:color="auto" w:fill="auto"/>
            <w:vAlign w:val="center"/>
            <w:hideMark/>
          </w:tcPr>
          <w:p w14:paraId="54C31A73" w14:textId="77777777" w:rsidR="00AD7A61" w:rsidRPr="000E0599" w:rsidRDefault="00AD7A61" w:rsidP="00EB135D">
            <w:pPr>
              <w:rPr>
                <w:rFonts w:ascii="Arial" w:hAnsi="Arial" w:cs="Arial"/>
                <w:sz w:val="18"/>
                <w:szCs w:val="18"/>
                <w:lang w:val="en-US" w:eastAsia="es-CO"/>
              </w:rPr>
            </w:pPr>
            <w:r w:rsidRPr="000E0599">
              <w:rPr>
                <w:rFonts w:ascii="Arial" w:hAnsi="Arial" w:cs="Arial"/>
                <w:sz w:val="18"/>
                <w:szCs w:val="18"/>
                <w:lang w:val="en-US" w:eastAsia="es-CO"/>
              </w:rPr>
              <w:t xml:space="preserve">S. I. Patch cord cat </w:t>
            </w:r>
            <w:proofErr w:type="gramStart"/>
            <w:r w:rsidRPr="000E0599">
              <w:rPr>
                <w:rFonts w:ascii="Arial" w:hAnsi="Arial" w:cs="Arial"/>
                <w:sz w:val="18"/>
                <w:szCs w:val="18"/>
                <w:lang w:val="en-US" w:eastAsia="es-CO"/>
              </w:rPr>
              <w:t>6  3</w:t>
            </w:r>
            <w:proofErr w:type="gramEnd"/>
            <w:r w:rsidRPr="000E0599">
              <w:rPr>
                <w:rFonts w:ascii="Arial" w:hAnsi="Arial" w:cs="Arial"/>
                <w:sz w:val="18"/>
                <w:szCs w:val="18"/>
                <w:lang w:val="en-US" w:eastAsia="es-CO"/>
              </w:rPr>
              <w:t xml:space="preserve"> pies</w:t>
            </w:r>
          </w:p>
        </w:tc>
        <w:tc>
          <w:tcPr>
            <w:tcW w:w="395" w:type="pct"/>
            <w:tcBorders>
              <w:top w:val="nil"/>
              <w:left w:val="nil"/>
              <w:bottom w:val="single" w:sz="4" w:space="0" w:color="auto"/>
              <w:right w:val="single" w:sz="4" w:space="0" w:color="auto"/>
            </w:tcBorders>
            <w:shd w:val="clear" w:color="auto" w:fill="auto"/>
            <w:noWrap/>
            <w:vAlign w:val="center"/>
            <w:hideMark/>
          </w:tcPr>
          <w:p w14:paraId="5BDA89B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xml:space="preserve">UN </w:t>
            </w:r>
          </w:p>
        </w:tc>
        <w:tc>
          <w:tcPr>
            <w:tcW w:w="826" w:type="pct"/>
            <w:tcBorders>
              <w:top w:val="nil"/>
              <w:left w:val="nil"/>
              <w:bottom w:val="single" w:sz="4" w:space="0" w:color="auto"/>
              <w:right w:val="single" w:sz="4" w:space="0" w:color="auto"/>
            </w:tcBorders>
            <w:shd w:val="clear" w:color="auto" w:fill="auto"/>
            <w:noWrap/>
            <w:vAlign w:val="center"/>
            <w:hideMark/>
          </w:tcPr>
          <w:p w14:paraId="69E2067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8,00</w:t>
            </w:r>
          </w:p>
        </w:tc>
        <w:tc>
          <w:tcPr>
            <w:tcW w:w="816" w:type="pct"/>
            <w:tcBorders>
              <w:top w:val="nil"/>
              <w:left w:val="nil"/>
              <w:bottom w:val="single" w:sz="4" w:space="0" w:color="auto"/>
              <w:right w:val="single" w:sz="4" w:space="0" w:color="auto"/>
            </w:tcBorders>
            <w:shd w:val="clear" w:color="auto" w:fill="auto"/>
            <w:noWrap/>
            <w:vAlign w:val="bottom"/>
            <w:hideMark/>
          </w:tcPr>
          <w:p w14:paraId="1F1E42DF"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66F8175D"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3DBF2C25"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8D6DBA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26,14</w:t>
            </w:r>
          </w:p>
        </w:tc>
        <w:tc>
          <w:tcPr>
            <w:tcW w:w="2082" w:type="pct"/>
            <w:tcBorders>
              <w:top w:val="nil"/>
              <w:left w:val="nil"/>
              <w:bottom w:val="single" w:sz="4" w:space="0" w:color="auto"/>
              <w:right w:val="single" w:sz="4" w:space="0" w:color="auto"/>
            </w:tcBorders>
            <w:shd w:val="clear" w:color="auto" w:fill="auto"/>
            <w:vAlign w:val="center"/>
            <w:hideMark/>
          </w:tcPr>
          <w:p w14:paraId="05B5AB01"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organizador de cables horizontal de 2 </w:t>
            </w:r>
            <w:proofErr w:type="spellStart"/>
            <w:r w:rsidRPr="000E0599">
              <w:rPr>
                <w:rFonts w:ascii="Arial" w:hAnsi="Arial" w:cs="Arial"/>
                <w:sz w:val="18"/>
                <w:szCs w:val="18"/>
                <w:lang w:eastAsia="es-CO"/>
              </w:rPr>
              <w:t>rms</w:t>
            </w:r>
            <w:proofErr w:type="spellEnd"/>
            <w:r w:rsidRPr="000E0599">
              <w:rPr>
                <w:rFonts w:ascii="Arial" w:hAnsi="Arial" w:cs="Arial"/>
                <w:sz w:val="18"/>
                <w:szCs w:val="18"/>
                <w:lang w:eastAsia="es-CO"/>
              </w:rPr>
              <w:t xml:space="preserve"> </w:t>
            </w:r>
          </w:p>
        </w:tc>
        <w:tc>
          <w:tcPr>
            <w:tcW w:w="395" w:type="pct"/>
            <w:tcBorders>
              <w:top w:val="nil"/>
              <w:left w:val="nil"/>
              <w:bottom w:val="single" w:sz="4" w:space="0" w:color="auto"/>
              <w:right w:val="single" w:sz="4" w:space="0" w:color="auto"/>
            </w:tcBorders>
            <w:shd w:val="clear" w:color="auto" w:fill="auto"/>
            <w:noWrap/>
            <w:vAlign w:val="center"/>
            <w:hideMark/>
          </w:tcPr>
          <w:p w14:paraId="256DF93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06FE812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bottom"/>
            <w:hideMark/>
          </w:tcPr>
          <w:p w14:paraId="6CACBA22"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396DA0D0"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7D2BD302" w14:textId="77777777" w:rsidTr="00EB135D">
        <w:trPr>
          <w:trHeight w:val="288"/>
        </w:trPr>
        <w:tc>
          <w:tcPr>
            <w:tcW w:w="291" w:type="pct"/>
            <w:tcBorders>
              <w:top w:val="nil"/>
              <w:left w:val="single" w:sz="4" w:space="0" w:color="auto"/>
              <w:bottom w:val="single" w:sz="4" w:space="0" w:color="auto"/>
              <w:right w:val="single" w:sz="4" w:space="0" w:color="auto"/>
            </w:tcBorders>
            <w:shd w:val="clear" w:color="000000" w:fill="D9D9D9"/>
            <w:noWrap/>
            <w:vAlign w:val="center"/>
            <w:hideMark/>
          </w:tcPr>
          <w:p w14:paraId="6A0D6673" w14:textId="77777777" w:rsidR="00AD7A61" w:rsidRPr="000E0599" w:rsidRDefault="00AD7A61" w:rsidP="00EB135D">
            <w:pPr>
              <w:jc w:val="center"/>
              <w:rPr>
                <w:rFonts w:ascii="Arial" w:hAnsi="Arial" w:cs="Arial"/>
                <w:b/>
                <w:bCs/>
                <w:sz w:val="18"/>
                <w:szCs w:val="18"/>
                <w:lang w:eastAsia="es-CO"/>
              </w:rPr>
            </w:pPr>
            <w:r w:rsidRPr="000E0599">
              <w:rPr>
                <w:rFonts w:ascii="Arial" w:hAnsi="Arial" w:cs="Arial"/>
                <w:b/>
                <w:bCs/>
                <w:sz w:val="18"/>
                <w:szCs w:val="18"/>
                <w:lang w:eastAsia="es-CO"/>
              </w:rPr>
              <w:t>27</w:t>
            </w:r>
          </w:p>
        </w:tc>
        <w:tc>
          <w:tcPr>
            <w:tcW w:w="2082" w:type="pct"/>
            <w:tcBorders>
              <w:top w:val="nil"/>
              <w:left w:val="nil"/>
              <w:bottom w:val="single" w:sz="4" w:space="0" w:color="auto"/>
              <w:right w:val="single" w:sz="4" w:space="0" w:color="auto"/>
            </w:tcBorders>
            <w:shd w:val="clear" w:color="000000" w:fill="D9D9D9"/>
            <w:vAlign w:val="center"/>
            <w:hideMark/>
          </w:tcPr>
          <w:p w14:paraId="1F202FE8" w14:textId="77777777" w:rsidR="00AD7A61" w:rsidRPr="000E0599" w:rsidRDefault="00AD7A61" w:rsidP="00EB135D">
            <w:pPr>
              <w:rPr>
                <w:rFonts w:ascii="Arial" w:hAnsi="Arial" w:cs="Arial"/>
                <w:b/>
                <w:bCs/>
                <w:sz w:val="18"/>
                <w:szCs w:val="18"/>
                <w:lang w:eastAsia="es-CO"/>
              </w:rPr>
            </w:pPr>
            <w:r w:rsidRPr="000E0599">
              <w:rPr>
                <w:rFonts w:ascii="Arial" w:hAnsi="Arial" w:cs="Arial"/>
                <w:b/>
                <w:bCs/>
                <w:sz w:val="18"/>
                <w:szCs w:val="18"/>
                <w:lang w:eastAsia="es-CO"/>
              </w:rPr>
              <w:t>CABLEADO RED + DATOS + INSTRUMENTACIÓN</w:t>
            </w:r>
          </w:p>
        </w:tc>
        <w:tc>
          <w:tcPr>
            <w:tcW w:w="395" w:type="pct"/>
            <w:tcBorders>
              <w:top w:val="nil"/>
              <w:left w:val="nil"/>
              <w:bottom w:val="single" w:sz="4" w:space="0" w:color="auto"/>
              <w:right w:val="single" w:sz="4" w:space="0" w:color="auto"/>
            </w:tcBorders>
            <w:shd w:val="clear" w:color="000000" w:fill="D9D9D9"/>
            <w:noWrap/>
            <w:vAlign w:val="center"/>
            <w:hideMark/>
          </w:tcPr>
          <w:p w14:paraId="30DAA0D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26" w:type="pct"/>
            <w:tcBorders>
              <w:top w:val="nil"/>
              <w:left w:val="nil"/>
              <w:bottom w:val="single" w:sz="4" w:space="0" w:color="auto"/>
              <w:right w:val="single" w:sz="4" w:space="0" w:color="auto"/>
            </w:tcBorders>
            <w:shd w:val="clear" w:color="000000" w:fill="D9D9D9"/>
            <w:noWrap/>
            <w:vAlign w:val="center"/>
            <w:hideMark/>
          </w:tcPr>
          <w:p w14:paraId="4E59FFF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w:t>
            </w:r>
          </w:p>
        </w:tc>
        <w:tc>
          <w:tcPr>
            <w:tcW w:w="816" w:type="pct"/>
            <w:tcBorders>
              <w:top w:val="nil"/>
              <w:left w:val="nil"/>
              <w:bottom w:val="single" w:sz="4" w:space="0" w:color="auto"/>
              <w:right w:val="single" w:sz="4" w:space="0" w:color="auto"/>
            </w:tcBorders>
            <w:shd w:val="clear" w:color="000000" w:fill="D9D9D9"/>
            <w:noWrap/>
            <w:vAlign w:val="bottom"/>
            <w:hideMark/>
          </w:tcPr>
          <w:p w14:paraId="6DBEBEF0"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000000" w:fill="D9D9D9"/>
            <w:noWrap/>
            <w:vAlign w:val="bottom"/>
            <w:hideMark/>
          </w:tcPr>
          <w:p w14:paraId="49AFED34"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4B5C6F20" w14:textId="77777777" w:rsidTr="00EB135D">
        <w:trPr>
          <w:trHeight w:val="220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54ADBE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27,1</w:t>
            </w:r>
          </w:p>
        </w:tc>
        <w:tc>
          <w:tcPr>
            <w:tcW w:w="2082" w:type="pct"/>
            <w:tcBorders>
              <w:top w:val="nil"/>
              <w:left w:val="nil"/>
              <w:bottom w:val="single" w:sz="4" w:space="0" w:color="auto"/>
              <w:right w:val="single" w:sz="4" w:space="0" w:color="auto"/>
            </w:tcBorders>
            <w:shd w:val="clear" w:color="auto" w:fill="auto"/>
            <w:vAlign w:val="center"/>
            <w:hideMark/>
          </w:tcPr>
          <w:p w14:paraId="73E20CCB"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Transmisor de presión diferencial SERIE DM-2000 </w:t>
            </w:r>
            <w:proofErr w:type="spellStart"/>
            <w:r w:rsidRPr="000E0599">
              <w:rPr>
                <w:rFonts w:ascii="Arial" w:hAnsi="Arial" w:cs="Arial"/>
                <w:sz w:val="18"/>
                <w:szCs w:val="18"/>
                <w:lang w:eastAsia="es-CO"/>
              </w:rPr>
              <w:t>Dwyer</w:t>
            </w:r>
            <w:proofErr w:type="spellEnd"/>
            <w:r w:rsidRPr="000E0599">
              <w:rPr>
                <w:rFonts w:ascii="Arial" w:hAnsi="Arial" w:cs="Arial"/>
                <w:sz w:val="18"/>
                <w:szCs w:val="18"/>
                <w:lang w:eastAsia="es-CO"/>
              </w:rPr>
              <w:t xml:space="preserve"> o equivalente </w:t>
            </w:r>
            <w:proofErr w:type="gramStart"/>
            <w:r w:rsidRPr="000E0599">
              <w:rPr>
                <w:rFonts w:ascii="Arial" w:hAnsi="Arial" w:cs="Arial"/>
                <w:sz w:val="18"/>
                <w:szCs w:val="18"/>
                <w:lang w:eastAsia="es-CO"/>
              </w:rPr>
              <w:t>Exactitud:±</w:t>
            </w:r>
            <w:proofErr w:type="gramEnd"/>
            <w:r w:rsidRPr="000E0599">
              <w:rPr>
                <w:rFonts w:ascii="Arial" w:hAnsi="Arial" w:cs="Arial"/>
                <w:sz w:val="18"/>
                <w:szCs w:val="18"/>
                <w:lang w:eastAsia="es-CO"/>
              </w:rPr>
              <w:t xml:space="preserve">1% de la escala completa a 70 °F. Estabilidad:±1% de la escala completa/año. Requisitos de alimentación:10 a 35 VCC (2 hilos). Señal de salida:4 a 20 </w:t>
            </w:r>
            <w:proofErr w:type="spellStart"/>
            <w:r w:rsidRPr="000E0599">
              <w:rPr>
                <w:rFonts w:ascii="Arial" w:hAnsi="Arial" w:cs="Arial"/>
                <w:sz w:val="18"/>
                <w:szCs w:val="18"/>
                <w:lang w:eastAsia="es-CO"/>
              </w:rPr>
              <w:t>mA.</w:t>
            </w:r>
            <w:proofErr w:type="spellEnd"/>
            <w:r w:rsidRPr="000E0599">
              <w:rPr>
                <w:rFonts w:ascii="Arial" w:hAnsi="Arial" w:cs="Arial"/>
                <w:sz w:val="18"/>
                <w:szCs w:val="18"/>
                <w:lang w:eastAsia="es-CO"/>
              </w:rPr>
              <w:t xml:space="preserve"> Ajustes de cero e </w:t>
            </w:r>
            <w:proofErr w:type="spellStart"/>
            <w:proofErr w:type="gramStart"/>
            <w:r w:rsidRPr="000E0599">
              <w:rPr>
                <w:rFonts w:ascii="Arial" w:hAnsi="Arial" w:cs="Arial"/>
                <w:sz w:val="18"/>
                <w:szCs w:val="18"/>
                <w:lang w:eastAsia="es-CO"/>
              </w:rPr>
              <w:t>intervalo:Ajuste</w:t>
            </w:r>
            <w:proofErr w:type="spellEnd"/>
            <w:proofErr w:type="gramEnd"/>
            <w:r w:rsidRPr="000E0599">
              <w:rPr>
                <w:rFonts w:ascii="Arial" w:hAnsi="Arial" w:cs="Arial"/>
                <w:sz w:val="18"/>
                <w:szCs w:val="18"/>
                <w:lang w:eastAsia="es-CO"/>
              </w:rPr>
              <w:t xml:space="preserve"> de cero e intervalo con botón digital. </w:t>
            </w:r>
            <w:proofErr w:type="spellStart"/>
            <w:proofErr w:type="gramStart"/>
            <w:r w:rsidRPr="000E0599">
              <w:rPr>
                <w:rFonts w:ascii="Arial" w:hAnsi="Arial" w:cs="Arial"/>
                <w:sz w:val="18"/>
                <w:szCs w:val="18"/>
                <w:lang w:eastAsia="es-CO"/>
              </w:rPr>
              <w:t>Pantalla:LCD</w:t>
            </w:r>
            <w:proofErr w:type="spellEnd"/>
            <w:proofErr w:type="gramEnd"/>
            <w:r w:rsidRPr="000E0599">
              <w:rPr>
                <w:rFonts w:ascii="Arial" w:hAnsi="Arial" w:cs="Arial"/>
                <w:sz w:val="18"/>
                <w:szCs w:val="18"/>
                <w:lang w:eastAsia="es-CO"/>
              </w:rPr>
              <w:t xml:space="preserve"> de 3.5 dígitos, 0.7" (18 mm) de altura. Calibrado ONAC.</w:t>
            </w:r>
          </w:p>
        </w:tc>
        <w:tc>
          <w:tcPr>
            <w:tcW w:w="395" w:type="pct"/>
            <w:tcBorders>
              <w:top w:val="nil"/>
              <w:left w:val="nil"/>
              <w:bottom w:val="single" w:sz="4" w:space="0" w:color="auto"/>
              <w:right w:val="single" w:sz="4" w:space="0" w:color="auto"/>
            </w:tcBorders>
            <w:shd w:val="clear" w:color="auto" w:fill="auto"/>
            <w:noWrap/>
            <w:vAlign w:val="center"/>
            <w:hideMark/>
          </w:tcPr>
          <w:p w14:paraId="4211C19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xml:space="preserve">UN </w:t>
            </w:r>
          </w:p>
        </w:tc>
        <w:tc>
          <w:tcPr>
            <w:tcW w:w="826" w:type="pct"/>
            <w:tcBorders>
              <w:top w:val="nil"/>
              <w:left w:val="nil"/>
              <w:bottom w:val="single" w:sz="4" w:space="0" w:color="auto"/>
              <w:right w:val="single" w:sz="4" w:space="0" w:color="auto"/>
            </w:tcBorders>
            <w:shd w:val="clear" w:color="auto" w:fill="auto"/>
            <w:noWrap/>
            <w:vAlign w:val="center"/>
            <w:hideMark/>
          </w:tcPr>
          <w:p w14:paraId="3E3C321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12,00</w:t>
            </w:r>
          </w:p>
        </w:tc>
        <w:tc>
          <w:tcPr>
            <w:tcW w:w="816" w:type="pct"/>
            <w:tcBorders>
              <w:top w:val="nil"/>
              <w:left w:val="nil"/>
              <w:bottom w:val="single" w:sz="4" w:space="0" w:color="auto"/>
              <w:right w:val="single" w:sz="4" w:space="0" w:color="auto"/>
            </w:tcBorders>
            <w:shd w:val="clear" w:color="auto" w:fill="auto"/>
            <w:noWrap/>
            <w:vAlign w:val="bottom"/>
            <w:hideMark/>
          </w:tcPr>
          <w:p w14:paraId="265A88B4"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7A3B2DE4"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1332E477" w14:textId="77777777" w:rsidTr="00EB135D">
        <w:trPr>
          <w:trHeight w:val="503"/>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41FFCA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27,2</w:t>
            </w:r>
          </w:p>
        </w:tc>
        <w:tc>
          <w:tcPr>
            <w:tcW w:w="2082" w:type="pct"/>
            <w:tcBorders>
              <w:top w:val="nil"/>
              <w:left w:val="nil"/>
              <w:bottom w:val="single" w:sz="4" w:space="0" w:color="auto"/>
              <w:right w:val="single" w:sz="4" w:space="0" w:color="auto"/>
            </w:tcBorders>
            <w:shd w:val="clear" w:color="auto" w:fill="auto"/>
            <w:vAlign w:val="center"/>
            <w:hideMark/>
          </w:tcPr>
          <w:p w14:paraId="4A2CB7A9"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Cableado de instrumentación XLPC para señal 4 - 20 mA de sensores de diferencial de presión como señal de salida </w:t>
            </w:r>
            <w:proofErr w:type="spellStart"/>
            <w:r w:rsidRPr="000E0599">
              <w:rPr>
                <w:rFonts w:ascii="Arial" w:hAnsi="Arial" w:cs="Arial"/>
                <w:sz w:val="18"/>
                <w:szCs w:val="18"/>
                <w:lang w:eastAsia="es-CO"/>
              </w:rPr>
              <w:t>Numero</w:t>
            </w:r>
            <w:proofErr w:type="spellEnd"/>
            <w:r w:rsidRPr="000E0599">
              <w:rPr>
                <w:rFonts w:ascii="Arial" w:hAnsi="Arial" w:cs="Arial"/>
                <w:sz w:val="18"/>
                <w:szCs w:val="18"/>
                <w:lang w:eastAsia="es-CO"/>
              </w:rPr>
              <w:t xml:space="preserve"> de conductores 3. 14 AWG. Sensores de diferencial de presión y sensores de temperatura y humedad relativa.</w:t>
            </w:r>
          </w:p>
        </w:tc>
        <w:tc>
          <w:tcPr>
            <w:tcW w:w="395" w:type="pct"/>
            <w:tcBorders>
              <w:top w:val="nil"/>
              <w:left w:val="nil"/>
              <w:bottom w:val="single" w:sz="4" w:space="0" w:color="auto"/>
              <w:right w:val="single" w:sz="4" w:space="0" w:color="auto"/>
            </w:tcBorders>
            <w:shd w:val="clear" w:color="auto" w:fill="auto"/>
            <w:noWrap/>
            <w:vAlign w:val="center"/>
            <w:hideMark/>
          </w:tcPr>
          <w:p w14:paraId="308EA73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6BB0994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434,70</w:t>
            </w:r>
          </w:p>
        </w:tc>
        <w:tc>
          <w:tcPr>
            <w:tcW w:w="816" w:type="pct"/>
            <w:tcBorders>
              <w:top w:val="nil"/>
              <w:left w:val="nil"/>
              <w:bottom w:val="single" w:sz="4" w:space="0" w:color="auto"/>
              <w:right w:val="single" w:sz="4" w:space="0" w:color="auto"/>
            </w:tcBorders>
            <w:shd w:val="clear" w:color="auto" w:fill="auto"/>
            <w:noWrap/>
            <w:vAlign w:val="bottom"/>
            <w:hideMark/>
          </w:tcPr>
          <w:p w14:paraId="70F52583"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07AD0203"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6118784D" w14:textId="77777777" w:rsidTr="00EB135D">
        <w:trPr>
          <w:trHeight w:val="193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27365A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27,3</w:t>
            </w:r>
          </w:p>
        </w:tc>
        <w:tc>
          <w:tcPr>
            <w:tcW w:w="2082" w:type="pct"/>
            <w:tcBorders>
              <w:top w:val="nil"/>
              <w:left w:val="nil"/>
              <w:bottom w:val="single" w:sz="4" w:space="0" w:color="auto"/>
              <w:right w:val="single" w:sz="4" w:space="0" w:color="auto"/>
            </w:tcBorders>
            <w:shd w:val="clear" w:color="auto" w:fill="auto"/>
            <w:vAlign w:val="center"/>
            <w:hideMark/>
          </w:tcPr>
          <w:p w14:paraId="400E6E09"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Suministro e instalación SISTEMAS DE ESCLUSA (2 PUERTAS</w:t>
            </w:r>
            <w:proofErr w:type="gramStart"/>
            <w:r w:rsidRPr="000E0599">
              <w:rPr>
                <w:rFonts w:ascii="Arial" w:hAnsi="Arial" w:cs="Arial"/>
                <w:sz w:val="18"/>
                <w:szCs w:val="18"/>
                <w:lang w:eastAsia="es-CO"/>
              </w:rPr>
              <w:t>) .</w:t>
            </w:r>
            <w:proofErr w:type="gramEnd"/>
            <w:r w:rsidRPr="000E0599">
              <w:rPr>
                <w:rFonts w:ascii="Arial" w:hAnsi="Arial" w:cs="Arial"/>
                <w:sz w:val="18"/>
                <w:szCs w:val="18"/>
                <w:lang w:eastAsia="es-CO"/>
              </w:rPr>
              <w:t xml:space="preserve"> Formación sistema de esclusa HOSPITAL SYSTEM tipo GRUPSA O EQUIVALENTE Mod. HS-SAS entre dos (2) puertas batientes automáticas compuesto por _Circuitos de conexionado. _Cerradura eléctrica bulón CE-12 en hoja activa batiente _Pulsador de emergencia homologado para anulación de esclusa</w:t>
            </w:r>
          </w:p>
        </w:tc>
        <w:tc>
          <w:tcPr>
            <w:tcW w:w="395" w:type="pct"/>
            <w:tcBorders>
              <w:top w:val="nil"/>
              <w:left w:val="nil"/>
              <w:bottom w:val="single" w:sz="4" w:space="0" w:color="auto"/>
              <w:right w:val="single" w:sz="4" w:space="0" w:color="auto"/>
            </w:tcBorders>
            <w:shd w:val="clear" w:color="auto" w:fill="auto"/>
            <w:noWrap/>
            <w:vAlign w:val="center"/>
            <w:hideMark/>
          </w:tcPr>
          <w:p w14:paraId="04A030F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1083BB4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6,00</w:t>
            </w:r>
          </w:p>
        </w:tc>
        <w:tc>
          <w:tcPr>
            <w:tcW w:w="816" w:type="pct"/>
            <w:tcBorders>
              <w:top w:val="nil"/>
              <w:left w:val="nil"/>
              <w:bottom w:val="single" w:sz="4" w:space="0" w:color="auto"/>
              <w:right w:val="single" w:sz="4" w:space="0" w:color="auto"/>
            </w:tcBorders>
            <w:shd w:val="clear" w:color="auto" w:fill="auto"/>
            <w:noWrap/>
            <w:vAlign w:val="bottom"/>
            <w:hideMark/>
          </w:tcPr>
          <w:p w14:paraId="28B3EE61"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19CCCE71"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423F4ADA" w14:textId="77777777" w:rsidTr="00EB135D">
        <w:trPr>
          <w:trHeight w:val="193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02CC051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27,4</w:t>
            </w:r>
          </w:p>
        </w:tc>
        <w:tc>
          <w:tcPr>
            <w:tcW w:w="2082" w:type="pct"/>
            <w:tcBorders>
              <w:top w:val="nil"/>
              <w:left w:val="nil"/>
              <w:bottom w:val="single" w:sz="4" w:space="0" w:color="auto"/>
              <w:right w:val="single" w:sz="4" w:space="0" w:color="auto"/>
            </w:tcBorders>
            <w:shd w:val="clear" w:color="auto" w:fill="auto"/>
            <w:vAlign w:val="center"/>
            <w:hideMark/>
          </w:tcPr>
          <w:p w14:paraId="67EC9C32"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SISTEMAS DE ESCLUSA (3 PUERTAS</w:t>
            </w:r>
            <w:proofErr w:type="gramStart"/>
            <w:r w:rsidRPr="000E0599">
              <w:rPr>
                <w:rFonts w:ascii="Arial" w:hAnsi="Arial" w:cs="Arial"/>
                <w:sz w:val="18"/>
                <w:szCs w:val="18"/>
                <w:lang w:eastAsia="es-CO"/>
              </w:rPr>
              <w:t>) .</w:t>
            </w:r>
            <w:proofErr w:type="gramEnd"/>
            <w:r w:rsidRPr="000E0599">
              <w:rPr>
                <w:rFonts w:ascii="Arial" w:hAnsi="Arial" w:cs="Arial"/>
                <w:sz w:val="18"/>
                <w:szCs w:val="18"/>
                <w:lang w:eastAsia="es-CO"/>
              </w:rPr>
              <w:t xml:space="preserve"> Formación sistema de esclusa HOSPITAL SYSTEM tipo GRUPSA Mod. HS-SAS entre tres (3) puertas batientes automáticas compuesto por _Circuitos de conexionado. _Cerradura eléctrica bulón CE-12 en hoja activa batiente _Pulsador de emergencia homologado para anulación de esclusa</w:t>
            </w:r>
          </w:p>
        </w:tc>
        <w:tc>
          <w:tcPr>
            <w:tcW w:w="395" w:type="pct"/>
            <w:tcBorders>
              <w:top w:val="nil"/>
              <w:left w:val="nil"/>
              <w:bottom w:val="single" w:sz="4" w:space="0" w:color="auto"/>
              <w:right w:val="single" w:sz="4" w:space="0" w:color="auto"/>
            </w:tcBorders>
            <w:shd w:val="clear" w:color="auto" w:fill="auto"/>
            <w:noWrap/>
            <w:vAlign w:val="center"/>
            <w:hideMark/>
          </w:tcPr>
          <w:p w14:paraId="7B311DA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264A96D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bottom"/>
            <w:hideMark/>
          </w:tcPr>
          <w:p w14:paraId="16885DA4"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087D1946"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45BE165D" w14:textId="77777777" w:rsidTr="00EB135D">
        <w:trPr>
          <w:trHeight w:val="504"/>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11275E6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27,5</w:t>
            </w:r>
          </w:p>
        </w:tc>
        <w:tc>
          <w:tcPr>
            <w:tcW w:w="2082" w:type="pct"/>
            <w:tcBorders>
              <w:top w:val="nil"/>
              <w:left w:val="nil"/>
              <w:bottom w:val="single" w:sz="4" w:space="0" w:color="auto"/>
              <w:right w:val="single" w:sz="4" w:space="0" w:color="auto"/>
            </w:tcBorders>
            <w:shd w:val="clear" w:color="auto" w:fill="auto"/>
            <w:vAlign w:val="center"/>
            <w:hideMark/>
          </w:tcPr>
          <w:p w14:paraId="2E5E04D1"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 I. y programación Registrador GX10 </w:t>
            </w:r>
            <w:proofErr w:type="spellStart"/>
            <w:r w:rsidRPr="000E0599">
              <w:rPr>
                <w:rFonts w:ascii="Arial" w:hAnsi="Arial" w:cs="Arial"/>
                <w:sz w:val="18"/>
                <w:szCs w:val="18"/>
                <w:lang w:eastAsia="es-CO"/>
              </w:rPr>
              <w:t>yokogawa</w:t>
            </w:r>
            <w:proofErr w:type="spellEnd"/>
            <w:r w:rsidRPr="000E0599">
              <w:rPr>
                <w:rFonts w:ascii="Arial" w:hAnsi="Arial" w:cs="Arial"/>
                <w:sz w:val="18"/>
                <w:szCs w:val="18"/>
                <w:lang w:eastAsia="es-CO"/>
              </w:rPr>
              <w:t xml:space="preserve"> o equivalente (</w:t>
            </w:r>
            <w:proofErr w:type="spellStart"/>
            <w:r w:rsidRPr="000E0599">
              <w:rPr>
                <w:rFonts w:ascii="Arial" w:hAnsi="Arial" w:cs="Arial"/>
                <w:sz w:val="18"/>
                <w:szCs w:val="18"/>
                <w:lang w:eastAsia="es-CO"/>
              </w:rPr>
              <w:t>paperless</w:t>
            </w:r>
            <w:proofErr w:type="spellEnd"/>
            <w:r w:rsidRPr="000E0599">
              <w:rPr>
                <w:rFonts w:ascii="Arial" w:hAnsi="Arial" w:cs="Arial"/>
                <w:sz w:val="18"/>
                <w:szCs w:val="18"/>
                <w:lang w:eastAsia="es-CO"/>
              </w:rPr>
              <w:t xml:space="preserve"> </w:t>
            </w:r>
            <w:proofErr w:type="spellStart"/>
            <w:r w:rsidRPr="000E0599">
              <w:rPr>
                <w:rFonts w:ascii="Arial" w:hAnsi="Arial" w:cs="Arial"/>
                <w:sz w:val="18"/>
                <w:szCs w:val="18"/>
                <w:lang w:eastAsia="es-CO"/>
              </w:rPr>
              <w:t>register</w:t>
            </w:r>
            <w:proofErr w:type="spellEnd"/>
            <w:r w:rsidRPr="000E0599">
              <w:rPr>
                <w:rFonts w:ascii="Arial" w:hAnsi="Arial" w:cs="Arial"/>
                <w:sz w:val="18"/>
                <w:szCs w:val="18"/>
                <w:lang w:eastAsia="es-CO"/>
              </w:rPr>
              <w:t xml:space="preserve">) con dos </w:t>
            </w:r>
            <w:proofErr w:type="spellStart"/>
            <w:r w:rsidRPr="000E0599">
              <w:rPr>
                <w:rFonts w:ascii="Arial" w:hAnsi="Arial" w:cs="Arial"/>
                <w:sz w:val="18"/>
                <w:szCs w:val="18"/>
                <w:lang w:eastAsia="es-CO"/>
              </w:rPr>
              <w:t>modulo</w:t>
            </w:r>
            <w:proofErr w:type="spellEnd"/>
            <w:r w:rsidRPr="000E0599">
              <w:rPr>
                <w:rFonts w:ascii="Arial" w:hAnsi="Arial" w:cs="Arial"/>
                <w:sz w:val="18"/>
                <w:szCs w:val="18"/>
                <w:lang w:eastAsia="es-CO"/>
              </w:rPr>
              <w:t xml:space="preserve"> de entradas GX90XA para catorce (14) señales de diferencial de presión 4 - 20 mA, Dos (2) señales de diferencial de presión de las unidades manejadoras de aire. Cuatro (4) señales de sensores de temperatura y humedad relativa cableados con lectura de salida 4 - 20 </w:t>
            </w:r>
            <w:proofErr w:type="spellStart"/>
            <w:r w:rsidRPr="000E0599">
              <w:rPr>
                <w:rFonts w:ascii="Arial" w:hAnsi="Arial" w:cs="Arial"/>
                <w:sz w:val="18"/>
                <w:szCs w:val="18"/>
                <w:lang w:eastAsia="es-CO"/>
              </w:rPr>
              <w:t>mA.</w:t>
            </w:r>
            <w:proofErr w:type="spellEnd"/>
            <w:r w:rsidRPr="000E0599">
              <w:rPr>
                <w:rFonts w:ascii="Arial" w:hAnsi="Arial" w:cs="Arial"/>
                <w:sz w:val="18"/>
                <w:szCs w:val="18"/>
                <w:lang w:eastAsia="es-CO"/>
              </w:rPr>
              <w:t xml:space="preserve"> </w:t>
            </w:r>
            <w:proofErr w:type="spellStart"/>
            <w:r w:rsidRPr="000E0599">
              <w:rPr>
                <w:rFonts w:ascii="Arial" w:hAnsi="Arial" w:cs="Arial"/>
                <w:sz w:val="18"/>
                <w:szCs w:val="18"/>
                <w:lang w:eastAsia="es-CO"/>
              </w:rPr>
              <w:t>Modulo</w:t>
            </w:r>
            <w:proofErr w:type="spellEnd"/>
            <w:r w:rsidRPr="000E0599">
              <w:rPr>
                <w:rFonts w:ascii="Arial" w:hAnsi="Arial" w:cs="Arial"/>
                <w:sz w:val="18"/>
                <w:szCs w:val="18"/>
                <w:lang w:eastAsia="es-CO"/>
              </w:rPr>
              <w:t xml:space="preserve"> de control GX90YD para 6 salidas. Output </w:t>
            </w:r>
            <w:proofErr w:type="spellStart"/>
            <w:r w:rsidRPr="000E0599">
              <w:rPr>
                <w:rFonts w:ascii="Arial" w:hAnsi="Arial" w:cs="Arial"/>
                <w:sz w:val="18"/>
                <w:szCs w:val="18"/>
                <w:lang w:eastAsia="es-CO"/>
              </w:rPr>
              <w:t>type</w:t>
            </w:r>
            <w:proofErr w:type="spellEnd"/>
            <w:r w:rsidRPr="000E0599">
              <w:rPr>
                <w:rFonts w:ascii="Arial" w:hAnsi="Arial" w:cs="Arial"/>
                <w:sz w:val="18"/>
                <w:szCs w:val="18"/>
                <w:lang w:eastAsia="es-CO"/>
              </w:rPr>
              <w:t xml:space="preserve">: </w:t>
            </w:r>
            <w:proofErr w:type="spellStart"/>
            <w:r w:rsidRPr="000E0599">
              <w:rPr>
                <w:rFonts w:ascii="Arial" w:hAnsi="Arial" w:cs="Arial"/>
                <w:sz w:val="18"/>
                <w:szCs w:val="18"/>
                <w:lang w:eastAsia="es-CO"/>
              </w:rPr>
              <w:t>Relay</w:t>
            </w:r>
            <w:proofErr w:type="spellEnd"/>
            <w:r w:rsidRPr="000E0599">
              <w:rPr>
                <w:rFonts w:ascii="Arial" w:hAnsi="Arial" w:cs="Arial"/>
                <w:sz w:val="18"/>
                <w:szCs w:val="18"/>
                <w:lang w:eastAsia="es-CO"/>
              </w:rPr>
              <w:t xml:space="preserve"> </w:t>
            </w:r>
            <w:proofErr w:type="spellStart"/>
            <w:r w:rsidRPr="000E0599">
              <w:rPr>
                <w:rFonts w:ascii="Arial" w:hAnsi="Arial" w:cs="Arial"/>
                <w:sz w:val="18"/>
                <w:szCs w:val="18"/>
                <w:lang w:eastAsia="es-CO"/>
              </w:rPr>
              <w:t>contact</w:t>
            </w:r>
            <w:proofErr w:type="spellEnd"/>
            <w:r w:rsidRPr="000E0599">
              <w:rPr>
                <w:rFonts w:ascii="Arial" w:hAnsi="Arial" w:cs="Arial"/>
                <w:sz w:val="18"/>
                <w:szCs w:val="18"/>
                <w:lang w:eastAsia="es-CO"/>
              </w:rPr>
              <w:t xml:space="preserve"> output, SPDT (NO-</w:t>
            </w:r>
            <w:proofErr w:type="gramStart"/>
            <w:r w:rsidRPr="000E0599">
              <w:rPr>
                <w:rFonts w:ascii="Arial" w:hAnsi="Arial" w:cs="Arial"/>
                <w:sz w:val="18"/>
                <w:szCs w:val="18"/>
                <w:lang w:eastAsia="es-CO"/>
              </w:rPr>
              <w:t>CNC)  con</w:t>
            </w:r>
            <w:proofErr w:type="gramEnd"/>
            <w:r w:rsidRPr="000E0599">
              <w:rPr>
                <w:rFonts w:ascii="Arial" w:hAnsi="Arial" w:cs="Arial"/>
                <w:sz w:val="18"/>
                <w:szCs w:val="18"/>
                <w:lang w:eastAsia="es-CO"/>
              </w:rPr>
              <w:t xml:space="preserve"> salidas de control tipo relee que permita activar alarmas visual y auditiva de fallo de sistema de aire, unidad manejadora de aire, temperatura y humedad relativa. </w:t>
            </w:r>
          </w:p>
        </w:tc>
        <w:tc>
          <w:tcPr>
            <w:tcW w:w="395" w:type="pct"/>
            <w:tcBorders>
              <w:top w:val="nil"/>
              <w:left w:val="nil"/>
              <w:bottom w:val="single" w:sz="4" w:space="0" w:color="auto"/>
              <w:right w:val="single" w:sz="4" w:space="0" w:color="auto"/>
            </w:tcBorders>
            <w:shd w:val="clear" w:color="auto" w:fill="auto"/>
            <w:noWrap/>
            <w:vAlign w:val="center"/>
            <w:hideMark/>
          </w:tcPr>
          <w:p w14:paraId="67EB868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51943F7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bottom"/>
            <w:hideMark/>
          </w:tcPr>
          <w:p w14:paraId="3F534C9D"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79AEE618"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2F79BB46"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86CBA2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27,6</w:t>
            </w:r>
          </w:p>
        </w:tc>
        <w:tc>
          <w:tcPr>
            <w:tcW w:w="2082" w:type="pct"/>
            <w:tcBorders>
              <w:top w:val="nil"/>
              <w:left w:val="nil"/>
              <w:bottom w:val="single" w:sz="4" w:space="0" w:color="auto"/>
              <w:right w:val="single" w:sz="4" w:space="0" w:color="auto"/>
            </w:tcBorders>
            <w:shd w:val="clear" w:color="auto" w:fill="auto"/>
            <w:vAlign w:val="center"/>
            <w:hideMark/>
          </w:tcPr>
          <w:p w14:paraId="6E2DAE13"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 I. Trasmisor de temperatura y humedad relativa con señal analógica de salida 4 - 20 Ma. Calibrado ONAC</w:t>
            </w:r>
          </w:p>
        </w:tc>
        <w:tc>
          <w:tcPr>
            <w:tcW w:w="395" w:type="pct"/>
            <w:tcBorders>
              <w:top w:val="nil"/>
              <w:left w:val="nil"/>
              <w:bottom w:val="single" w:sz="4" w:space="0" w:color="auto"/>
              <w:right w:val="single" w:sz="4" w:space="0" w:color="auto"/>
            </w:tcBorders>
            <w:shd w:val="clear" w:color="auto" w:fill="auto"/>
            <w:noWrap/>
            <w:vAlign w:val="center"/>
            <w:hideMark/>
          </w:tcPr>
          <w:p w14:paraId="697BF52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5379BD4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4,00</w:t>
            </w:r>
          </w:p>
        </w:tc>
        <w:tc>
          <w:tcPr>
            <w:tcW w:w="816" w:type="pct"/>
            <w:tcBorders>
              <w:top w:val="nil"/>
              <w:left w:val="nil"/>
              <w:bottom w:val="single" w:sz="4" w:space="0" w:color="auto"/>
              <w:right w:val="single" w:sz="4" w:space="0" w:color="auto"/>
            </w:tcBorders>
            <w:shd w:val="clear" w:color="auto" w:fill="auto"/>
            <w:noWrap/>
            <w:vAlign w:val="bottom"/>
            <w:hideMark/>
          </w:tcPr>
          <w:p w14:paraId="006019C7"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01C9A2DD"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7301C1E3"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C123D1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27,7</w:t>
            </w:r>
          </w:p>
        </w:tc>
        <w:tc>
          <w:tcPr>
            <w:tcW w:w="2082" w:type="pct"/>
            <w:tcBorders>
              <w:top w:val="nil"/>
              <w:left w:val="nil"/>
              <w:bottom w:val="single" w:sz="4" w:space="0" w:color="auto"/>
              <w:right w:val="single" w:sz="4" w:space="0" w:color="auto"/>
            </w:tcBorders>
            <w:shd w:val="clear" w:color="auto" w:fill="auto"/>
            <w:vAlign w:val="center"/>
            <w:hideMark/>
          </w:tcPr>
          <w:p w14:paraId="12BF738B"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toma rj-45 </w:t>
            </w:r>
            <w:proofErr w:type="spellStart"/>
            <w:r w:rsidRPr="000E0599">
              <w:rPr>
                <w:rFonts w:ascii="Arial" w:hAnsi="Arial" w:cs="Arial"/>
                <w:sz w:val="18"/>
                <w:szCs w:val="18"/>
                <w:lang w:eastAsia="es-CO"/>
              </w:rPr>
              <w:t>cat</w:t>
            </w:r>
            <w:proofErr w:type="spellEnd"/>
            <w:r w:rsidRPr="000E0599">
              <w:rPr>
                <w:rFonts w:ascii="Arial" w:hAnsi="Arial" w:cs="Arial"/>
                <w:sz w:val="18"/>
                <w:szCs w:val="18"/>
                <w:lang w:eastAsia="es-CO"/>
              </w:rPr>
              <w:t xml:space="preserve"> 6a incluye </w:t>
            </w:r>
            <w:proofErr w:type="spellStart"/>
            <w:r w:rsidRPr="000E0599">
              <w:rPr>
                <w:rFonts w:ascii="Arial" w:hAnsi="Arial" w:cs="Arial"/>
                <w:sz w:val="18"/>
                <w:szCs w:val="18"/>
                <w:lang w:eastAsia="es-CO"/>
              </w:rPr>
              <w:t>face</w:t>
            </w:r>
            <w:proofErr w:type="spellEnd"/>
            <w:r w:rsidRPr="000E0599">
              <w:rPr>
                <w:rFonts w:ascii="Arial" w:hAnsi="Arial" w:cs="Arial"/>
                <w:sz w:val="18"/>
                <w:szCs w:val="18"/>
                <w:lang w:eastAsia="es-CO"/>
              </w:rPr>
              <w:t xml:space="preserve"> </w:t>
            </w:r>
            <w:proofErr w:type="spellStart"/>
            <w:r w:rsidRPr="000E0599">
              <w:rPr>
                <w:rFonts w:ascii="Arial" w:hAnsi="Arial" w:cs="Arial"/>
                <w:sz w:val="18"/>
                <w:szCs w:val="18"/>
                <w:lang w:eastAsia="es-CO"/>
              </w:rPr>
              <w:t>plate</w:t>
            </w:r>
            <w:proofErr w:type="spellEnd"/>
            <w:r w:rsidRPr="000E0599">
              <w:rPr>
                <w:rFonts w:ascii="Arial" w:hAnsi="Arial" w:cs="Arial"/>
                <w:sz w:val="18"/>
                <w:szCs w:val="18"/>
                <w:lang w:eastAsia="es-CO"/>
              </w:rPr>
              <w:t xml:space="preserve"> doble </w:t>
            </w:r>
          </w:p>
        </w:tc>
        <w:tc>
          <w:tcPr>
            <w:tcW w:w="395" w:type="pct"/>
            <w:tcBorders>
              <w:top w:val="nil"/>
              <w:left w:val="nil"/>
              <w:bottom w:val="single" w:sz="4" w:space="0" w:color="auto"/>
              <w:right w:val="single" w:sz="4" w:space="0" w:color="auto"/>
            </w:tcBorders>
            <w:shd w:val="clear" w:color="auto" w:fill="auto"/>
            <w:noWrap/>
            <w:vAlign w:val="center"/>
            <w:hideMark/>
          </w:tcPr>
          <w:p w14:paraId="55C049E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4CDF00EC"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bottom"/>
            <w:hideMark/>
          </w:tcPr>
          <w:p w14:paraId="223342D1"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239700AD"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2A471494" w14:textId="77777777" w:rsidTr="00EB135D">
        <w:trPr>
          <w:trHeight w:val="82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57827E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27,8</w:t>
            </w:r>
          </w:p>
        </w:tc>
        <w:tc>
          <w:tcPr>
            <w:tcW w:w="2082" w:type="pct"/>
            <w:tcBorders>
              <w:top w:val="nil"/>
              <w:left w:val="nil"/>
              <w:bottom w:val="single" w:sz="4" w:space="0" w:color="auto"/>
              <w:right w:val="single" w:sz="4" w:space="0" w:color="auto"/>
            </w:tcBorders>
            <w:shd w:val="clear" w:color="auto" w:fill="auto"/>
            <w:vAlign w:val="center"/>
            <w:hideMark/>
          </w:tcPr>
          <w:p w14:paraId="0D9F0436"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tubería </w:t>
            </w:r>
            <w:proofErr w:type="spellStart"/>
            <w:r w:rsidRPr="000E0599">
              <w:rPr>
                <w:rFonts w:ascii="Arial" w:hAnsi="Arial" w:cs="Arial"/>
                <w:sz w:val="18"/>
                <w:szCs w:val="18"/>
                <w:lang w:eastAsia="es-CO"/>
              </w:rPr>
              <w:t>emt</w:t>
            </w:r>
            <w:proofErr w:type="spellEnd"/>
            <w:r w:rsidRPr="000E0599">
              <w:rPr>
                <w:rFonts w:ascii="Arial" w:hAnsi="Arial" w:cs="Arial"/>
                <w:sz w:val="18"/>
                <w:szCs w:val="18"/>
                <w:lang w:eastAsia="es-CO"/>
              </w:rPr>
              <w:t xml:space="preserve"> 3/4" incluye soportes, terminales y </w:t>
            </w:r>
            <w:r w:rsidRPr="000E0599">
              <w:rPr>
                <w:rFonts w:ascii="Arial" w:hAnsi="Arial" w:cs="Arial"/>
                <w:sz w:val="18"/>
                <w:szCs w:val="18"/>
                <w:lang w:eastAsia="es-CO"/>
              </w:rPr>
              <w:br/>
              <w:t>uniones para cableado instrumentación</w:t>
            </w:r>
          </w:p>
        </w:tc>
        <w:tc>
          <w:tcPr>
            <w:tcW w:w="395" w:type="pct"/>
            <w:tcBorders>
              <w:top w:val="nil"/>
              <w:left w:val="nil"/>
              <w:bottom w:val="single" w:sz="4" w:space="0" w:color="auto"/>
              <w:right w:val="single" w:sz="4" w:space="0" w:color="auto"/>
            </w:tcBorders>
            <w:shd w:val="clear" w:color="auto" w:fill="auto"/>
            <w:noWrap/>
            <w:vAlign w:val="center"/>
            <w:hideMark/>
          </w:tcPr>
          <w:p w14:paraId="28714FC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MLS</w:t>
            </w:r>
          </w:p>
        </w:tc>
        <w:tc>
          <w:tcPr>
            <w:tcW w:w="826" w:type="pct"/>
            <w:tcBorders>
              <w:top w:val="nil"/>
              <w:left w:val="nil"/>
              <w:bottom w:val="single" w:sz="4" w:space="0" w:color="auto"/>
              <w:right w:val="single" w:sz="4" w:space="0" w:color="auto"/>
            </w:tcBorders>
            <w:shd w:val="clear" w:color="auto" w:fill="auto"/>
            <w:noWrap/>
            <w:vAlign w:val="center"/>
            <w:hideMark/>
          </w:tcPr>
          <w:p w14:paraId="1E0F508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16,00</w:t>
            </w:r>
          </w:p>
        </w:tc>
        <w:tc>
          <w:tcPr>
            <w:tcW w:w="816" w:type="pct"/>
            <w:tcBorders>
              <w:top w:val="nil"/>
              <w:left w:val="nil"/>
              <w:bottom w:val="single" w:sz="4" w:space="0" w:color="auto"/>
              <w:right w:val="single" w:sz="4" w:space="0" w:color="auto"/>
            </w:tcBorders>
            <w:shd w:val="clear" w:color="auto" w:fill="auto"/>
            <w:noWrap/>
            <w:vAlign w:val="bottom"/>
            <w:hideMark/>
          </w:tcPr>
          <w:p w14:paraId="4C920C56"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19F0144A"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7F4AAF70"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03ED465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27,9</w:t>
            </w:r>
          </w:p>
        </w:tc>
        <w:tc>
          <w:tcPr>
            <w:tcW w:w="2082" w:type="pct"/>
            <w:tcBorders>
              <w:top w:val="nil"/>
              <w:left w:val="nil"/>
              <w:bottom w:val="single" w:sz="4" w:space="0" w:color="auto"/>
              <w:right w:val="single" w:sz="4" w:space="0" w:color="auto"/>
            </w:tcBorders>
            <w:shd w:val="clear" w:color="auto" w:fill="auto"/>
            <w:vAlign w:val="center"/>
            <w:hideMark/>
          </w:tcPr>
          <w:p w14:paraId="40B11409"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curva </w:t>
            </w:r>
            <w:proofErr w:type="spellStart"/>
            <w:r w:rsidRPr="000E0599">
              <w:rPr>
                <w:rFonts w:ascii="Arial" w:hAnsi="Arial" w:cs="Arial"/>
                <w:sz w:val="18"/>
                <w:szCs w:val="18"/>
                <w:lang w:eastAsia="es-CO"/>
              </w:rPr>
              <w:t>emt</w:t>
            </w:r>
            <w:proofErr w:type="spellEnd"/>
            <w:r w:rsidRPr="000E0599">
              <w:rPr>
                <w:rFonts w:ascii="Arial" w:hAnsi="Arial" w:cs="Arial"/>
                <w:sz w:val="18"/>
                <w:szCs w:val="18"/>
                <w:lang w:eastAsia="es-CO"/>
              </w:rPr>
              <w:t xml:space="preserve"> 3/4" cableado instrumentación. </w:t>
            </w:r>
          </w:p>
        </w:tc>
        <w:tc>
          <w:tcPr>
            <w:tcW w:w="395" w:type="pct"/>
            <w:tcBorders>
              <w:top w:val="nil"/>
              <w:left w:val="nil"/>
              <w:bottom w:val="single" w:sz="4" w:space="0" w:color="auto"/>
              <w:right w:val="single" w:sz="4" w:space="0" w:color="auto"/>
            </w:tcBorders>
            <w:shd w:val="clear" w:color="auto" w:fill="auto"/>
            <w:noWrap/>
            <w:vAlign w:val="center"/>
            <w:hideMark/>
          </w:tcPr>
          <w:p w14:paraId="645A643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7AC3DF6E"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bottom"/>
            <w:hideMark/>
          </w:tcPr>
          <w:p w14:paraId="475F8169"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35F47C20"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06B45286" w14:textId="77777777" w:rsidTr="00EB135D">
        <w:trPr>
          <w:trHeight w:val="1104"/>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F39576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27,10</w:t>
            </w:r>
          </w:p>
        </w:tc>
        <w:tc>
          <w:tcPr>
            <w:tcW w:w="2082" w:type="pct"/>
            <w:tcBorders>
              <w:top w:val="nil"/>
              <w:left w:val="nil"/>
              <w:bottom w:val="single" w:sz="4" w:space="0" w:color="auto"/>
              <w:right w:val="single" w:sz="4" w:space="0" w:color="auto"/>
            </w:tcBorders>
            <w:shd w:val="clear" w:color="auto" w:fill="auto"/>
            <w:vAlign w:val="center"/>
            <w:hideMark/>
          </w:tcPr>
          <w:p w14:paraId="05DA9357"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w:t>
            </w:r>
            <w:proofErr w:type="spellStart"/>
            <w:r w:rsidRPr="000E0599">
              <w:rPr>
                <w:rFonts w:ascii="Arial" w:hAnsi="Arial" w:cs="Arial"/>
                <w:sz w:val="18"/>
                <w:szCs w:val="18"/>
                <w:lang w:eastAsia="es-CO"/>
              </w:rPr>
              <w:t>instalacion</w:t>
            </w:r>
            <w:proofErr w:type="spellEnd"/>
            <w:r w:rsidRPr="000E0599">
              <w:rPr>
                <w:rFonts w:ascii="Arial" w:hAnsi="Arial" w:cs="Arial"/>
                <w:sz w:val="18"/>
                <w:szCs w:val="18"/>
                <w:lang w:eastAsia="es-CO"/>
              </w:rPr>
              <w:t xml:space="preserve"> de </w:t>
            </w:r>
            <w:proofErr w:type="spellStart"/>
            <w:r w:rsidRPr="000E0599">
              <w:rPr>
                <w:rFonts w:ascii="Arial" w:hAnsi="Arial" w:cs="Arial"/>
                <w:sz w:val="18"/>
                <w:szCs w:val="18"/>
                <w:lang w:eastAsia="es-CO"/>
              </w:rPr>
              <w:t>tuberia</w:t>
            </w:r>
            <w:proofErr w:type="spellEnd"/>
            <w:r w:rsidRPr="000E0599">
              <w:rPr>
                <w:rFonts w:ascii="Arial" w:hAnsi="Arial" w:cs="Arial"/>
                <w:sz w:val="18"/>
                <w:szCs w:val="18"/>
                <w:lang w:eastAsia="es-CO"/>
              </w:rPr>
              <w:t xml:space="preserve"> </w:t>
            </w:r>
            <w:proofErr w:type="spellStart"/>
            <w:r w:rsidRPr="000E0599">
              <w:rPr>
                <w:rFonts w:ascii="Arial" w:hAnsi="Arial" w:cs="Arial"/>
                <w:sz w:val="18"/>
                <w:szCs w:val="18"/>
                <w:lang w:eastAsia="es-CO"/>
              </w:rPr>
              <w:t>emt</w:t>
            </w:r>
            <w:proofErr w:type="spellEnd"/>
            <w:r w:rsidRPr="000E0599">
              <w:rPr>
                <w:rFonts w:ascii="Arial" w:hAnsi="Arial" w:cs="Arial"/>
                <w:sz w:val="18"/>
                <w:szCs w:val="18"/>
                <w:lang w:eastAsia="es-CO"/>
              </w:rPr>
              <w:t xml:space="preserve"> 1 1/2" incluye soportes, terminales y </w:t>
            </w:r>
            <w:r w:rsidRPr="000E0599">
              <w:rPr>
                <w:rFonts w:ascii="Arial" w:hAnsi="Arial" w:cs="Arial"/>
                <w:sz w:val="18"/>
                <w:szCs w:val="18"/>
                <w:lang w:eastAsia="es-CO"/>
              </w:rPr>
              <w:br/>
              <w:t>uniones. (</w:t>
            </w:r>
            <w:proofErr w:type="spellStart"/>
            <w:r w:rsidRPr="000E0599">
              <w:rPr>
                <w:rFonts w:ascii="Arial" w:hAnsi="Arial" w:cs="Arial"/>
                <w:sz w:val="18"/>
                <w:szCs w:val="18"/>
                <w:lang w:eastAsia="es-CO"/>
              </w:rPr>
              <w:t>tuberia</w:t>
            </w:r>
            <w:proofErr w:type="spellEnd"/>
            <w:r w:rsidRPr="000E0599">
              <w:rPr>
                <w:rFonts w:ascii="Arial" w:hAnsi="Arial" w:cs="Arial"/>
                <w:sz w:val="18"/>
                <w:szCs w:val="18"/>
                <w:lang w:eastAsia="es-CO"/>
              </w:rPr>
              <w:t xml:space="preserve"> para cableado de intercomunicador, registrador sistema de control, computadores).</w:t>
            </w:r>
          </w:p>
        </w:tc>
        <w:tc>
          <w:tcPr>
            <w:tcW w:w="395" w:type="pct"/>
            <w:tcBorders>
              <w:top w:val="nil"/>
              <w:left w:val="nil"/>
              <w:bottom w:val="single" w:sz="4" w:space="0" w:color="auto"/>
              <w:right w:val="single" w:sz="4" w:space="0" w:color="auto"/>
            </w:tcBorders>
            <w:shd w:val="clear" w:color="auto" w:fill="auto"/>
            <w:noWrap/>
            <w:vAlign w:val="center"/>
            <w:hideMark/>
          </w:tcPr>
          <w:p w14:paraId="2D53156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MLS</w:t>
            </w:r>
          </w:p>
        </w:tc>
        <w:tc>
          <w:tcPr>
            <w:tcW w:w="826" w:type="pct"/>
            <w:tcBorders>
              <w:top w:val="nil"/>
              <w:left w:val="nil"/>
              <w:bottom w:val="single" w:sz="4" w:space="0" w:color="auto"/>
              <w:right w:val="single" w:sz="4" w:space="0" w:color="auto"/>
            </w:tcBorders>
            <w:shd w:val="clear" w:color="auto" w:fill="auto"/>
            <w:noWrap/>
            <w:vAlign w:val="center"/>
            <w:hideMark/>
          </w:tcPr>
          <w:p w14:paraId="6768A4A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14,00</w:t>
            </w:r>
          </w:p>
        </w:tc>
        <w:tc>
          <w:tcPr>
            <w:tcW w:w="816" w:type="pct"/>
            <w:tcBorders>
              <w:top w:val="nil"/>
              <w:left w:val="nil"/>
              <w:bottom w:val="single" w:sz="4" w:space="0" w:color="auto"/>
              <w:right w:val="single" w:sz="4" w:space="0" w:color="auto"/>
            </w:tcBorders>
            <w:shd w:val="clear" w:color="auto" w:fill="auto"/>
            <w:noWrap/>
            <w:vAlign w:val="bottom"/>
            <w:hideMark/>
          </w:tcPr>
          <w:p w14:paraId="34814FCB"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5FDEF044"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60E20734" w14:textId="77777777" w:rsidTr="00EB135D">
        <w:trPr>
          <w:trHeight w:val="82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4ECE8EC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27,11</w:t>
            </w:r>
          </w:p>
        </w:tc>
        <w:tc>
          <w:tcPr>
            <w:tcW w:w="2082" w:type="pct"/>
            <w:tcBorders>
              <w:top w:val="nil"/>
              <w:left w:val="nil"/>
              <w:bottom w:val="single" w:sz="4" w:space="0" w:color="auto"/>
              <w:right w:val="single" w:sz="4" w:space="0" w:color="auto"/>
            </w:tcBorders>
            <w:shd w:val="clear" w:color="auto" w:fill="auto"/>
            <w:vAlign w:val="center"/>
            <w:hideMark/>
          </w:tcPr>
          <w:p w14:paraId="65488005"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curva </w:t>
            </w:r>
            <w:proofErr w:type="spellStart"/>
            <w:r w:rsidRPr="000E0599">
              <w:rPr>
                <w:rFonts w:ascii="Arial" w:hAnsi="Arial" w:cs="Arial"/>
                <w:sz w:val="18"/>
                <w:szCs w:val="18"/>
                <w:lang w:eastAsia="es-CO"/>
              </w:rPr>
              <w:t>emt</w:t>
            </w:r>
            <w:proofErr w:type="spellEnd"/>
            <w:r w:rsidRPr="000E0599">
              <w:rPr>
                <w:rFonts w:ascii="Arial" w:hAnsi="Arial" w:cs="Arial"/>
                <w:sz w:val="18"/>
                <w:szCs w:val="18"/>
                <w:lang w:eastAsia="es-CO"/>
              </w:rPr>
              <w:t xml:space="preserve"> 1 1/2". (Intercomunicador, registrador sistema de control, computadores).</w:t>
            </w:r>
          </w:p>
        </w:tc>
        <w:tc>
          <w:tcPr>
            <w:tcW w:w="395" w:type="pct"/>
            <w:tcBorders>
              <w:top w:val="nil"/>
              <w:left w:val="nil"/>
              <w:bottom w:val="single" w:sz="4" w:space="0" w:color="auto"/>
              <w:right w:val="single" w:sz="4" w:space="0" w:color="auto"/>
            </w:tcBorders>
            <w:shd w:val="clear" w:color="auto" w:fill="auto"/>
            <w:noWrap/>
            <w:vAlign w:val="center"/>
            <w:hideMark/>
          </w:tcPr>
          <w:p w14:paraId="2964393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04F33D4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4,00</w:t>
            </w:r>
          </w:p>
        </w:tc>
        <w:tc>
          <w:tcPr>
            <w:tcW w:w="816" w:type="pct"/>
            <w:tcBorders>
              <w:top w:val="nil"/>
              <w:left w:val="nil"/>
              <w:bottom w:val="single" w:sz="4" w:space="0" w:color="auto"/>
              <w:right w:val="single" w:sz="4" w:space="0" w:color="auto"/>
            </w:tcBorders>
            <w:shd w:val="clear" w:color="auto" w:fill="auto"/>
            <w:noWrap/>
            <w:vAlign w:val="bottom"/>
            <w:hideMark/>
          </w:tcPr>
          <w:p w14:paraId="0281DDC1"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4B24E13F"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4051EAB2" w14:textId="77777777" w:rsidTr="00EB135D">
        <w:trPr>
          <w:trHeight w:val="552"/>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A3B3426"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27,12</w:t>
            </w:r>
          </w:p>
        </w:tc>
        <w:tc>
          <w:tcPr>
            <w:tcW w:w="2082" w:type="pct"/>
            <w:tcBorders>
              <w:top w:val="nil"/>
              <w:left w:val="nil"/>
              <w:bottom w:val="single" w:sz="4" w:space="0" w:color="auto"/>
              <w:right w:val="single" w:sz="4" w:space="0" w:color="auto"/>
            </w:tcBorders>
            <w:shd w:val="clear" w:color="auto" w:fill="auto"/>
            <w:vAlign w:val="center"/>
            <w:hideMark/>
          </w:tcPr>
          <w:p w14:paraId="2C4C82FA"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sensores de humo </w:t>
            </w:r>
            <w:proofErr w:type="spellStart"/>
            <w:r w:rsidRPr="000E0599">
              <w:rPr>
                <w:rFonts w:ascii="Arial" w:hAnsi="Arial" w:cs="Arial"/>
                <w:sz w:val="18"/>
                <w:szCs w:val="18"/>
                <w:lang w:eastAsia="es-CO"/>
              </w:rPr>
              <w:t>fotoelectrico</w:t>
            </w:r>
            <w:proofErr w:type="spellEnd"/>
            <w:r w:rsidRPr="000E0599">
              <w:rPr>
                <w:rFonts w:ascii="Arial" w:hAnsi="Arial" w:cs="Arial"/>
                <w:sz w:val="18"/>
                <w:szCs w:val="18"/>
                <w:lang w:eastAsia="es-CO"/>
              </w:rPr>
              <w:t xml:space="preserve"> EN54-7 Clase A1 Cableado</w:t>
            </w:r>
          </w:p>
        </w:tc>
        <w:tc>
          <w:tcPr>
            <w:tcW w:w="395" w:type="pct"/>
            <w:tcBorders>
              <w:top w:val="nil"/>
              <w:left w:val="nil"/>
              <w:bottom w:val="single" w:sz="4" w:space="0" w:color="auto"/>
              <w:right w:val="single" w:sz="4" w:space="0" w:color="auto"/>
            </w:tcBorders>
            <w:shd w:val="clear" w:color="auto" w:fill="auto"/>
            <w:noWrap/>
            <w:vAlign w:val="center"/>
            <w:hideMark/>
          </w:tcPr>
          <w:p w14:paraId="0E497D40"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3456BE37"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8,00</w:t>
            </w:r>
          </w:p>
        </w:tc>
        <w:tc>
          <w:tcPr>
            <w:tcW w:w="816" w:type="pct"/>
            <w:tcBorders>
              <w:top w:val="nil"/>
              <w:left w:val="nil"/>
              <w:bottom w:val="single" w:sz="4" w:space="0" w:color="auto"/>
              <w:right w:val="single" w:sz="4" w:space="0" w:color="auto"/>
            </w:tcBorders>
            <w:shd w:val="clear" w:color="auto" w:fill="auto"/>
            <w:noWrap/>
            <w:vAlign w:val="bottom"/>
            <w:hideMark/>
          </w:tcPr>
          <w:p w14:paraId="7ECC2622"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78DFE49A"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0375AA11" w14:textId="77777777" w:rsidTr="00EB135D">
        <w:trPr>
          <w:trHeight w:val="82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1A5872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27,13</w:t>
            </w:r>
          </w:p>
        </w:tc>
        <w:tc>
          <w:tcPr>
            <w:tcW w:w="2082" w:type="pct"/>
            <w:tcBorders>
              <w:top w:val="nil"/>
              <w:left w:val="nil"/>
              <w:bottom w:val="single" w:sz="4" w:space="0" w:color="auto"/>
              <w:right w:val="single" w:sz="4" w:space="0" w:color="auto"/>
            </w:tcBorders>
            <w:shd w:val="clear" w:color="auto" w:fill="auto"/>
            <w:vAlign w:val="center"/>
            <w:hideMark/>
          </w:tcPr>
          <w:p w14:paraId="663ED0DC"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Suministro e instalación cable para alarma de fuego CALIBRE: 18 AWG. CATEGORÍA: Blindado (</w:t>
            </w:r>
            <w:proofErr w:type="spellStart"/>
            <w:r w:rsidRPr="000E0599">
              <w:rPr>
                <w:rFonts w:ascii="Arial" w:hAnsi="Arial" w:cs="Arial"/>
                <w:sz w:val="18"/>
                <w:szCs w:val="18"/>
                <w:lang w:eastAsia="es-CO"/>
              </w:rPr>
              <w:t>Shield</w:t>
            </w:r>
            <w:proofErr w:type="spellEnd"/>
            <w:r w:rsidRPr="000E0599">
              <w:rPr>
                <w:rFonts w:ascii="Arial" w:hAnsi="Arial" w:cs="Arial"/>
                <w:sz w:val="18"/>
                <w:szCs w:val="18"/>
                <w:lang w:eastAsia="es-CO"/>
              </w:rPr>
              <w:t xml:space="preserve">). COLOR: Rojo. CUBIERTA: PVC con </w:t>
            </w:r>
            <w:proofErr w:type="spellStart"/>
            <w:r w:rsidRPr="000E0599">
              <w:rPr>
                <w:rFonts w:ascii="Arial" w:hAnsi="Arial" w:cs="Arial"/>
                <w:sz w:val="18"/>
                <w:szCs w:val="18"/>
                <w:lang w:eastAsia="es-CO"/>
              </w:rPr>
              <w:t>ripcord</w:t>
            </w:r>
            <w:proofErr w:type="spellEnd"/>
            <w:r w:rsidRPr="000E0599">
              <w:rPr>
                <w:rFonts w:ascii="Arial" w:hAnsi="Arial" w:cs="Arial"/>
                <w:sz w:val="18"/>
                <w:szCs w:val="18"/>
                <w:lang w:eastAsia="es-CO"/>
              </w:rPr>
              <w:t>.</w:t>
            </w:r>
          </w:p>
        </w:tc>
        <w:tc>
          <w:tcPr>
            <w:tcW w:w="395" w:type="pct"/>
            <w:tcBorders>
              <w:top w:val="nil"/>
              <w:left w:val="nil"/>
              <w:bottom w:val="single" w:sz="4" w:space="0" w:color="auto"/>
              <w:right w:val="single" w:sz="4" w:space="0" w:color="auto"/>
            </w:tcBorders>
            <w:shd w:val="clear" w:color="auto" w:fill="auto"/>
            <w:noWrap/>
            <w:vAlign w:val="center"/>
            <w:hideMark/>
          </w:tcPr>
          <w:p w14:paraId="12DF852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w:t>
            </w:r>
          </w:p>
        </w:tc>
        <w:tc>
          <w:tcPr>
            <w:tcW w:w="826" w:type="pct"/>
            <w:tcBorders>
              <w:top w:val="nil"/>
              <w:left w:val="nil"/>
              <w:bottom w:val="single" w:sz="4" w:space="0" w:color="auto"/>
              <w:right w:val="single" w:sz="4" w:space="0" w:color="auto"/>
            </w:tcBorders>
            <w:shd w:val="clear" w:color="auto" w:fill="auto"/>
            <w:noWrap/>
            <w:vAlign w:val="center"/>
            <w:hideMark/>
          </w:tcPr>
          <w:p w14:paraId="24030A7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176,00</w:t>
            </w:r>
          </w:p>
        </w:tc>
        <w:tc>
          <w:tcPr>
            <w:tcW w:w="816" w:type="pct"/>
            <w:tcBorders>
              <w:top w:val="nil"/>
              <w:left w:val="nil"/>
              <w:bottom w:val="single" w:sz="4" w:space="0" w:color="auto"/>
              <w:right w:val="single" w:sz="4" w:space="0" w:color="auto"/>
            </w:tcBorders>
            <w:shd w:val="clear" w:color="auto" w:fill="auto"/>
            <w:noWrap/>
            <w:vAlign w:val="bottom"/>
            <w:hideMark/>
          </w:tcPr>
          <w:p w14:paraId="23B58260"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05575C1E"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3C032B49" w14:textId="77777777" w:rsidTr="00EB135D">
        <w:trPr>
          <w:trHeight w:val="1380"/>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40A065F"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27,14</w:t>
            </w:r>
          </w:p>
        </w:tc>
        <w:tc>
          <w:tcPr>
            <w:tcW w:w="2082" w:type="pct"/>
            <w:tcBorders>
              <w:top w:val="nil"/>
              <w:left w:val="nil"/>
              <w:bottom w:val="single" w:sz="4" w:space="0" w:color="auto"/>
              <w:right w:val="single" w:sz="4" w:space="0" w:color="auto"/>
            </w:tcBorders>
            <w:shd w:val="clear" w:color="auto" w:fill="auto"/>
            <w:vAlign w:val="center"/>
            <w:hideMark/>
          </w:tcPr>
          <w:p w14:paraId="1FA34D32"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botón de emergencia, Botón de alarma de incendio de salida de emergencia -Seguridad de lanzamiento - Interruptor de alarma de rotura de vidrio para conectar a </w:t>
            </w:r>
            <w:proofErr w:type="spellStart"/>
            <w:r w:rsidRPr="000E0599">
              <w:rPr>
                <w:rFonts w:ascii="Arial" w:hAnsi="Arial" w:cs="Arial"/>
                <w:sz w:val="18"/>
                <w:szCs w:val="18"/>
                <w:lang w:eastAsia="es-CO"/>
              </w:rPr>
              <w:t>relee</w:t>
            </w:r>
            <w:proofErr w:type="spellEnd"/>
            <w:r w:rsidRPr="000E0599">
              <w:rPr>
                <w:rFonts w:ascii="Arial" w:hAnsi="Arial" w:cs="Arial"/>
                <w:sz w:val="18"/>
                <w:szCs w:val="18"/>
                <w:lang w:eastAsia="es-CO"/>
              </w:rPr>
              <w:t xml:space="preserve"> de salida de sistema de control </w:t>
            </w:r>
            <w:proofErr w:type="spellStart"/>
            <w:r w:rsidRPr="000E0599">
              <w:rPr>
                <w:rFonts w:ascii="Arial" w:hAnsi="Arial" w:cs="Arial"/>
                <w:sz w:val="18"/>
                <w:szCs w:val="18"/>
                <w:lang w:eastAsia="es-CO"/>
              </w:rPr>
              <w:t>Yokogawa</w:t>
            </w:r>
            <w:proofErr w:type="spellEnd"/>
            <w:r w:rsidRPr="000E0599">
              <w:rPr>
                <w:rFonts w:ascii="Arial" w:hAnsi="Arial" w:cs="Arial"/>
                <w:sz w:val="18"/>
                <w:szCs w:val="18"/>
                <w:lang w:eastAsia="es-CO"/>
              </w:rPr>
              <w:t xml:space="preserve"> o equivalente.</w:t>
            </w:r>
          </w:p>
        </w:tc>
        <w:tc>
          <w:tcPr>
            <w:tcW w:w="395" w:type="pct"/>
            <w:tcBorders>
              <w:top w:val="nil"/>
              <w:left w:val="nil"/>
              <w:bottom w:val="single" w:sz="4" w:space="0" w:color="auto"/>
              <w:right w:val="single" w:sz="4" w:space="0" w:color="auto"/>
            </w:tcBorders>
            <w:shd w:val="clear" w:color="auto" w:fill="auto"/>
            <w:noWrap/>
            <w:vAlign w:val="center"/>
            <w:hideMark/>
          </w:tcPr>
          <w:p w14:paraId="56D5331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4C1678A3"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bottom"/>
            <w:hideMark/>
          </w:tcPr>
          <w:p w14:paraId="151ED94A"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5B8297B7"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079F0DE9" w14:textId="77777777" w:rsidTr="00EB135D">
        <w:trPr>
          <w:trHeight w:val="82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60A06742"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27,15</w:t>
            </w:r>
          </w:p>
        </w:tc>
        <w:tc>
          <w:tcPr>
            <w:tcW w:w="2082" w:type="pct"/>
            <w:tcBorders>
              <w:top w:val="nil"/>
              <w:left w:val="nil"/>
              <w:bottom w:val="single" w:sz="4" w:space="0" w:color="auto"/>
              <w:right w:val="single" w:sz="4" w:space="0" w:color="auto"/>
            </w:tcBorders>
            <w:shd w:val="clear" w:color="auto" w:fill="auto"/>
            <w:vAlign w:val="center"/>
            <w:hideMark/>
          </w:tcPr>
          <w:p w14:paraId="04A643B8"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alarma visual y auditiva. Alarma Audiovisual 24VCD 5 Tonos Sel. 105DB </w:t>
            </w:r>
            <w:proofErr w:type="spellStart"/>
            <w:r w:rsidRPr="000E0599">
              <w:rPr>
                <w:rFonts w:ascii="Arial" w:hAnsi="Arial" w:cs="Arial"/>
                <w:sz w:val="18"/>
                <w:szCs w:val="18"/>
                <w:lang w:eastAsia="es-CO"/>
              </w:rPr>
              <w:t>Ambar</w:t>
            </w:r>
            <w:proofErr w:type="spellEnd"/>
            <w:r w:rsidRPr="000E0599">
              <w:rPr>
                <w:rFonts w:ascii="Arial" w:hAnsi="Arial" w:cs="Arial"/>
                <w:sz w:val="18"/>
                <w:szCs w:val="18"/>
                <w:lang w:eastAsia="es-CO"/>
              </w:rPr>
              <w:t>.  S125D QLIGHT o equivalente.</w:t>
            </w:r>
          </w:p>
        </w:tc>
        <w:tc>
          <w:tcPr>
            <w:tcW w:w="395" w:type="pct"/>
            <w:tcBorders>
              <w:top w:val="nil"/>
              <w:left w:val="nil"/>
              <w:bottom w:val="single" w:sz="4" w:space="0" w:color="auto"/>
              <w:right w:val="single" w:sz="4" w:space="0" w:color="auto"/>
            </w:tcBorders>
            <w:shd w:val="clear" w:color="auto" w:fill="auto"/>
            <w:noWrap/>
            <w:vAlign w:val="center"/>
            <w:hideMark/>
          </w:tcPr>
          <w:p w14:paraId="79809D2B"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561A64B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4,00</w:t>
            </w:r>
          </w:p>
        </w:tc>
        <w:tc>
          <w:tcPr>
            <w:tcW w:w="816" w:type="pct"/>
            <w:tcBorders>
              <w:top w:val="nil"/>
              <w:left w:val="nil"/>
              <w:bottom w:val="single" w:sz="4" w:space="0" w:color="auto"/>
              <w:right w:val="single" w:sz="4" w:space="0" w:color="auto"/>
            </w:tcBorders>
            <w:shd w:val="clear" w:color="auto" w:fill="auto"/>
            <w:noWrap/>
            <w:vAlign w:val="bottom"/>
            <w:hideMark/>
          </w:tcPr>
          <w:p w14:paraId="4D96C87A"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2C95BDCC"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6CD33AEF" w14:textId="77777777" w:rsidTr="00EB135D">
        <w:trPr>
          <w:trHeight w:val="1380"/>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7BE54C1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27,16</w:t>
            </w:r>
          </w:p>
        </w:tc>
        <w:tc>
          <w:tcPr>
            <w:tcW w:w="2082" w:type="pct"/>
            <w:tcBorders>
              <w:top w:val="nil"/>
              <w:left w:val="nil"/>
              <w:bottom w:val="single" w:sz="4" w:space="0" w:color="auto"/>
              <w:right w:val="single" w:sz="4" w:space="0" w:color="auto"/>
            </w:tcBorders>
            <w:shd w:val="clear" w:color="auto" w:fill="auto"/>
            <w:vAlign w:val="center"/>
            <w:hideMark/>
          </w:tcPr>
          <w:p w14:paraId="26A584F2"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Suministro e instalación intercomunicador para exteriores con cuatro unidades de estación de portero. Monitor interior VTH1550CH o equivalente. Conversor de tecnología VTNC3000A. Fuente 24Vdc Cuatro canales. Fuente 24 VDC</w:t>
            </w:r>
          </w:p>
        </w:tc>
        <w:tc>
          <w:tcPr>
            <w:tcW w:w="395" w:type="pct"/>
            <w:tcBorders>
              <w:top w:val="nil"/>
              <w:left w:val="nil"/>
              <w:bottom w:val="single" w:sz="4" w:space="0" w:color="auto"/>
              <w:right w:val="single" w:sz="4" w:space="0" w:color="auto"/>
            </w:tcBorders>
            <w:shd w:val="clear" w:color="auto" w:fill="auto"/>
            <w:noWrap/>
            <w:vAlign w:val="center"/>
            <w:hideMark/>
          </w:tcPr>
          <w:p w14:paraId="36EA095D"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4B75F94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bottom"/>
            <w:hideMark/>
          </w:tcPr>
          <w:p w14:paraId="07E8A6A9"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034E45AA"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6C706A43" w14:textId="77777777" w:rsidTr="00EB135D">
        <w:trPr>
          <w:trHeight w:val="1104"/>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7E88DB28"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27,17</w:t>
            </w:r>
          </w:p>
        </w:tc>
        <w:tc>
          <w:tcPr>
            <w:tcW w:w="2082" w:type="pct"/>
            <w:tcBorders>
              <w:top w:val="nil"/>
              <w:left w:val="nil"/>
              <w:bottom w:val="single" w:sz="4" w:space="0" w:color="auto"/>
              <w:right w:val="single" w:sz="4" w:space="0" w:color="auto"/>
            </w:tcBorders>
            <w:shd w:val="clear" w:color="auto" w:fill="auto"/>
            <w:vAlign w:val="center"/>
            <w:hideMark/>
          </w:tcPr>
          <w:p w14:paraId="634C99DF"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cableado </w:t>
            </w:r>
            <w:proofErr w:type="spellStart"/>
            <w:r w:rsidRPr="000E0599">
              <w:rPr>
                <w:rFonts w:ascii="Arial" w:hAnsi="Arial" w:cs="Arial"/>
                <w:sz w:val="18"/>
                <w:szCs w:val="18"/>
                <w:lang w:eastAsia="es-CO"/>
              </w:rPr>
              <w:t>utp</w:t>
            </w:r>
            <w:proofErr w:type="spellEnd"/>
            <w:r w:rsidRPr="000E0599">
              <w:rPr>
                <w:rFonts w:ascii="Arial" w:hAnsi="Arial" w:cs="Arial"/>
                <w:sz w:val="18"/>
                <w:szCs w:val="18"/>
                <w:lang w:eastAsia="es-CO"/>
              </w:rPr>
              <w:t xml:space="preserve"> </w:t>
            </w:r>
            <w:proofErr w:type="spellStart"/>
            <w:r w:rsidRPr="000E0599">
              <w:rPr>
                <w:rFonts w:ascii="Arial" w:hAnsi="Arial" w:cs="Arial"/>
                <w:sz w:val="18"/>
                <w:szCs w:val="18"/>
                <w:lang w:eastAsia="es-CO"/>
              </w:rPr>
              <w:t>cat</w:t>
            </w:r>
            <w:proofErr w:type="spellEnd"/>
            <w:r w:rsidRPr="000E0599">
              <w:rPr>
                <w:rFonts w:ascii="Arial" w:hAnsi="Arial" w:cs="Arial"/>
                <w:sz w:val="18"/>
                <w:szCs w:val="18"/>
                <w:lang w:eastAsia="es-CO"/>
              </w:rPr>
              <w:t xml:space="preserve"> 6 </w:t>
            </w:r>
            <w:proofErr w:type="spellStart"/>
            <w:r w:rsidRPr="000E0599">
              <w:rPr>
                <w:rFonts w:ascii="Arial" w:hAnsi="Arial" w:cs="Arial"/>
                <w:sz w:val="18"/>
                <w:szCs w:val="18"/>
                <w:lang w:eastAsia="es-CO"/>
              </w:rPr>
              <w:t>awg</w:t>
            </w:r>
            <w:proofErr w:type="spellEnd"/>
            <w:r w:rsidRPr="000E0599">
              <w:rPr>
                <w:rFonts w:ascii="Arial" w:hAnsi="Arial" w:cs="Arial"/>
                <w:sz w:val="18"/>
                <w:szCs w:val="18"/>
                <w:lang w:eastAsia="es-CO"/>
              </w:rPr>
              <w:t xml:space="preserve"> 23 </w:t>
            </w:r>
            <w:proofErr w:type="spellStart"/>
            <w:r w:rsidRPr="000E0599">
              <w:rPr>
                <w:rFonts w:ascii="Arial" w:hAnsi="Arial" w:cs="Arial"/>
                <w:sz w:val="18"/>
                <w:szCs w:val="18"/>
                <w:lang w:eastAsia="es-CO"/>
              </w:rPr>
              <w:t>utp</w:t>
            </w:r>
            <w:proofErr w:type="spellEnd"/>
            <w:r w:rsidRPr="000E0599">
              <w:rPr>
                <w:rFonts w:ascii="Arial" w:hAnsi="Arial" w:cs="Arial"/>
                <w:sz w:val="18"/>
                <w:szCs w:val="18"/>
                <w:lang w:eastAsia="es-CO"/>
              </w:rPr>
              <w:t xml:space="preserve"> rj45 macho - rj45 macho 4 pares incluye amarres en velcro (Intercomunicador, registrador sistema de control).</w:t>
            </w:r>
          </w:p>
        </w:tc>
        <w:tc>
          <w:tcPr>
            <w:tcW w:w="395" w:type="pct"/>
            <w:tcBorders>
              <w:top w:val="nil"/>
              <w:left w:val="nil"/>
              <w:bottom w:val="single" w:sz="4" w:space="0" w:color="auto"/>
              <w:right w:val="single" w:sz="4" w:space="0" w:color="auto"/>
            </w:tcBorders>
            <w:shd w:val="clear" w:color="auto" w:fill="auto"/>
            <w:noWrap/>
            <w:vAlign w:val="center"/>
            <w:hideMark/>
          </w:tcPr>
          <w:p w14:paraId="0CB7E21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MLS</w:t>
            </w:r>
          </w:p>
        </w:tc>
        <w:tc>
          <w:tcPr>
            <w:tcW w:w="826" w:type="pct"/>
            <w:tcBorders>
              <w:top w:val="nil"/>
              <w:left w:val="nil"/>
              <w:bottom w:val="single" w:sz="4" w:space="0" w:color="auto"/>
              <w:right w:val="single" w:sz="4" w:space="0" w:color="auto"/>
            </w:tcBorders>
            <w:shd w:val="clear" w:color="auto" w:fill="auto"/>
            <w:noWrap/>
            <w:vAlign w:val="center"/>
            <w:hideMark/>
          </w:tcPr>
          <w:p w14:paraId="056983A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140,00</w:t>
            </w:r>
          </w:p>
        </w:tc>
        <w:tc>
          <w:tcPr>
            <w:tcW w:w="816" w:type="pct"/>
            <w:tcBorders>
              <w:top w:val="nil"/>
              <w:left w:val="nil"/>
              <w:bottom w:val="single" w:sz="4" w:space="0" w:color="auto"/>
              <w:right w:val="single" w:sz="4" w:space="0" w:color="auto"/>
            </w:tcBorders>
            <w:shd w:val="clear" w:color="auto" w:fill="auto"/>
            <w:noWrap/>
            <w:vAlign w:val="bottom"/>
            <w:hideMark/>
          </w:tcPr>
          <w:p w14:paraId="3BEC0B03"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696F4329"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3A634EC2" w14:textId="77777777" w:rsidTr="00EB135D">
        <w:trPr>
          <w:trHeight w:val="288"/>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FA97B89"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27,18</w:t>
            </w:r>
          </w:p>
        </w:tc>
        <w:tc>
          <w:tcPr>
            <w:tcW w:w="2082" w:type="pct"/>
            <w:tcBorders>
              <w:top w:val="nil"/>
              <w:left w:val="nil"/>
              <w:bottom w:val="single" w:sz="4" w:space="0" w:color="auto"/>
              <w:right w:val="single" w:sz="4" w:space="0" w:color="auto"/>
            </w:tcBorders>
            <w:shd w:val="clear" w:color="auto" w:fill="auto"/>
            <w:vAlign w:val="center"/>
            <w:hideMark/>
          </w:tcPr>
          <w:p w14:paraId="13F4FF87" w14:textId="77777777" w:rsidR="00AD7A61" w:rsidRPr="000E0599" w:rsidRDefault="00AD7A61" w:rsidP="00EB135D">
            <w:pPr>
              <w:rPr>
                <w:rFonts w:ascii="Arial" w:hAnsi="Arial" w:cs="Arial"/>
                <w:sz w:val="18"/>
                <w:szCs w:val="18"/>
                <w:lang w:eastAsia="es-CO"/>
              </w:rPr>
            </w:pPr>
            <w:proofErr w:type="spellStart"/>
            <w:r w:rsidRPr="000E0599">
              <w:rPr>
                <w:rFonts w:ascii="Arial" w:hAnsi="Arial" w:cs="Arial"/>
                <w:sz w:val="18"/>
                <w:szCs w:val="18"/>
                <w:lang w:eastAsia="es-CO"/>
              </w:rPr>
              <w:t>Patch</w:t>
            </w:r>
            <w:proofErr w:type="spellEnd"/>
            <w:r w:rsidRPr="000E0599">
              <w:rPr>
                <w:rFonts w:ascii="Arial" w:hAnsi="Arial" w:cs="Arial"/>
                <w:sz w:val="18"/>
                <w:szCs w:val="18"/>
                <w:lang w:eastAsia="es-CO"/>
              </w:rPr>
              <w:t xml:space="preserve"> </w:t>
            </w:r>
            <w:proofErr w:type="spellStart"/>
            <w:r w:rsidRPr="000E0599">
              <w:rPr>
                <w:rFonts w:ascii="Arial" w:hAnsi="Arial" w:cs="Arial"/>
                <w:sz w:val="18"/>
                <w:szCs w:val="18"/>
                <w:lang w:eastAsia="es-CO"/>
              </w:rPr>
              <w:t>cord</w:t>
            </w:r>
            <w:proofErr w:type="spellEnd"/>
            <w:r w:rsidRPr="000E0599">
              <w:rPr>
                <w:rFonts w:ascii="Arial" w:hAnsi="Arial" w:cs="Arial"/>
                <w:sz w:val="18"/>
                <w:szCs w:val="18"/>
                <w:lang w:eastAsia="es-CO"/>
              </w:rPr>
              <w:t xml:space="preserve"> </w:t>
            </w:r>
            <w:proofErr w:type="spellStart"/>
            <w:r w:rsidRPr="000E0599">
              <w:rPr>
                <w:rFonts w:ascii="Arial" w:hAnsi="Arial" w:cs="Arial"/>
                <w:sz w:val="18"/>
                <w:szCs w:val="18"/>
                <w:lang w:eastAsia="es-CO"/>
              </w:rPr>
              <w:t>cat</w:t>
            </w:r>
            <w:proofErr w:type="spellEnd"/>
            <w:r w:rsidRPr="000E0599">
              <w:rPr>
                <w:rFonts w:ascii="Arial" w:hAnsi="Arial" w:cs="Arial"/>
                <w:sz w:val="18"/>
                <w:szCs w:val="18"/>
                <w:lang w:eastAsia="es-CO"/>
              </w:rPr>
              <w:t xml:space="preserve"> </w:t>
            </w:r>
            <w:proofErr w:type="gramStart"/>
            <w:r w:rsidRPr="000E0599">
              <w:rPr>
                <w:rFonts w:ascii="Arial" w:hAnsi="Arial" w:cs="Arial"/>
                <w:sz w:val="18"/>
                <w:szCs w:val="18"/>
                <w:lang w:eastAsia="es-CO"/>
              </w:rPr>
              <w:t>6  3</w:t>
            </w:r>
            <w:proofErr w:type="gramEnd"/>
            <w:r w:rsidRPr="000E0599">
              <w:rPr>
                <w:rFonts w:ascii="Arial" w:hAnsi="Arial" w:cs="Arial"/>
                <w:sz w:val="18"/>
                <w:szCs w:val="18"/>
                <w:lang w:eastAsia="es-CO"/>
              </w:rPr>
              <w:t xml:space="preserve"> pies</w:t>
            </w:r>
          </w:p>
        </w:tc>
        <w:tc>
          <w:tcPr>
            <w:tcW w:w="395" w:type="pct"/>
            <w:tcBorders>
              <w:top w:val="nil"/>
              <w:left w:val="nil"/>
              <w:bottom w:val="single" w:sz="4" w:space="0" w:color="auto"/>
              <w:right w:val="single" w:sz="4" w:space="0" w:color="auto"/>
            </w:tcBorders>
            <w:shd w:val="clear" w:color="auto" w:fill="auto"/>
            <w:noWrap/>
            <w:vAlign w:val="center"/>
            <w:hideMark/>
          </w:tcPr>
          <w:p w14:paraId="38FB9FD5"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UN</w:t>
            </w:r>
          </w:p>
        </w:tc>
        <w:tc>
          <w:tcPr>
            <w:tcW w:w="826" w:type="pct"/>
            <w:tcBorders>
              <w:top w:val="nil"/>
              <w:left w:val="nil"/>
              <w:bottom w:val="single" w:sz="4" w:space="0" w:color="auto"/>
              <w:right w:val="single" w:sz="4" w:space="0" w:color="auto"/>
            </w:tcBorders>
            <w:shd w:val="clear" w:color="auto" w:fill="auto"/>
            <w:noWrap/>
            <w:vAlign w:val="center"/>
            <w:hideMark/>
          </w:tcPr>
          <w:p w14:paraId="282F744A"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2,00</w:t>
            </w:r>
          </w:p>
        </w:tc>
        <w:tc>
          <w:tcPr>
            <w:tcW w:w="816" w:type="pct"/>
            <w:tcBorders>
              <w:top w:val="nil"/>
              <w:left w:val="nil"/>
              <w:bottom w:val="single" w:sz="4" w:space="0" w:color="auto"/>
              <w:right w:val="single" w:sz="4" w:space="0" w:color="auto"/>
            </w:tcBorders>
            <w:shd w:val="clear" w:color="auto" w:fill="auto"/>
            <w:noWrap/>
            <w:vAlign w:val="bottom"/>
            <w:hideMark/>
          </w:tcPr>
          <w:p w14:paraId="3F8D006B"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1F55D1EE"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2454D62C" w14:textId="77777777" w:rsidTr="00EB135D">
        <w:trPr>
          <w:trHeight w:val="1104"/>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0ED1444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27,19</w:t>
            </w:r>
          </w:p>
        </w:tc>
        <w:tc>
          <w:tcPr>
            <w:tcW w:w="2082" w:type="pct"/>
            <w:tcBorders>
              <w:top w:val="nil"/>
              <w:left w:val="nil"/>
              <w:bottom w:val="single" w:sz="4" w:space="0" w:color="auto"/>
              <w:right w:val="single" w:sz="4" w:space="0" w:color="auto"/>
            </w:tcBorders>
            <w:shd w:val="clear" w:color="auto" w:fill="auto"/>
            <w:vAlign w:val="center"/>
            <w:hideMark/>
          </w:tcPr>
          <w:p w14:paraId="0D34ABBD" w14:textId="77777777" w:rsidR="00AD7A61" w:rsidRPr="000E0599" w:rsidRDefault="00AD7A61" w:rsidP="00EB135D">
            <w:pPr>
              <w:rPr>
                <w:rFonts w:ascii="Arial" w:hAnsi="Arial" w:cs="Arial"/>
                <w:sz w:val="18"/>
                <w:szCs w:val="18"/>
                <w:lang w:eastAsia="es-CO"/>
              </w:rPr>
            </w:pPr>
            <w:r w:rsidRPr="000E0599">
              <w:rPr>
                <w:rFonts w:ascii="Arial" w:hAnsi="Arial" w:cs="Arial"/>
                <w:sz w:val="18"/>
                <w:szCs w:val="18"/>
                <w:lang w:eastAsia="es-CO"/>
              </w:rPr>
              <w:t xml:space="preserve">Suministro e instalación de </w:t>
            </w:r>
            <w:proofErr w:type="spellStart"/>
            <w:r w:rsidRPr="000E0599">
              <w:rPr>
                <w:rFonts w:ascii="Arial" w:hAnsi="Arial" w:cs="Arial"/>
                <w:sz w:val="18"/>
                <w:szCs w:val="18"/>
                <w:lang w:eastAsia="es-CO"/>
              </w:rPr>
              <w:t>switch</w:t>
            </w:r>
            <w:proofErr w:type="spellEnd"/>
            <w:r w:rsidRPr="000E0599">
              <w:rPr>
                <w:rFonts w:ascii="Arial" w:hAnsi="Arial" w:cs="Arial"/>
                <w:sz w:val="18"/>
                <w:szCs w:val="18"/>
                <w:lang w:eastAsia="es-CO"/>
              </w:rPr>
              <w:t xml:space="preserve"> 10/100/1000 de 48 puertos, apilable administrable, con puerto de fibra marca hp incluye programación.</w:t>
            </w:r>
          </w:p>
        </w:tc>
        <w:tc>
          <w:tcPr>
            <w:tcW w:w="395" w:type="pct"/>
            <w:tcBorders>
              <w:top w:val="nil"/>
              <w:left w:val="nil"/>
              <w:bottom w:val="single" w:sz="4" w:space="0" w:color="auto"/>
              <w:right w:val="single" w:sz="4" w:space="0" w:color="auto"/>
            </w:tcBorders>
            <w:shd w:val="clear" w:color="auto" w:fill="auto"/>
            <w:noWrap/>
            <w:vAlign w:val="center"/>
            <w:hideMark/>
          </w:tcPr>
          <w:p w14:paraId="38AD2CA1"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 xml:space="preserve">UN </w:t>
            </w:r>
          </w:p>
        </w:tc>
        <w:tc>
          <w:tcPr>
            <w:tcW w:w="826" w:type="pct"/>
            <w:tcBorders>
              <w:top w:val="nil"/>
              <w:left w:val="nil"/>
              <w:bottom w:val="single" w:sz="4" w:space="0" w:color="auto"/>
              <w:right w:val="single" w:sz="4" w:space="0" w:color="auto"/>
            </w:tcBorders>
            <w:shd w:val="clear" w:color="auto" w:fill="auto"/>
            <w:noWrap/>
            <w:vAlign w:val="center"/>
            <w:hideMark/>
          </w:tcPr>
          <w:p w14:paraId="6695F474" w14:textId="77777777" w:rsidR="00AD7A61" w:rsidRPr="000E0599" w:rsidRDefault="00AD7A61" w:rsidP="00EB135D">
            <w:pPr>
              <w:jc w:val="center"/>
              <w:rPr>
                <w:rFonts w:ascii="Arial" w:hAnsi="Arial" w:cs="Arial"/>
                <w:sz w:val="18"/>
                <w:szCs w:val="18"/>
                <w:lang w:eastAsia="es-CO"/>
              </w:rPr>
            </w:pPr>
            <w:r w:rsidRPr="000E0599">
              <w:rPr>
                <w:rFonts w:ascii="Arial" w:hAnsi="Arial" w:cs="Arial"/>
                <w:sz w:val="18"/>
                <w:szCs w:val="18"/>
                <w:lang w:eastAsia="es-CO"/>
              </w:rPr>
              <w:t>1,00</w:t>
            </w:r>
          </w:p>
        </w:tc>
        <w:tc>
          <w:tcPr>
            <w:tcW w:w="816" w:type="pct"/>
            <w:tcBorders>
              <w:top w:val="nil"/>
              <w:left w:val="nil"/>
              <w:bottom w:val="single" w:sz="4" w:space="0" w:color="auto"/>
              <w:right w:val="single" w:sz="4" w:space="0" w:color="auto"/>
            </w:tcBorders>
            <w:shd w:val="clear" w:color="auto" w:fill="auto"/>
            <w:noWrap/>
            <w:vAlign w:val="bottom"/>
            <w:hideMark/>
          </w:tcPr>
          <w:p w14:paraId="21CFE96C"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c>
          <w:tcPr>
            <w:tcW w:w="589" w:type="pct"/>
            <w:tcBorders>
              <w:top w:val="nil"/>
              <w:left w:val="nil"/>
              <w:bottom w:val="single" w:sz="4" w:space="0" w:color="auto"/>
              <w:right w:val="single" w:sz="4" w:space="0" w:color="auto"/>
            </w:tcBorders>
            <w:shd w:val="clear" w:color="auto" w:fill="auto"/>
            <w:noWrap/>
            <w:vAlign w:val="bottom"/>
            <w:hideMark/>
          </w:tcPr>
          <w:p w14:paraId="403AA190"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57C163AD" w14:textId="77777777" w:rsidTr="00EB135D">
        <w:trPr>
          <w:trHeight w:val="288"/>
        </w:trPr>
        <w:tc>
          <w:tcPr>
            <w:tcW w:w="291" w:type="pct"/>
            <w:tcBorders>
              <w:top w:val="nil"/>
              <w:left w:val="nil"/>
              <w:bottom w:val="nil"/>
              <w:right w:val="nil"/>
            </w:tcBorders>
            <w:shd w:val="clear" w:color="auto" w:fill="auto"/>
            <w:noWrap/>
            <w:vAlign w:val="bottom"/>
            <w:hideMark/>
          </w:tcPr>
          <w:p w14:paraId="65A92D0D" w14:textId="77777777" w:rsidR="00AD7A61" w:rsidRPr="000E0599" w:rsidRDefault="00AD7A61" w:rsidP="00EB135D">
            <w:pPr>
              <w:rPr>
                <w:rFonts w:ascii="Calibri" w:hAnsi="Calibri" w:cs="Calibri"/>
                <w:color w:val="000000"/>
                <w:sz w:val="18"/>
                <w:szCs w:val="18"/>
                <w:lang w:eastAsia="es-CO"/>
              </w:rPr>
            </w:pPr>
          </w:p>
        </w:tc>
        <w:tc>
          <w:tcPr>
            <w:tcW w:w="2082" w:type="pct"/>
            <w:tcBorders>
              <w:top w:val="nil"/>
              <w:left w:val="nil"/>
              <w:bottom w:val="nil"/>
              <w:right w:val="nil"/>
            </w:tcBorders>
            <w:shd w:val="clear" w:color="auto" w:fill="auto"/>
            <w:vAlign w:val="bottom"/>
            <w:hideMark/>
          </w:tcPr>
          <w:p w14:paraId="2632281C" w14:textId="77777777" w:rsidR="00AD7A61" w:rsidRPr="000E0599" w:rsidRDefault="00AD7A61" w:rsidP="00EB135D">
            <w:pPr>
              <w:rPr>
                <w:sz w:val="18"/>
                <w:szCs w:val="18"/>
                <w:lang w:eastAsia="es-CO"/>
              </w:rPr>
            </w:pPr>
          </w:p>
        </w:tc>
        <w:tc>
          <w:tcPr>
            <w:tcW w:w="395" w:type="pct"/>
            <w:tcBorders>
              <w:top w:val="nil"/>
              <w:left w:val="nil"/>
              <w:bottom w:val="nil"/>
              <w:right w:val="nil"/>
            </w:tcBorders>
            <w:shd w:val="clear" w:color="auto" w:fill="auto"/>
            <w:noWrap/>
            <w:vAlign w:val="bottom"/>
            <w:hideMark/>
          </w:tcPr>
          <w:p w14:paraId="6D399296" w14:textId="77777777" w:rsidR="00AD7A61" w:rsidRPr="000E0599" w:rsidRDefault="00AD7A61" w:rsidP="00EB135D">
            <w:pPr>
              <w:rPr>
                <w:sz w:val="18"/>
                <w:szCs w:val="18"/>
                <w:lang w:eastAsia="es-CO"/>
              </w:rPr>
            </w:pPr>
          </w:p>
        </w:tc>
        <w:tc>
          <w:tcPr>
            <w:tcW w:w="1643" w:type="pct"/>
            <w:gridSpan w:val="2"/>
            <w:tcBorders>
              <w:top w:val="single" w:sz="4" w:space="0" w:color="auto"/>
              <w:left w:val="single" w:sz="4" w:space="0" w:color="auto"/>
              <w:bottom w:val="single" w:sz="4" w:space="0" w:color="auto"/>
              <w:right w:val="single" w:sz="4" w:space="0" w:color="000000"/>
            </w:tcBorders>
            <w:shd w:val="clear" w:color="000000" w:fill="808080"/>
            <w:noWrap/>
            <w:vAlign w:val="bottom"/>
            <w:hideMark/>
          </w:tcPr>
          <w:p w14:paraId="54B96B38" w14:textId="77777777" w:rsidR="00AD7A61" w:rsidRPr="000E0599" w:rsidRDefault="00AD7A61" w:rsidP="00EB135D">
            <w:pPr>
              <w:jc w:val="center"/>
              <w:rPr>
                <w:rFonts w:ascii="Calibri" w:hAnsi="Calibri" w:cs="Calibri"/>
                <w:b/>
                <w:bCs/>
                <w:color w:val="F2F2F2"/>
                <w:sz w:val="18"/>
                <w:szCs w:val="18"/>
                <w:lang w:eastAsia="es-CO"/>
              </w:rPr>
            </w:pPr>
            <w:r w:rsidRPr="000E0599">
              <w:rPr>
                <w:rFonts w:ascii="Calibri" w:hAnsi="Calibri" w:cs="Calibri"/>
                <w:b/>
                <w:bCs/>
                <w:color w:val="F2F2F2"/>
                <w:sz w:val="18"/>
                <w:szCs w:val="18"/>
                <w:lang w:eastAsia="es-CO"/>
              </w:rPr>
              <w:t>COSTO DIRECTO</w:t>
            </w:r>
          </w:p>
        </w:tc>
        <w:tc>
          <w:tcPr>
            <w:tcW w:w="589" w:type="pct"/>
            <w:tcBorders>
              <w:top w:val="nil"/>
              <w:left w:val="nil"/>
              <w:bottom w:val="single" w:sz="4" w:space="0" w:color="auto"/>
              <w:right w:val="single" w:sz="4" w:space="0" w:color="auto"/>
            </w:tcBorders>
            <w:shd w:val="clear" w:color="000000" w:fill="808080"/>
            <w:noWrap/>
            <w:vAlign w:val="bottom"/>
            <w:hideMark/>
          </w:tcPr>
          <w:p w14:paraId="68531E61" w14:textId="77777777" w:rsidR="00AD7A61" w:rsidRPr="000E0599" w:rsidRDefault="00AD7A61" w:rsidP="00EB135D">
            <w:pPr>
              <w:rPr>
                <w:rFonts w:ascii="Calibri" w:hAnsi="Calibri" w:cs="Calibri"/>
                <w:b/>
                <w:bCs/>
                <w:color w:val="F2F2F2"/>
                <w:sz w:val="18"/>
                <w:szCs w:val="18"/>
                <w:lang w:eastAsia="es-CO"/>
              </w:rPr>
            </w:pPr>
            <w:r w:rsidRPr="000E0599">
              <w:rPr>
                <w:rFonts w:ascii="Calibri" w:hAnsi="Calibri" w:cs="Calibri"/>
                <w:b/>
                <w:bCs/>
                <w:color w:val="F2F2F2"/>
                <w:sz w:val="18"/>
                <w:szCs w:val="18"/>
                <w:lang w:eastAsia="es-CO"/>
              </w:rPr>
              <w:t> </w:t>
            </w:r>
          </w:p>
        </w:tc>
      </w:tr>
      <w:tr w:rsidR="00AD7A61" w:rsidRPr="000E0599" w14:paraId="071523C0" w14:textId="77777777" w:rsidTr="00EB135D">
        <w:trPr>
          <w:trHeight w:val="288"/>
        </w:trPr>
        <w:tc>
          <w:tcPr>
            <w:tcW w:w="291" w:type="pct"/>
            <w:tcBorders>
              <w:top w:val="nil"/>
              <w:left w:val="nil"/>
              <w:bottom w:val="nil"/>
              <w:right w:val="nil"/>
            </w:tcBorders>
            <w:shd w:val="clear" w:color="auto" w:fill="auto"/>
            <w:noWrap/>
            <w:vAlign w:val="bottom"/>
            <w:hideMark/>
          </w:tcPr>
          <w:p w14:paraId="3119C807" w14:textId="77777777" w:rsidR="00AD7A61" w:rsidRPr="000E0599" w:rsidRDefault="00AD7A61" w:rsidP="00EB135D">
            <w:pPr>
              <w:rPr>
                <w:rFonts w:ascii="Calibri" w:hAnsi="Calibri" w:cs="Calibri"/>
                <w:b/>
                <w:bCs/>
                <w:color w:val="F2F2F2"/>
                <w:sz w:val="18"/>
                <w:szCs w:val="18"/>
                <w:lang w:eastAsia="es-CO"/>
              </w:rPr>
            </w:pPr>
          </w:p>
        </w:tc>
        <w:tc>
          <w:tcPr>
            <w:tcW w:w="2082" w:type="pct"/>
            <w:tcBorders>
              <w:top w:val="nil"/>
              <w:left w:val="nil"/>
              <w:bottom w:val="nil"/>
              <w:right w:val="nil"/>
            </w:tcBorders>
            <w:shd w:val="clear" w:color="auto" w:fill="auto"/>
            <w:vAlign w:val="bottom"/>
            <w:hideMark/>
          </w:tcPr>
          <w:p w14:paraId="451B88C3" w14:textId="77777777" w:rsidR="00AD7A61" w:rsidRPr="000E0599" w:rsidRDefault="00AD7A61" w:rsidP="00EB135D">
            <w:pPr>
              <w:rPr>
                <w:sz w:val="18"/>
                <w:szCs w:val="18"/>
                <w:lang w:eastAsia="es-CO"/>
              </w:rPr>
            </w:pPr>
          </w:p>
        </w:tc>
        <w:tc>
          <w:tcPr>
            <w:tcW w:w="395" w:type="pct"/>
            <w:tcBorders>
              <w:top w:val="nil"/>
              <w:left w:val="nil"/>
              <w:bottom w:val="nil"/>
              <w:right w:val="nil"/>
            </w:tcBorders>
            <w:shd w:val="clear" w:color="auto" w:fill="auto"/>
            <w:noWrap/>
            <w:vAlign w:val="bottom"/>
            <w:hideMark/>
          </w:tcPr>
          <w:p w14:paraId="4C5A80F9" w14:textId="77777777" w:rsidR="00AD7A61" w:rsidRPr="000E0599" w:rsidRDefault="00AD7A61" w:rsidP="00EB135D">
            <w:pPr>
              <w:rPr>
                <w:sz w:val="18"/>
                <w:szCs w:val="18"/>
                <w:lang w:eastAsia="es-CO"/>
              </w:rPr>
            </w:pPr>
          </w:p>
        </w:tc>
        <w:tc>
          <w:tcPr>
            <w:tcW w:w="826" w:type="pct"/>
            <w:tcBorders>
              <w:top w:val="nil"/>
              <w:left w:val="single" w:sz="4" w:space="0" w:color="auto"/>
              <w:bottom w:val="single" w:sz="4" w:space="0" w:color="auto"/>
              <w:right w:val="single" w:sz="4" w:space="0" w:color="auto"/>
            </w:tcBorders>
            <w:shd w:val="clear" w:color="auto" w:fill="auto"/>
            <w:noWrap/>
            <w:vAlign w:val="bottom"/>
            <w:hideMark/>
          </w:tcPr>
          <w:p w14:paraId="4712AC05"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ADMINISTRACIÓN</w:t>
            </w:r>
          </w:p>
        </w:tc>
        <w:tc>
          <w:tcPr>
            <w:tcW w:w="816" w:type="pct"/>
            <w:tcBorders>
              <w:top w:val="nil"/>
              <w:left w:val="nil"/>
              <w:bottom w:val="single" w:sz="4" w:space="0" w:color="auto"/>
              <w:right w:val="single" w:sz="4" w:space="0" w:color="auto"/>
            </w:tcBorders>
            <w:shd w:val="clear" w:color="auto" w:fill="auto"/>
            <w:noWrap/>
            <w:vAlign w:val="bottom"/>
            <w:hideMark/>
          </w:tcPr>
          <w:p w14:paraId="325E144F" w14:textId="77777777" w:rsidR="00AD7A61" w:rsidRPr="000E0599" w:rsidRDefault="00AD7A61" w:rsidP="00EB135D">
            <w:pPr>
              <w:jc w:val="right"/>
              <w:rPr>
                <w:rFonts w:ascii="Calibri" w:hAnsi="Calibri" w:cs="Calibri"/>
                <w:color w:val="000000"/>
                <w:sz w:val="18"/>
                <w:szCs w:val="18"/>
                <w:lang w:eastAsia="es-CO"/>
              </w:rPr>
            </w:pPr>
            <w:r w:rsidRPr="000E0599">
              <w:rPr>
                <w:rFonts w:ascii="Calibri" w:hAnsi="Calibri" w:cs="Calibri"/>
                <w:color w:val="000000"/>
                <w:sz w:val="18"/>
                <w:szCs w:val="18"/>
                <w:lang w:eastAsia="es-CO"/>
              </w:rPr>
              <w:t>12%</w:t>
            </w:r>
          </w:p>
        </w:tc>
        <w:tc>
          <w:tcPr>
            <w:tcW w:w="589" w:type="pct"/>
            <w:tcBorders>
              <w:top w:val="nil"/>
              <w:left w:val="nil"/>
              <w:bottom w:val="single" w:sz="4" w:space="0" w:color="auto"/>
              <w:right w:val="single" w:sz="4" w:space="0" w:color="auto"/>
            </w:tcBorders>
            <w:shd w:val="clear" w:color="auto" w:fill="auto"/>
            <w:noWrap/>
            <w:vAlign w:val="bottom"/>
            <w:hideMark/>
          </w:tcPr>
          <w:p w14:paraId="5E3DE208"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31AE52C4" w14:textId="77777777" w:rsidTr="00EB135D">
        <w:trPr>
          <w:trHeight w:val="288"/>
        </w:trPr>
        <w:tc>
          <w:tcPr>
            <w:tcW w:w="291" w:type="pct"/>
            <w:tcBorders>
              <w:top w:val="nil"/>
              <w:left w:val="nil"/>
              <w:bottom w:val="nil"/>
              <w:right w:val="nil"/>
            </w:tcBorders>
            <w:shd w:val="clear" w:color="auto" w:fill="auto"/>
            <w:noWrap/>
            <w:vAlign w:val="bottom"/>
            <w:hideMark/>
          </w:tcPr>
          <w:p w14:paraId="5109443B" w14:textId="77777777" w:rsidR="00AD7A61" w:rsidRPr="000E0599" w:rsidRDefault="00AD7A61" w:rsidP="00EB135D">
            <w:pPr>
              <w:rPr>
                <w:rFonts w:ascii="Calibri" w:hAnsi="Calibri" w:cs="Calibri"/>
                <w:color w:val="000000"/>
                <w:sz w:val="18"/>
                <w:szCs w:val="18"/>
                <w:lang w:eastAsia="es-CO"/>
              </w:rPr>
            </w:pPr>
          </w:p>
        </w:tc>
        <w:tc>
          <w:tcPr>
            <w:tcW w:w="2082" w:type="pct"/>
            <w:tcBorders>
              <w:top w:val="nil"/>
              <w:left w:val="nil"/>
              <w:bottom w:val="nil"/>
              <w:right w:val="nil"/>
            </w:tcBorders>
            <w:shd w:val="clear" w:color="auto" w:fill="auto"/>
            <w:vAlign w:val="bottom"/>
            <w:hideMark/>
          </w:tcPr>
          <w:p w14:paraId="6B8B7036" w14:textId="77777777" w:rsidR="00AD7A61" w:rsidRPr="000E0599" w:rsidRDefault="00AD7A61" w:rsidP="00EB135D">
            <w:pPr>
              <w:rPr>
                <w:sz w:val="18"/>
                <w:szCs w:val="18"/>
                <w:lang w:eastAsia="es-CO"/>
              </w:rPr>
            </w:pPr>
          </w:p>
        </w:tc>
        <w:tc>
          <w:tcPr>
            <w:tcW w:w="395" w:type="pct"/>
            <w:tcBorders>
              <w:top w:val="nil"/>
              <w:left w:val="nil"/>
              <w:bottom w:val="nil"/>
              <w:right w:val="nil"/>
            </w:tcBorders>
            <w:shd w:val="clear" w:color="auto" w:fill="auto"/>
            <w:noWrap/>
            <w:vAlign w:val="bottom"/>
            <w:hideMark/>
          </w:tcPr>
          <w:p w14:paraId="5F5CAD38" w14:textId="77777777" w:rsidR="00AD7A61" w:rsidRPr="000E0599" w:rsidRDefault="00AD7A61" w:rsidP="00EB135D">
            <w:pPr>
              <w:rPr>
                <w:sz w:val="18"/>
                <w:szCs w:val="18"/>
                <w:lang w:eastAsia="es-CO"/>
              </w:rPr>
            </w:pPr>
          </w:p>
        </w:tc>
        <w:tc>
          <w:tcPr>
            <w:tcW w:w="826" w:type="pct"/>
            <w:tcBorders>
              <w:top w:val="nil"/>
              <w:left w:val="single" w:sz="4" w:space="0" w:color="auto"/>
              <w:bottom w:val="single" w:sz="4" w:space="0" w:color="auto"/>
              <w:right w:val="single" w:sz="4" w:space="0" w:color="auto"/>
            </w:tcBorders>
            <w:shd w:val="clear" w:color="auto" w:fill="auto"/>
            <w:noWrap/>
            <w:vAlign w:val="bottom"/>
            <w:hideMark/>
          </w:tcPr>
          <w:p w14:paraId="016E22E0"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IMPREVISTOS</w:t>
            </w:r>
          </w:p>
        </w:tc>
        <w:tc>
          <w:tcPr>
            <w:tcW w:w="816" w:type="pct"/>
            <w:tcBorders>
              <w:top w:val="nil"/>
              <w:left w:val="nil"/>
              <w:bottom w:val="single" w:sz="4" w:space="0" w:color="auto"/>
              <w:right w:val="single" w:sz="4" w:space="0" w:color="auto"/>
            </w:tcBorders>
            <w:shd w:val="clear" w:color="auto" w:fill="auto"/>
            <w:noWrap/>
            <w:vAlign w:val="bottom"/>
            <w:hideMark/>
          </w:tcPr>
          <w:p w14:paraId="793CA391" w14:textId="77777777" w:rsidR="00AD7A61" w:rsidRPr="000E0599" w:rsidRDefault="00AD7A61" w:rsidP="00EB135D">
            <w:pPr>
              <w:jc w:val="right"/>
              <w:rPr>
                <w:rFonts w:ascii="Calibri" w:hAnsi="Calibri" w:cs="Calibri"/>
                <w:color w:val="000000"/>
                <w:sz w:val="18"/>
                <w:szCs w:val="18"/>
                <w:lang w:eastAsia="es-CO"/>
              </w:rPr>
            </w:pPr>
            <w:r w:rsidRPr="000E0599">
              <w:rPr>
                <w:rFonts w:ascii="Calibri" w:hAnsi="Calibri" w:cs="Calibri"/>
                <w:color w:val="000000"/>
                <w:sz w:val="18"/>
                <w:szCs w:val="18"/>
                <w:lang w:eastAsia="es-CO"/>
              </w:rPr>
              <w:t>5%</w:t>
            </w:r>
          </w:p>
        </w:tc>
        <w:tc>
          <w:tcPr>
            <w:tcW w:w="589" w:type="pct"/>
            <w:tcBorders>
              <w:top w:val="nil"/>
              <w:left w:val="nil"/>
              <w:bottom w:val="single" w:sz="4" w:space="0" w:color="auto"/>
              <w:right w:val="single" w:sz="4" w:space="0" w:color="auto"/>
            </w:tcBorders>
            <w:shd w:val="clear" w:color="auto" w:fill="auto"/>
            <w:noWrap/>
            <w:vAlign w:val="bottom"/>
            <w:hideMark/>
          </w:tcPr>
          <w:p w14:paraId="265BFAB9"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257C5A28" w14:textId="77777777" w:rsidTr="00EB135D">
        <w:trPr>
          <w:trHeight w:val="288"/>
        </w:trPr>
        <w:tc>
          <w:tcPr>
            <w:tcW w:w="291" w:type="pct"/>
            <w:tcBorders>
              <w:top w:val="nil"/>
              <w:left w:val="nil"/>
              <w:bottom w:val="nil"/>
              <w:right w:val="nil"/>
            </w:tcBorders>
            <w:shd w:val="clear" w:color="auto" w:fill="auto"/>
            <w:noWrap/>
            <w:vAlign w:val="bottom"/>
            <w:hideMark/>
          </w:tcPr>
          <w:p w14:paraId="07A9EE97" w14:textId="77777777" w:rsidR="00AD7A61" w:rsidRPr="000E0599" w:rsidRDefault="00AD7A61" w:rsidP="00EB135D">
            <w:pPr>
              <w:rPr>
                <w:rFonts w:ascii="Calibri" w:hAnsi="Calibri" w:cs="Calibri"/>
                <w:color w:val="000000"/>
                <w:sz w:val="18"/>
                <w:szCs w:val="18"/>
                <w:lang w:eastAsia="es-CO"/>
              </w:rPr>
            </w:pPr>
          </w:p>
        </w:tc>
        <w:tc>
          <w:tcPr>
            <w:tcW w:w="2082" w:type="pct"/>
            <w:tcBorders>
              <w:top w:val="nil"/>
              <w:left w:val="nil"/>
              <w:bottom w:val="nil"/>
              <w:right w:val="nil"/>
            </w:tcBorders>
            <w:shd w:val="clear" w:color="auto" w:fill="auto"/>
            <w:vAlign w:val="bottom"/>
            <w:hideMark/>
          </w:tcPr>
          <w:p w14:paraId="1D32D1FA" w14:textId="77777777" w:rsidR="00AD7A61" w:rsidRPr="000E0599" w:rsidRDefault="00AD7A61" w:rsidP="00EB135D">
            <w:pPr>
              <w:rPr>
                <w:sz w:val="18"/>
                <w:szCs w:val="18"/>
                <w:lang w:eastAsia="es-CO"/>
              </w:rPr>
            </w:pPr>
          </w:p>
        </w:tc>
        <w:tc>
          <w:tcPr>
            <w:tcW w:w="395" w:type="pct"/>
            <w:tcBorders>
              <w:top w:val="nil"/>
              <w:left w:val="nil"/>
              <w:bottom w:val="nil"/>
              <w:right w:val="nil"/>
            </w:tcBorders>
            <w:shd w:val="clear" w:color="auto" w:fill="auto"/>
            <w:noWrap/>
            <w:vAlign w:val="bottom"/>
            <w:hideMark/>
          </w:tcPr>
          <w:p w14:paraId="41AE235C" w14:textId="77777777" w:rsidR="00AD7A61" w:rsidRPr="000E0599" w:rsidRDefault="00AD7A61" w:rsidP="00EB135D">
            <w:pPr>
              <w:rPr>
                <w:sz w:val="18"/>
                <w:szCs w:val="18"/>
                <w:lang w:eastAsia="es-CO"/>
              </w:rPr>
            </w:pPr>
          </w:p>
        </w:tc>
        <w:tc>
          <w:tcPr>
            <w:tcW w:w="826" w:type="pct"/>
            <w:tcBorders>
              <w:top w:val="nil"/>
              <w:left w:val="single" w:sz="4" w:space="0" w:color="auto"/>
              <w:bottom w:val="single" w:sz="4" w:space="0" w:color="auto"/>
              <w:right w:val="single" w:sz="4" w:space="0" w:color="auto"/>
            </w:tcBorders>
            <w:shd w:val="clear" w:color="auto" w:fill="auto"/>
            <w:noWrap/>
            <w:vAlign w:val="bottom"/>
            <w:hideMark/>
          </w:tcPr>
          <w:p w14:paraId="508F5B76"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UTILIDAD</w:t>
            </w:r>
          </w:p>
        </w:tc>
        <w:tc>
          <w:tcPr>
            <w:tcW w:w="816" w:type="pct"/>
            <w:tcBorders>
              <w:top w:val="nil"/>
              <w:left w:val="nil"/>
              <w:bottom w:val="single" w:sz="4" w:space="0" w:color="auto"/>
              <w:right w:val="single" w:sz="4" w:space="0" w:color="auto"/>
            </w:tcBorders>
            <w:shd w:val="clear" w:color="auto" w:fill="auto"/>
            <w:noWrap/>
            <w:vAlign w:val="bottom"/>
            <w:hideMark/>
          </w:tcPr>
          <w:p w14:paraId="26B48BF2" w14:textId="77777777" w:rsidR="00AD7A61" w:rsidRPr="000E0599" w:rsidRDefault="00AD7A61" w:rsidP="00EB135D">
            <w:pPr>
              <w:jc w:val="right"/>
              <w:rPr>
                <w:rFonts w:ascii="Calibri" w:hAnsi="Calibri" w:cs="Calibri"/>
                <w:color w:val="000000"/>
                <w:sz w:val="18"/>
                <w:szCs w:val="18"/>
                <w:lang w:eastAsia="es-CO"/>
              </w:rPr>
            </w:pPr>
            <w:r w:rsidRPr="000E0599">
              <w:rPr>
                <w:rFonts w:ascii="Calibri" w:hAnsi="Calibri" w:cs="Calibri"/>
                <w:color w:val="000000"/>
                <w:sz w:val="18"/>
                <w:szCs w:val="18"/>
                <w:lang w:eastAsia="es-CO"/>
              </w:rPr>
              <w:t>5%</w:t>
            </w:r>
          </w:p>
        </w:tc>
        <w:tc>
          <w:tcPr>
            <w:tcW w:w="589" w:type="pct"/>
            <w:tcBorders>
              <w:top w:val="nil"/>
              <w:left w:val="nil"/>
              <w:bottom w:val="single" w:sz="4" w:space="0" w:color="auto"/>
              <w:right w:val="single" w:sz="4" w:space="0" w:color="auto"/>
            </w:tcBorders>
            <w:shd w:val="clear" w:color="auto" w:fill="auto"/>
            <w:noWrap/>
            <w:vAlign w:val="bottom"/>
            <w:hideMark/>
          </w:tcPr>
          <w:p w14:paraId="776980BA"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6A1A796A" w14:textId="77777777" w:rsidTr="00EB135D">
        <w:trPr>
          <w:trHeight w:val="288"/>
        </w:trPr>
        <w:tc>
          <w:tcPr>
            <w:tcW w:w="291" w:type="pct"/>
            <w:tcBorders>
              <w:top w:val="nil"/>
              <w:left w:val="nil"/>
              <w:bottom w:val="nil"/>
              <w:right w:val="nil"/>
            </w:tcBorders>
            <w:shd w:val="clear" w:color="auto" w:fill="auto"/>
            <w:noWrap/>
            <w:vAlign w:val="bottom"/>
            <w:hideMark/>
          </w:tcPr>
          <w:p w14:paraId="2E9B6A4D" w14:textId="77777777" w:rsidR="00AD7A61" w:rsidRPr="000E0599" w:rsidRDefault="00AD7A61" w:rsidP="00EB135D">
            <w:pPr>
              <w:rPr>
                <w:rFonts w:ascii="Calibri" w:hAnsi="Calibri" w:cs="Calibri"/>
                <w:color w:val="000000"/>
                <w:sz w:val="18"/>
                <w:szCs w:val="18"/>
                <w:lang w:eastAsia="es-CO"/>
              </w:rPr>
            </w:pPr>
          </w:p>
        </w:tc>
        <w:tc>
          <w:tcPr>
            <w:tcW w:w="2082" w:type="pct"/>
            <w:tcBorders>
              <w:top w:val="nil"/>
              <w:left w:val="nil"/>
              <w:bottom w:val="nil"/>
              <w:right w:val="nil"/>
            </w:tcBorders>
            <w:shd w:val="clear" w:color="auto" w:fill="auto"/>
            <w:vAlign w:val="bottom"/>
            <w:hideMark/>
          </w:tcPr>
          <w:p w14:paraId="1B49E78A" w14:textId="77777777" w:rsidR="00AD7A61" w:rsidRPr="000E0599" w:rsidRDefault="00AD7A61" w:rsidP="00EB135D">
            <w:pPr>
              <w:rPr>
                <w:sz w:val="18"/>
                <w:szCs w:val="18"/>
                <w:lang w:eastAsia="es-CO"/>
              </w:rPr>
            </w:pPr>
          </w:p>
        </w:tc>
        <w:tc>
          <w:tcPr>
            <w:tcW w:w="395" w:type="pct"/>
            <w:tcBorders>
              <w:top w:val="nil"/>
              <w:left w:val="nil"/>
              <w:bottom w:val="nil"/>
              <w:right w:val="nil"/>
            </w:tcBorders>
            <w:shd w:val="clear" w:color="auto" w:fill="auto"/>
            <w:noWrap/>
            <w:vAlign w:val="bottom"/>
            <w:hideMark/>
          </w:tcPr>
          <w:p w14:paraId="7D444B42" w14:textId="77777777" w:rsidR="00AD7A61" w:rsidRPr="000E0599" w:rsidRDefault="00AD7A61" w:rsidP="00EB135D">
            <w:pPr>
              <w:rPr>
                <w:sz w:val="18"/>
                <w:szCs w:val="18"/>
                <w:lang w:eastAsia="es-CO"/>
              </w:rPr>
            </w:pPr>
          </w:p>
        </w:tc>
        <w:tc>
          <w:tcPr>
            <w:tcW w:w="826" w:type="pct"/>
            <w:tcBorders>
              <w:top w:val="nil"/>
              <w:left w:val="single" w:sz="4" w:space="0" w:color="auto"/>
              <w:bottom w:val="single" w:sz="4" w:space="0" w:color="auto"/>
              <w:right w:val="single" w:sz="4" w:space="0" w:color="auto"/>
            </w:tcBorders>
            <w:shd w:val="clear" w:color="auto" w:fill="auto"/>
            <w:noWrap/>
            <w:vAlign w:val="bottom"/>
            <w:hideMark/>
          </w:tcPr>
          <w:p w14:paraId="400810AC"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IV/UTILIDAD</w:t>
            </w:r>
          </w:p>
        </w:tc>
        <w:tc>
          <w:tcPr>
            <w:tcW w:w="816" w:type="pct"/>
            <w:tcBorders>
              <w:top w:val="nil"/>
              <w:left w:val="nil"/>
              <w:bottom w:val="nil"/>
              <w:right w:val="nil"/>
            </w:tcBorders>
            <w:shd w:val="clear" w:color="auto" w:fill="auto"/>
            <w:noWrap/>
            <w:vAlign w:val="bottom"/>
            <w:hideMark/>
          </w:tcPr>
          <w:p w14:paraId="10746D54" w14:textId="77777777" w:rsidR="00AD7A61" w:rsidRPr="000E0599" w:rsidRDefault="00AD7A61" w:rsidP="00EB135D">
            <w:pPr>
              <w:jc w:val="right"/>
              <w:rPr>
                <w:rFonts w:ascii="Calibri" w:hAnsi="Calibri" w:cs="Calibri"/>
                <w:color w:val="000000"/>
                <w:sz w:val="18"/>
                <w:szCs w:val="18"/>
                <w:lang w:eastAsia="es-CO"/>
              </w:rPr>
            </w:pPr>
            <w:r w:rsidRPr="000E0599">
              <w:rPr>
                <w:rFonts w:ascii="Calibri" w:hAnsi="Calibri" w:cs="Calibri"/>
                <w:color w:val="000000"/>
                <w:sz w:val="18"/>
                <w:szCs w:val="18"/>
                <w:lang w:eastAsia="es-CO"/>
              </w:rPr>
              <w:t>19%</w:t>
            </w:r>
          </w:p>
        </w:tc>
        <w:tc>
          <w:tcPr>
            <w:tcW w:w="589" w:type="pct"/>
            <w:tcBorders>
              <w:top w:val="nil"/>
              <w:left w:val="single" w:sz="4" w:space="0" w:color="auto"/>
              <w:bottom w:val="single" w:sz="4" w:space="0" w:color="auto"/>
              <w:right w:val="single" w:sz="4" w:space="0" w:color="auto"/>
            </w:tcBorders>
            <w:shd w:val="clear" w:color="auto" w:fill="auto"/>
            <w:noWrap/>
            <w:vAlign w:val="bottom"/>
            <w:hideMark/>
          </w:tcPr>
          <w:p w14:paraId="5D92F6FF" w14:textId="77777777" w:rsidR="00AD7A61" w:rsidRPr="000E0599" w:rsidRDefault="00AD7A61" w:rsidP="00EB135D">
            <w:pPr>
              <w:rPr>
                <w:rFonts w:ascii="Calibri" w:hAnsi="Calibri" w:cs="Calibri"/>
                <w:color w:val="000000"/>
                <w:sz w:val="18"/>
                <w:szCs w:val="18"/>
                <w:lang w:eastAsia="es-CO"/>
              </w:rPr>
            </w:pPr>
            <w:r w:rsidRPr="000E0599">
              <w:rPr>
                <w:rFonts w:ascii="Calibri" w:hAnsi="Calibri" w:cs="Calibri"/>
                <w:color w:val="000000"/>
                <w:sz w:val="18"/>
                <w:szCs w:val="18"/>
                <w:lang w:eastAsia="es-CO"/>
              </w:rPr>
              <w:t> </w:t>
            </w:r>
          </w:p>
        </w:tc>
      </w:tr>
      <w:tr w:rsidR="00AD7A61" w:rsidRPr="000E0599" w14:paraId="516288B6" w14:textId="77777777" w:rsidTr="00EB135D">
        <w:trPr>
          <w:trHeight w:val="288"/>
        </w:trPr>
        <w:tc>
          <w:tcPr>
            <w:tcW w:w="291" w:type="pct"/>
            <w:tcBorders>
              <w:top w:val="nil"/>
              <w:left w:val="nil"/>
              <w:bottom w:val="nil"/>
              <w:right w:val="nil"/>
            </w:tcBorders>
            <w:shd w:val="clear" w:color="auto" w:fill="auto"/>
            <w:noWrap/>
            <w:vAlign w:val="bottom"/>
            <w:hideMark/>
          </w:tcPr>
          <w:p w14:paraId="14B0BD1D" w14:textId="77777777" w:rsidR="00AD7A61" w:rsidRPr="000E0599" w:rsidRDefault="00AD7A61" w:rsidP="00EB135D">
            <w:pPr>
              <w:rPr>
                <w:rFonts w:ascii="Calibri" w:hAnsi="Calibri" w:cs="Calibri"/>
                <w:color w:val="000000"/>
                <w:sz w:val="18"/>
                <w:szCs w:val="18"/>
                <w:lang w:eastAsia="es-CO"/>
              </w:rPr>
            </w:pPr>
          </w:p>
        </w:tc>
        <w:tc>
          <w:tcPr>
            <w:tcW w:w="2082" w:type="pct"/>
            <w:tcBorders>
              <w:top w:val="nil"/>
              <w:left w:val="nil"/>
              <w:bottom w:val="nil"/>
              <w:right w:val="nil"/>
            </w:tcBorders>
            <w:shd w:val="clear" w:color="auto" w:fill="auto"/>
            <w:vAlign w:val="bottom"/>
            <w:hideMark/>
          </w:tcPr>
          <w:p w14:paraId="5B53C0B3" w14:textId="77777777" w:rsidR="00AD7A61" w:rsidRPr="000E0599" w:rsidRDefault="00AD7A61" w:rsidP="00EB135D">
            <w:pPr>
              <w:rPr>
                <w:sz w:val="18"/>
                <w:szCs w:val="18"/>
                <w:lang w:eastAsia="es-CO"/>
              </w:rPr>
            </w:pPr>
          </w:p>
        </w:tc>
        <w:tc>
          <w:tcPr>
            <w:tcW w:w="395" w:type="pct"/>
            <w:tcBorders>
              <w:top w:val="nil"/>
              <w:left w:val="nil"/>
              <w:bottom w:val="nil"/>
              <w:right w:val="nil"/>
            </w:tcBorders>
            <w:shd w:val="clear" w:color="auto" w:fill="auto"/>
            <w:noWrap/>
            <w:vAlign w:val="bottom"/>
            <w:hideMark/>
          </w:tcPr>
          <w:p w14:paraId="37147196" w14:textId="77777777" w:rsidR="00AD7A61" w:rsidRPr="000E0599" w:rsidRDefault="00AD7A61" w:rsidP="00EB135D">
            <w:pPr>
              <w:rPr>
                <w:sz w:val="18"/>
                <w:szCs w:val="18"/>
                <w:lang w:eastAsia="es-CO"/>
              </w:rPr>
            </w:pPr>
          </w:p>
        </w:tc>
        <w:tc>
          <w:tcPr>
            <w:tcW w:w="1643" w:type="pct"/>
            <w:gridSpan w:val="2"/>
            <w:tcBorders>
              <w:top w:val="single" w:sz="4" w:space="0" w:color="auto"/>
              <w:left w:val="single" w:sz="4" w:space="0" w:color="auto"/>
              <w:bottom w:val="single" w:sz="4" w:space="0" w:color="auto"/>
              <w:right w:val="single" w:sz="4" w:space="0" w:color="000000"/>
            </w:tcBorders>
            <w:shd w:val="clear" w:color="000000" w:fill="808080"/>
            <w:noWrap/>
            <w:vAlign w:val="bottom"/>
            <w:hideMark/>
          </w:tcPr>
          <w:p w14:paraId="26566A2D" w14:textId="77777777" w:rsidR="00AD7A61" w:rsidRPr="000E0599" w:rsidRDefault="00AD7A61" w:rsidP="00EB135D">
            <w:pPr>
              <w:jc w:val="center"/>
              <w:rPr>
                <w:rFonts w:ascii="Calibri" w:hAnsi="Calibri" w:cs="Calibri"/>
                <w:b/>
                <w:bCs/>
                <w:color w:val="F2F2F2"/>
                <w:sz w:val="18"/>
                <w:szCs w:val="18"/>
                <w:lang w:eastAsia="es-CO"/>
              </w:rPr>
            </w:pPr>
            <w:r w:rsidRPr="000E0599">
              <w:rPr>
                <w:rFonts w:ascii="Calibri" w:hAnsi="Calibri" w:cs="Calibri"/>
                <w:b/>
                <w:bCs/>
                <w:color w:val="F2F2F2"/>
                <w:sz w:val="18"/>
                <w:szCs w:val="18"/>
                <w:lang w:eastAsia="es-CO"/>
              </w:rPr>
              <w:t>VALOR SUBTOTAL 2</w:t>
            </w:r>
          </w:p>
        </w:tc>
        <w:tc>
          <w:tcPr>
            <w:tcW w:w="589" w:type="pct"/>
            <w:tcBorders>
              <w:top w:val="nil"/>
              <w:left w:val="nil"/>
              <w:bottom w:val="single" w:sz="4" w:space="0" w:color="auto"/>
              <w:right w:val="single" w:sz="4" w:space="0" w:color="auto"/>
            </w:tcBorders>
            <w:shd w:val="clear" w:color="000000" w:fill="808080"/>
            <w:noWrap/>
            <w:vAlign w:val="bottom"/>
            <w:hideMark/>
          </w:tcPr>
          <w:p w14:paraId="5C33FC4A" w14:textId="77777777" w:rsidR="00AD7A61" w:rsidRPr="000E0599" w:rsidRDefault="00AD7A61" w:rsidP="00EB135D">
            <w:pPr>
              <w:rPr>
                <w:rFonts w:ascii="Calibri" w:hAnsi="Calibri" w:cs="Calibri"/>
                <w:b/>
                <w:bCs/>
                <w:color w:val="F2F2F2"/>
                <w:sz w:val="18"/>
                <w:szCs w:val="18"/>
                <w:lang w:eastAsia="es-CO"/>
              </w:rPr>
            </w:pPr>
            <w:r w:rsidRPr="000E0599">
              <w:rPr>
                <w:rFonts w:ascii="Calibri" w:hAnsi="Calibri" w:cs="Calibri"/>
                <w:b/>
                <w:bCs/>
                <w:color w:val="F2F2F2"/>
                <w:sz w:val="18"/>
                <w:szCs w:val="18"/>
                <w:lang w:eastAsia="es-CO"/>
              </w:rPr>
              <w:t> </w:t>
            </w:r>
          </w:p>
        </w:tc>
      </w:tr>
    </w:tbl>
    <w:p w14:paraId="4C238230" w14:textId="7C5DEFF3" w:rsidR="00AD7A61" w:rsidRDefault="00AD7A61" w:rsidP="00AD7A61">
      <w:pPr>
        <w:pStyle w:val="Default"/>
        <w:rPr>
          <w:rFonts w:ascii="Lucida Sans Unicode" w:hAnsi="Lucida Sans Unicode" w:cs="Lucida Sans Unicode"/>
          <w:b/>
          <w:bCs/>
          <w:color w:val="FF0000"/>
          <w:sz w:val="20"/>
          <w:szCs w:val="20"/>
        </w:rPr>
      </w:pPr>
    </w:p>
    <w:p w14:paraId="3ACB4366" w14:textId="22E57F4A" w:rsidR="00EB135D" w:rsidRDefault="00EB135D" w:rsidP="00AD7A61">
      <w:pPr>
        <w:pStyle w:val="Default"/>
        <w:rPr>
          <w:rFonts w:ascii="Lucida Sans Unicode" w:hAnsi="Lucida Sans Unicode" w:cs="Lucida Sans Unicode"/>
          <w:b/>
          <w:bCs/>
          <w:color w:val="FF0000"/>
          <w:sz w:val="20"/>
          <w:szCs w:val="20"/>
        </w:rPr>
      </w:pPr>
    </w:p>
    <w:p w14:paraId="59510E8D" w14:textId="15A81ACE" w:rsidR="00EB135D" w:rsidRDefault="00EB135D" w:rsidP="00AD7A61">
      <w:pPr>
        <w:pStyle w:val="Default"/>
        <w:rPr>
          <w:rFonts w:ascii="Lucida Sans Unicode" w:hAnsi="Lucida Sans Unicode" w:cs="Lucida Sans Unicode"/>
          <w:b/>
          <w:bCs/>
          <w:color w:val="FF0000"/>
          <w:sz w:val="20"/>
          <w:szCs w:val="20"/>
        </w:rPr>
      </w:pPr>
    </w:p>
    <w:p w14:paraId="6D1913AB" w14:textId="77777777" w:rsidR="00EB135D" w:rsidRDefault="00EB135D" w:rsidP="00AD7A61">
      <w:pPr>
        <w:pStyle w:val="Default"/>
        <w:rPr>
          <w:rFonts w:ascii="Lucida Sans Unicode" w:hAnsi="Lucida Sans Unicode" w:cs="Lucida Sans Unicode"/>
          <w:b/>
          <w:bCs/>
          <w:color w:val="FF0000"/>
          <w:sz w:val="20"/>
          <w:szCs w:val="20"/>
        </w:rPr>
      </w:pPr>
      <w:bookmarkStart w:id="1" w:name="_GoBack"/>
      <w:bookmarkEnd w:id="1"/>
    </w:p>
    <w:p w14:paraId="09463DA3" w14:textId="77777777" w:rsidR="00AD7A61" w:rsidRPr="000E0599" w:rsidRDefault="00AD7A61" w:rsidP="00AD7A61">
      <w:pPr>
        <w:pStyle w:val="Prrafodelista"/>
        <w:numPr>
          <w:ilvl w:val="1"/>
          <w:numId w:val="43"/>
        </w:numPr>
        <w:tabs>
          <w:tab w:val="left" w:pos="1680"/>
        </w:tabs>
        <w:rPr>
          <w:rFonts w:ascii="Lucida Sans Unicode" w:hAnsi="Lucida Sans Unicode" w:cs="Lucida Sans Unicode"/>
          <w:b/>
          <w:sz w:val="20"/>
          <w:szCs w:val="20"/>
        </w:rPr>
      </w:pPr>
      <w:r w:rsidRPr="000E0599">
        <w:rPr>
          <w:rFonts w:ascii="Lucida Sans Unicode" w:hAnsi="Lucida Sans Unicode" w:cs="Lucida Sans Unicode"/>
          <w:b/>
          <w:sz w:val="20"/>
          <w:szCs w:val="20"/>
        </w:rPr>
        <w:t>COSOLIDACION DE LA OFERTA.</w:t>
      </w:r>
    </w:p>
    <w:p w14:paraId="66B753A7" w14:textId="77777777" w:rsidR="00AD7A61" w:rsidRPr="000E0599" w:rsidRDefault="00AD7A61" w:rsidP="00AD7A61">
      <w:pPr>
        <w:tabs>
          <w:tab w:val="left" w:pos="1680"/>
        </w:tabs>
        <w:jc w:val="center"/>
        <w:rPr>
          <w:rFonts w:ascii="Lucida Sans Unicode" w:hAnsi="Lucida Sans Unicode" w:cs="Lucida Sans Unicode"/>
          <w:b/>
          <w:sz w:val="20"/>
          <w:szCs w:val="20"/>
          <w:u w:val="single"/>
        </w:rPr>
      </w:pPr>
    </w:p>
    <w:tbl>
      <w:tblPr>
        <w:tblW w:w="5000" w:type="pct"/>
        <w:jc w:val="center"/>
        <w:tblCellMar>
          <w:left w:w="70" w:type="dxa"/>
          <w:right w:w="70" w:type="dxa"/>
        </w:tblCellMar>
        <w:tblLook w:val="04A0" w:firstRow="1" w:lastRow="0" w:firstColumn="1" w:lastColumn="0" w:noHBand="0" w:noVBand="1"/>
      </w:tblPr>
      <w:tblGrid>
        <w:gridCol w:w="5523"/>
        <w:gridCol w:w="4023"/>
      </w:tblGrid>
      <w:tr w:rsidR="00AD7A61" w:rsidRPr="000E0599" w14:paraId="07C9194F" w14:textId="77777777" w:rsidTr="00EB135D">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2112BC6" w14:textId="77777777" w:rsidR="00AD7A61" w:rsidRPr="000E0599" w:rsidRDefault="00AD7A61" w:rsidP="00EB135D">
            <w:pPr>
              <w:jc w:val="center"/>
              <w:rPr>
                <w:rFonts w:ascii="Lucida Sans Unicode" w:hAnsi="Lucida Sans Unicode" w:cs="Lucida Sans Unicode"/>
                <w:b/>
                <w:bCs/>
                <w:color w:val="F2F2F2"/>
                <w:sz w:val="20"/>
                <w:szCs w:val="20"/>
                <w:lang w:eastAsia="es-CO"/>
              </w:rPr>
            </w:pPr>
            <w:r w:rsidRPr="000E0599">
              <w:rPr>
                <w:rFonts w:ascii="Lucida Sans Unicode" w:hAnsi="Lucida Sans Unicode" w:cs="Lucida Sans Unicode"/>
                <w:b/>
                <w:bCs/>
                <w:color w:val="F2F2F2"/>
                <w:sz w:val="20"/>
                <w:szCs w:val="20"/>
                <w:lang w:eastAsia="es-CO"/>
              </w:rPr>
              <w:t>CONSOLIDACIÓN DE OFERTA</w:t>
            </w:r>
          </w:p>
        </w:tc>
      </w:tr>
      <w:tr w:rsidR="00AD7A61" w:rsidRPr="000E0599" w14:paraId="3397EC6D" w14:textId="77777777" w:rsidTr="00EB135D">
        <w:trPr>
          <w:trHeight w:val="288"/>
          <w:jc w:val="center"/>
        </w:trPr>
        <w:tc>
          <w:tcPr>
            <w:tcW w:w="2893" w:type="pct"/>
            <w:tcBorders>
              <w:top w:val="nil"/>
              <w:left w:val="single" w:sz="4" w:space="0" w:color="auto"/>
              <w:bottom w:val="single" w:sz="4" w:space="0" w:color="auto"/>
              <w:right w:val="single" w:sz="4" w:space="0" w:color="auto"/>
            </w:tcBorders>
            <w:shd w:val="clear" w:color="auto" w:fill="auto"/>
            <w:noWrap/>
            <w:vAlign w:val="bottom"/>
            <w:hideMark/>
          </w:tcPr>
          <w:p w14:paraId="48DC9F06" w14:textId="77777777" w:rsidR="00AD7A61" w:rsidRPr="000E0599" w:rsidRDefault="00AD7A61" w:rsidP="00EB135D">
            <w:pPr>
              <w:rPr>
                <w:rFonts w:ascii="Lucida Sans Unicode" w:hAnsi="Lucida Sans Unicode" w:cs="Lucida Sans Unicode"/>
                <w:color w:val="000000"/>
                <w:sz w:val="20"/>
                <w:szCs w:val="20"/>
                <w:lang w:eastAsia="es-CO"/>
              </w:rPr>
            </w:pPr>
            <w:r w:rsidRPr="000E0599">
              <w:rPr>
                <w:rFonts w:ascii="Lucida Sans Unicode" w:hAnsi="Lucida Sans Unicode" w:cs="Lucida Sans Unicode"/>
                <w:color w:val="000000"/>
                <w:sz w:val="20"/>
                <w:szCs w:val="20"/>
                <w:lang w:eastAsia="es-CO"/>
              </w:rPr>
              <w:t>VALOR SUBTOTAL 1</w:t>
            </w:r>
          </w:p>
        </w:tc>
        <w:tc>
          <w:tcPr>
            <w:tcW w:w="2107" w:type="pct"/>
            <w:tcBorders>
              <w:top w:val="nil"/>
              <w:left w:val="nil"/>
              <w:bottom w:val="single" w:sz="4" w:space="0" w:color="auto"/>
              <w:right w:val="single" w:sz="4" w:space="0" w:color="auto"/>
            </w:tcBorders>
            <w:shd w:val="clear" w:color="auto" w:fill="auto"/>
            <w:noWrap/>
            <w:vAlign w:val="bottom"/>
            <w:hideMark/>
          </w:tcPr>
          <w:p w14:paraId="52CD9347" w14:textId="77777777" w:rsidR="00AD7A61" w:rsidRPr="000E0599" w:rsidRDefault="00AD7A61" w:rsidP="00EB135D">
            <w:pPr>
              <w:rPr>
                <w:rFonts w:ascii="Lucida Sans Unicode" w:hAnsi="Lucida Sans Unicode" w:cs="Lucida Sans Unicode"/>
                <w:color w:val="000000"/>
                <w:sz w:val="20"/>
                <w:szCs w:val="20"/>
                <w:lang w:eastAsia="es-CO"/>
              </w:rPr>
            </w:pPr>
            <w:r w:rsidRPr="000E0599">
              <w:rPr>
                <w:rFonts w:ascii="Lucida Sans Unicode" w:hAnsi="Lucida Sans Unicode" w:cs="Lucida Sans Unicode"/>
                <w:color w:val="000000"/>
                <w:sz w:val="20"/>
                <w:szCs w:val="20"/>
                <w:lang w:eastAsia="es-CO"/>
              </w:rPr>
              <w:t> </w:t>
            </w:r>
          </w:p>
        </w:tc>
      </w:tr>
      <w:tr w:rsidR="00AD7A61" w:rsidRPr="000E0599" w14:paraId="6349D7DA" w14:textId="77777777" w:rsidTr="00EB135D">
        <w:trPr>
          <w:trHeight w:val="288"/>
          <w:jc w:val="center"/>
        </w:trPr>
        <w:tc>
          <w:tcPr>
            <w:tcW w:w="2893" w:type="pct"/>
            <w:tcBorders>
              <w:top w:val="nil"/>
              <w:left w:val="single" w:sz="4" w:space="0" w:color="auto"/>
              <w:bottom w:val="single" w:sz="4" w:space="0" w:color="auto"/>
              <w:right w:val="single" w:sz="4" w:space="0" w:color="auto"/>
            </w:tcBorders>
            <w:shd w:val="clear" w:color="auto" w:fill="auto"/>
            <w:noWrap/>
            <w:vAlign w:val="bottom"/>
            <w:hideMark/>
          </w:tcPr>
          <w:p w14:paraId="6655DF12" w14:textId="77777777" w:rsidR="00AD7A61" w:rsidRPr="000E0599" w:rsidRDefault="00AD7A61" w:rsidP="00EB135D">
            <w:pPr>
              <w:rPr>
                <w:rFonts w:ascii="Lucida Sans Unicode" w:hAnsi="Lucida Sans Unicode" w:cs="Lucida Sans Unicode"/>
                <w:color w:val="000000"/>
                <w:sz w:val="20"/>
                <w:szCs w:val="20"/>
                <w:lang w:eastAsia="es-CO"/>
              </w:rPr>
            </w:pPr>
            <w:r w:rsidRPr="000E0599">
              <w:rPr>
                <w:rFonts w:ascii="Lucida Sans Unicode" w:hAnsi="Lucida Sans Unicode" w:cs="Lucida Sans Unicode"/>
                <w:color w:val="000000"/>
                <w:sz w:val="20"/>
                <w:szCs w:val="20"/>
                <w:lang w:eastAsia="es-CO"/>
              </w:rPr>
              <w:t>VALOR SUBTOTAL 2</w:t>
            </w:r>
          </w:p>
        </w:tc>
        <w:tc>
          <w:tcPr>
            <w:tcW w:w="2107" w:type="pct"/>
            <w:tcBorders>
              <w:top w:val="nil"/>
              <w:left w:val="nil"/>
              <w:bottom w:val="single" w:sz="4" w:space="0" w:color="auto"/>
              <w:right w:val="single" w:sz="4" w:space="0" w:color="auto"/>
            </w:tcBorders>
            <w:shd w:val="clear" w:color="auto" w:fill="auto"/>
            <w:noWrap/>
            <w:vAlign w:val="bottom"/>
            <w:hideMark/>
          </w:tcPr>
          <w:p w14:paraId="075BAEB4" w14:textId="77777777" w:rsidR="00AD7A61" w:rsidRPr="000E0599" w:rsidRDefault="00AD7A61" w:rsidP="00EB135D">
            <w:pPr>
              <w:rPr>
                <w:rFonts w:ascii="Lucida Sans Unicode" w:hAnsi="Lucida Sans Unicode" w:cs="Lucida Sans Unicode"/>
                <w:color w:val="000000"/>
                <w:sz w:val="20"/>
                <w:szCs w:val="20"/>
                <w:lang w:eastAsia="es-CO"/>
              </w:rPr>
            </w:pPr>
            <w:r w:rsidRPr="000E0599">
              <w:rPr>
                <w:rFonts w:ascii="Lucida Sans Unicode" w:hAnsi="Lucida Sans Unicode" w:cs="Lucida Sans Unicode"/>
                <w:color w:val="000000"/>
                <w:sz w:val="20"/>
                <w:szCs w:val="20"/>
                <w:lang w:eastAsia="es-CO"/>
              </w:rPr>
              <w:t> </w:t>
            </w:r>
          </w:p>
        </w:tc>
      </w:tr>
      <w:tr w:rsidR="00AD7A61" w:rsidRPr="00FD54EC" w14:paraId="00040C22" w14:textId="77777777" w:rsidTr="00EB135D">
        <w:trPr>
          <w:trHeight w:val="288"/>
          <w:jc w:val="center"/>
        </w:trPr>
        <w:tc>
          <w:tcPr>
            <w:tcW w:w="2893" w:type="pct"/>
            <w:tcBorders>
              <w:top w:val="nil"/>
              <w:left w:val="single" w:sz="4" w:space="0" w:color="auto"/>
              <w:bottom w:val="single" w:sz="4" w:space="0" w:color="auto"/>
              <w:right w:val="single" w:sz="4" w:space="0" w:color="auto"/>
            </w:tcBorders>
            <w:shd w:val="clear" w:color="000000" w:fill="808080"/>
            <w:noWrap/>
            <w:vAlign w:val="bottom"/>
            <w:hideMark/>
          </w:tcPr>
          <w:p w14:paraId="22EAA355" w14:textId="77777777" w:rsidR="00AD7A61" w:rsidRPr="00FD54EC" w:rsidRDefault="00AD7A61" w:rsidP="00EB135D">
            <w:pPr>
              <w:rPr>
                <w:rFonts w:ascii="Calibri" w:hAnsi="Calibri" w:cs="Calibri"/>
                <w:b/>
                <w:bCs/>
                <w:color w:val="F2F2F2"/>
                <w:sz w:val="22"/>
                <w:szCs w:val="22"/>
                <w:lang w:eastAsia="es-CO"/>
              </w:rPr>
            </w:pPr>
            <w:r w:rsidRPr="00FD54EC">
              <w:rPr>
                <w:rFonts w:ascii="Calibri" w:hAnsi="Calibri" w:cs="Calibri"/>
                <w:b/>
                <w:bCs/>
                <w:color w:val="F2F2F2"/>
                <w:sz w:val="22"/>
                <w:szCs w:val="22"/>
                <w:lang w:eastAsia="es-CO"/>
              </w:rPr>
              <w:t>VALOR TO</w:t>
            </w:r>
            <w:r>
              <w:rPr>
                <w:rFonts w:ascii="Calibri" w:hAnsi="Calibri" w:cs="Calibri"/>
                <w:b/>
                <w:bCs/>
                <w:color w:val="F2F2F2"/>
                <w:sz w:val="22"/>
                <w:szCs w:val="22"/>
                <w:lang w:eastAsia="es-CO"/>
              </w:rPr>
              <w:t>T</w:t>
            </w:r>
            <w:r w:rsidRPr="00FD54EC">
              <w:rPr>
                <w:rFonts w:ascii="Calibri" w:hAnsi="Calibri" w:cs="Calibri"/>
                <w:b/>
                <w:bCs/>
                <w:color w:val="F2F2F2"/>
                <w:sz w:val="22"/>
                <w:szCs w:val="22"/>
                <w:lang w:eastAsia="es-CO"/>
              </w:rPr>
              <w:t>AL OFERTADO</w:t>
            </w:r>
          </w:p>
        </w:tc>
        <w:tc>
          <w:tcPr>
            <w:tcW w:w="2107" w:type="pct"/>
            <w:tcBorders>
              <w:top w:val="nil"/>
              <w:left w:val="nil"/>
              <w:bottom w:val="single" w:sz="4" w:space="0" w:color="auto"/>
              <w:right w:val="single" w:sz="4" w:space="0" w:color="auto"/>
            </w:tcBorders>
            <w:shd w:val="clear" w:color="000000" w:fill="808080"/>
            <w:noWrap/>
            <w:vAlign w:val="bottom"/>
            <w:hideMark/>
          </w:tcPr>
          <w:p w14:paraId="1E88C541" w14:textId="77777777" w:rsidR="00AD7A61" w:rsidRPr="00FD54EC" w:rsidRDefault="00AD7A61" w:rsidP="00EB135D">
            <w:pPr>
              <w:rPr>
                <w:rFonts w:ascii="Calibri" w:hAnsi="Calibri" w:cs="Calibri"/>
                <w:b/>
                <w:bCs/>
                <w:color w:val="F2F2F2"/>
                <w:sz w:val="22"/>
                <w:szCs w:val="22"/>
                <w:lang w:eastAsia="es-CO"/>
              </w:rPr>
            </w:pPr>
            <w:r w:rsidRPr="00FD54EC">
              <w:rPr>
                <w:rFonts w:ascii="Calibri" w:hAnsi="Calibri" w:cs="Calibri"/>
                <w:b/>
                <w:bCs/>
                <w:color w:val="F2F2F2"/>
                <w:sz w:val="22"/>
                <w:szCs w:val="22"/>
                <w:lang w:eastAsia="es-CO"/>
              </w:rPr>
              <w:t> </w:t>
            </w:r>
          </w:p>
        </w:tc>
      </w:tr>
    </w:tbl>
    <w:p w14:paraId="36522CB3" w14:textId="77777777" w:rsidR="00AD7A61" w:rsidRDefault="00AD7A61" w:rsidP="00AD7A61">
      <w:pPr>
        <w:tabs>
          <w:tab w:val="left" w:pos="1680"/>
        </w:tabs>
        <w:jc w:val="center"/>
        <w:rPr>
          <w:rFonts w:ascii="Arial" w:hAnsi="Arial" w:cs="Arial"/>
          <w:b/>
          <w:sz w:val="22"/>
          <w:szCs w:val="22"/>
          <w:u w:val="single"/>
        </w:rPr>
      </w:pPr>
    </w:p>
    <w:p w14:paraId="09899949" w14:textId="77777777" w:rsidR="00AD7A61" w:rsidRPr="000E0599" w:rsidRDefault="00AD7A61" w:rsidP="00AD7A61">
      <w:pPr>
        <w:jc w:val="both"/>
        <w:rPr>
          <w:rFonts w:ascii="Lucida Sans Unicode" w:hAnsi="Lucida Sans Unicode" w:cs="Lucida Sans Unicode"/>
          <w:color w:val="000000"/>
          <w:sz w:val="20"/>
          <w:szCs w:val="20"/>
        </w:rPr>
      </w:pPr>
      <w:r w:rsidRPr="000E0599">
        <w:rPr>
          <w:rFonts w:ascii="Lucida Sans Unicode" w:hAnsi="Lucida Sans Unicode" w:cs="Lucida Sans Unicode"/>
          <w:b/>
          <w:color w:val="000000"/>
          <w:sz w:val="20"/>
          <w:szCs w:val="20"/>
        </w:rPr>
        <w:t>NOTA 1:</w:t>
      </w:r>
      <w:r w:rsidRPr="000E0599">
        <w:rPr>
          <w:rFonts w:ascii="Lucida Sans Unicode" w:hAnsi="Lucida Sans Unicode" w:cs="Lucida Sans Unicode"/>
          <w:color w:val="000000"/>
          <w:sz w:val="20"/>
          <w:szCs w:val="20"/>
        </w:rPr>
        <w:t xml:space="preserve"> Todas las adecuaciones se deben ajustar a lo indicado en las normas vigentes para construcciones en salud, Resolución 3100 de 2019 del </w:t>
      </w:r>
      <w:r w:rsidRPr="000E0599">
        <w:rPr>
          <w:rFonts w:ascii="Lucida Sans Unicode" w:hAnsi="Lucida Sans Unicode" w:cs="Lucida Sans Unicode"/>
          <w:sz w:val="20"/>
          <w:szCs w:val="20"/>
        </w:rPr>
        <w:t>Ministerio de Salud y Protección Social</w:t>
      </w:r>
      <w:r w:rsidRPr="000E0599">
        <w:rPr>
          <w:rFonts w:ascii="Lucida Sans Unicode" w:hAnsi="Lucida Sans Unicode" w:cs="Lucida Sans Unicode"/>
          <w:color w:val="000000"/>
          <w:sz w:val="20"/>
          <w:szCs w:val="20"/>
        </w:rPr>
        <w:t xml:space="preserve">, </w:t>
      </w:r>
      <w:r w:rsidRPr="000E0599">
        <w:rPr>
          <w:rFonts w:ascii="Lucida Sans Unicode" w:hAnsi="Lucida Sans Unicode" w:cs="Lucida Sans Unicode"/>
          <w:sz w:val="20"/>
          <w:szCs w:val="20"/>
        </w:rPr>
        <w:t xml:space="preserve">Resolución 1441 de 2013, </w:t>
      </w:r>
      <w:r w:rsidRPr="000E0599">
        <w:rPr>
          <w:rFonts w:ascii="Lucida Sans Unicode" w:hAnsi="Lucida Sans Unicode" w:cs="Lucida Sans Unicode"/>
          <w:color w:val="000000"/>
          <w:sz w:val="20"/>
          <w:szCs w:val="20"/>
        </w:rPr>
        <w:t xml:space="preserve">Resolución 4445 de 1996 del </w:t>
      </w:r>
      <w:r w:rsidRPr="000E0599">
        <w:rPr>
          <w:rFonts w:ascii="Lucida Sans Unicode" w:hAnsi="Lucida Sans Unicode" w:cs="Lucida Sans Unicode"/>
          <w:sz w:val="20"/>
          <w:szCs w:val="20"/>
        </w:rPr>
        <w:t>Ministerio de Salud y Protección Social</w:t>
      </w:r>
      <w:r w:rsidRPr="000E0599">
        <w:rPr>
          <w:rFonts w:ascii="Lucida Sans Unicode" w:hAnsi="Lucida Sans Unicode" w:cs="Lucida Sans Unicode"/>
          <w:color w:val="000000"/>
          <w:sz w:val="20"/>
          <w:szCs w:val="20"/>
        </w:rPr>
        <w:t>, RETIE, RETILAP y demás normas concordantes.</w:t>
      </w:r>
    </w:p>
    <w:p w14:paraId="7ECA4714" w14:textId="77777777" w:rsidR="00AD7A61" w:rsidRPr="000E0599" w:rsidRDefault="00AD7A61" w:rsidP="00AD7A61">
      <w:pPr>
        <w:jc w:val="both"/>
        <w:rPr>
          <w:rFonts w:ascii="Lucida Sans Unicode" w:hAnsi="Lucida Sans Unicode" w:cs="Lucida Sans Unicode"/>
          <w:color w:val="000000"/>
          <w:sz w:val="20"/>
          <w:szCs w:val="20"/>
        </w:rPr>
      </w:pPr>
    </w:p>
    <w:p w14:paraId="3115C7FF" w14:textId="77777777" w:rsidR="00AD7A61" w:rsidRPr="000E0599" w:rsidRDefault="00AD7A61" w:rsidP="00AD7A61">
      <w:pPr>
        <w:jc w:val="both"/>
        <w:rPr>
          <w:rFonts w:ascii="Lucida Sans Unicode" w:hAnsi="Lucida Sans Unicode" w:cs="Lucida Sans Unicode"/>
          <w:bCs/>
          <w:sz w:val="20"/>
          <w:szCs w:val="20"/>
        </w:rPr>
      </w:pPr>
      <w:r w:rsidRPr="000E0599">
        <w:rPr>
          <w:rFonts w:ascii="Lucida Sans Unicode" w:hAnsi="Lucida Sans Unicode" w:cs="Lucida Sans Unicode"/>
          <w:b/>
          <w:bCs/>
          <w:sz w:val="20"/>
          <w:szCs w:val="20"/>
        </w:rPr>
        <w:t xml:space="preserve">NOTA 2: </w:t>
      </w:r>
      <w:r w:rsidRPr="000E0599">
        <w:rPr>
          <w:rFonts w:ascii="Lucida Sans Unicode" w:hAnsi="Lucida Sans Unicode" w:cs="Lucida Sans Unicode"/>
          <w:bCs/>
          <w:sz w:val="20"/>
          <w:szCs w:val="20"/>
        </w:rPr>
        <w:t>El esquema propuesto de AIU y su distribución no es modificable: el estándar aceptado es del 22%. No se aceptan valores menores o mayores y la distribución será 12% para gastos administrativos, 5% para imprevistos y 5% para utilidad.</w:t>
      </w:r>
    </w:p>
    <w:p w14:paraId="7F82FCAB" w14:textId="7EF9B0A8" w:rsidR="00C2201A" w:rsidRDefault="00C2201A" w:rsidP="007258A2">
      <w:pPr>
        <w:jc w:val="both"/>
        <w:rPr>
          <w:rFonts w:ascii="Lucida Sans Unicode" w:hAnsi="Lucida Sans Unicode" w:cs="Lucida Sans Unicode"/>
          <w:bCs/>
          <w:sz w:val="20"/>
          <w:szCs w:val="20"/>
        </w:rPr>
      </w:pPr>
    </w:p>
    <w:p w14:paraId="4BFB2241" w14:textId="77777777" w:rsidR="00EB135D" w:rsidRPr="00BC0FB7" w:rsidRDefault="00EB135D" w:rsidP="007258A2">
      <w:pPr>
        <w:jc w:val="both"/>
        <w:rPr>
          <w:rFonts w:ascii="Lucida Sans Unicode" w:hAnsi="Lucida Sans Unicode" w:cs="Lucida Sans Unicode"/>
          <w:bCs/>
          <w:sz w:val="20"/>
          <w:szCs w:val="20"/>
        </w:rPr>
      </w:pPr>
    </w:p>
    <w:sectPr w:rsidR="00EB135D" w:rsidRPr="00BC0FB7" w:rsidSect="007258A2">
      <w:headerReference w:type="default" r:id="rId8"/>
      <w:footerReference w:type="even" r:id="rId9"/>
      <w:footerReference w:type="default" r:id="rId10"/>
      <w:pgSz w:w="12242" w:h="18722" w:code="120"/>
      <w:pgMar w:top="1361" w:right="1418" w:bottom="1021" w:left="1418" w:header="284" w:footer="1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781AB" w14:textId="77777777" w:rsidR="00EB135D" w:rsidRDefault="00EB135D">
      <w:r>
        <w:separator/>
      </w:r>
    </w:p>
  </w:endnote>
  <w:endnote w:type="continuationSeparator" w:id="0">
    <w:p w14:paraId="39BB166D" w14:textId="77777777" w:rsidR="00EB135D" w:rsidRDefault="00EB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4B77E" w14:textId="77777777" w:rsidR="00EB135D" w:rsidRDefault="00EB135D" w:rsidP="00A133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98037D9" w14:textId="77777777" w:rsidR="00EB135D" w:rsidRDefault="00EB135D" w:rsidP="00A1335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CBA68" w14:textId="77777777" w:rsidR="00EB135D" w:rsidRPr="00C06AA7" w:rsidRDefault="00EB135D" w:rsidP="00A1335B">
    <w:pPr>
      <w:pStyle w:val="Piedepgina"/>
      <w:ind w:right="360"/>
      <w:rPr>
        <w:rFonts w:ascii="Arial" w:hAnsi="Arial" w:cs="Arial"/>
        <w:sz w:val="18"/>
        <w:szCs w:val="18"/>
      </w:rPr>
    </w:pPr>
    <w:r>
      <w:rPr>
        <w:rFonts w:ascii="Arial" w:hAnsi="Arial" w:cs="Arial"/>
        <w:noProof/>
        <w:sz w:val="16"/>
        <w:szCs w:val="14"/>
        <w:lang w:val="es-CO" w:eastAsia="es-CO"/>
      </w:rPr>
      <w:drawing>
        <wp:anchor distT="0" distB="0" distL="114300" distR="114300" simplePos="0" relativeHeight="251665408" behindDoc="1" locked="0" layoutInCell="1" allowOverlap="1" wp14:anchorId="3EC76070" wp14:editId="01CB8E5F">
          <wp:simplePos x="0" y="0"/>
          <wp:positionH relativeFrom="column">
            <wp:posOffset>4847894</wp:posOffset>
          </wp:positionH>
          <wp:positionV relativeFrom="paragraph">
            <wp:posOffset>88348</wp:posOffset>
          </wp:positionV>
          <wp:extent cx="2017899" cy="84264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413" cy="843277"/>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FDABB" w14:textId="77777777" w:rsidR="00EB135D" w:rsidRDefault="00EB135D">
      <w:r>
        <w:separator/>
      </w:r>
    </w:p>
  </w:footnote>
  <w:footnote w:type="continuationSeparator" w:id="0">
    <w:p w14:paraId="3044AABE" w14:textId="77777777" w:rsidR="00EB135D" w:rsidRDefault="00EB1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AFE26" w14:textId="77777777" w:rsidR="00EB135D" w:rsidRDefault="00EB135D" w:rsidP="00A1335B">
    <w:pPr>
      <w:pStyle w:val="Encabezado"/>
      <w:rPr>
        <w:sz w:val="18"/>
        <w:szCs w:val="18"/>
      </w:rPr>
    </w:pPr>
    <w:r>
      <w:rPr>
        <w:rFonts w:ascii="Lucida Sans Unicode" w:hAnsi="Lucida Sans Unicode" w:cs="Lucida Sans Unicode"/>
        <w:b/>
        <w:bCs/>
        <w:noProof/>
        <w:color w:val="000000"/>
        <w:lang w:val="es-CO" w:eastAsia="es-CO"/>
      </w:rPr>
      <w:drawing>
        <wp:anchor distT="0" distB="0" distL="0" distR="0" simplePos="0" relativeHeight="251664896" behindDoc="1" locked="0" layoutInCell="1" allowOverlap="0" wp14:anchorId="3426B4A0" wp14:editId="4BEC2EAC">
          <wp:simplePos x="0" y="0"/>
          <wp:positionH relativeFrom="margin">
            <wp:posOffset>-2402</wp:posOffset>
          </wp:positionH>
          <wp:positionV relativeFrom="paragraph">
            <wp:posOffset>-42186</wp:posOffset>
          </wp:positionV>
          <wp:extent cx="2589271" cy="601096"/>
          <wp:effectExtent l="0" t="0" r="0" b="8890"/>
          <wp:wrapNone/>
          <wp:docPr id="23" name="Imagen 23"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603594" cy="6044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14B34E" w14:textId="77777777" w:rsidR="00EB135D" w:rsidRDefault="00EB135D" w:rsidP="007423BA">
    <w:pPr>
      <w:pStyle w:val="Encabezado"/>
      <w:tabs>
        <w:tab w:val="center" w:pos="5103"/>
        <w:tab w:val="right" w:pos="10206"/>
      </w:tabs>
      <w:rPr>
        <w:rStyle w:val="Nmerodepgina"/>
        <w:sz w:val="18"/>
        <w:szCs w:val="18"/>
      </w:rPr>
    </w:pPr>
    <w:r>
      <w:rPr>
        <w:sz w:val="18"/>
        <w:szCs w:val="18"/>
      </w:rPr>
      <w:tab/>
    </w:r>
    <w:r>
      <w:rPr>
        <w:sz w:val="18"/>
        <w:szCs w:val="18"/>
      </w:rPr>
      <w:tab/>
    </w:r>
  </w:p>
  <w:p w14:paraId="4C2F63FC" w14:textId="77777777" w:rsidR="00EB135D" w:rsidRDefault="00EB135D" w:rsidP="009D4A34">
    <w:pPr>
      <w:rPr>
        <w:rFonts w:ascii="Lucida Sans Unicode" w:hAnsi="Lucida Sans Unicode" w:cs="Lucida Sans Unicode"/>
        <w:b/>
        <w:sz w:val="20"/>
        <w:szCs w:val="20"/>
        <w:lang w:val="es-ES_tradnl"/>
      </w:rPr>
    </w:pPr>
  </w:p>
  <w:p w14:paraId="294A9FEA" w14:textId="77777777" w:rsidR="00EB135D" w:rsidRDefault="00EB135D" w:rsidP="00F84FB7">
    <w:pPr>
      <w:rPr>
        <w:rFonts w:ascii="Lucida Sans Unicode" w:hAnsi="Lucida Sans Unicode" w:cs="Lucida Sans Unicode"/>
        <w:b/>
        <w:sz w:val="20"/>
        <w:szCs w:val="20"/>
        <w:lang w:val="es-ES_tradnl"/>
      </w:rPr>
    </w:pPr>
  </w:p>
  <w:p w14:paraId="2EE59978" w14:textId="363BB3D2" w:rsidR="00EB135D" w:rsidRDefault="00EB135D" w:rsidP="00A1335B">
    <w:pPr>
      <w:jc w:val="center"/>
      <w:rPr>
        <w:rFonts w:ascii="Lucida Sans Unicode" w:hAnsi="Lucida Sans Unicode" w:cs="Lucida Sans Unicode"/>
        <w:b/>
        <w:sz w:val="20"/>
        <w:szCs w:val="20"/>
        <w:lang w:val="es-ES_tradnl"/>
      </w:rPr>
    </w:pPr>
    <w:r>
      <w:rPr>
        <w:rFonts w:ascii="Lucida Sans Unicode" w:hAnsi="Lucida Sans Unicode" w:cs="Lucida Sans Unicode"/>
        <w:b/>
        <w:sz w:val="20"/>
        <w:szCs w:val="20"/>
        <w:lang w:val="es-ES_tradnl"/>
      </w:rPr>
      <w:t xml:space="preserve">CONVOCATORIA PÚBLICA </w:t>
    </w:r>
    <w:r w:rsidRPr="00FE62E4">
      <w:rPr>
        <w:rFonts w:ascii="Lucida Sans Unicode" w:hAnsi="Lucida Sans Unicode" w:cs="Lucida Sans Unicode"/>
        <w:b/>
        <w:sz w:val="20"/>
        <w:szCs w:val="20"/>
        <w:lang w:val="es-ES_tradnl"/>
      </w:rPr>
      <w:t xml:space="preserve">No. </w:t>
    </w:r>
    <w:r>
      <w:rPr>
        <w:rFonts w:ascii="Lucida Sans Unicode" w:hAnsi="Lucida Sans Unicode" w:cs="Lucida Sans Unicode"/>
        <w:b/>
        <w:sz w:val="20"/>
        <w:szCs w:val="20"/>
        <w:lang w:val="es-ES_tradnl"/>
      </w:rPr>
      <w:t xml:space="preserve">433 </w:t>
    </w:r>
    <w:r w:rsidRPr="00FE62E4">
      <w:rPr>
        <w:rFonts w:ascii="Lucida Sans Unicode" w:hAnsi="Lucida Sans Unicode" w:cs="Lucida Sans Unicode"/>
        <w:b/>
        <w:color w:val="000000"/>
        <w:sz w:val="20"/>
        <w:szCs w:val="20"/>
        <w:lang w:val="es-ES_tradnl"/>
      </w:rPr>
      <w:t xml:space="preserve">DE </w:t>
    </w:r>
    <w:r>
      <w:rPr>
        <w:rFonts w:ascii="Lucida Sans Unicode" w:hAnsi="Lucida Sans Unicode" w:cs="Lucida Sans Unicode"/>
        <w:b/>
        <w:sz w:val="20"/>
        <w:szCs w:val="20"/>
        <w:lang w:val="es-ES_tradnl"/>
      </w:rPr>
      <w:t>2020</w:t>
    </w:r>
  </w:p>
  <w:p w14:paraId="4D50746D" w14:textId="0EADB839" w:rsidR="00EB135D" w:rsidRDefault="00EB135D" w:rsidP="00766E0C">
    <w:pPr>
      <w:pStyle w:val="Encabezado"/>
      <w:jc w:val="right"/>
      <w:rPr>
        <w:rStyle w:val="Nmerodepgina"/>
        <w:rFonts w:ascii="Lucida Sans Unicode" w:hAnsi="Lucida Sans Unicode" w:cs="Lucida Sans Unicode"/>
        <w:sz w:val="14"/>
        <w:szCs w:val="14"/>
      </w:rPr>
    </w:pPr>
    <w:r w:rsidRPr="00CE7885">
      <w:rPr>
        <w:rFonts w:ascii="Lucida Sans Unicode" w:hAnsi="Lucida Sans Unicode" w:cs="Lucida Sans Unicode"/>
        <w:sz w:val="14"/>
        <w:szCs w:val="14"/>
      </w:rPr>
      <w:t xml:space="preserve">Página </w:t>
    </w:r>
    <w:r w:rsidRPr="00CE7885">
      <w:rPr>
        <w:rStyle w:val="Nmerodepgina"/>
        <w:rFonts w:ascii="Lucida Sans Unicode" w:hAnsi="Lucida Sans Unicode" w:cs="Lucida Sans Unicode"/>
        <w:sz w:val="14"/>
        <w:szCs w:val="14"/>
      </w:rPr>
      <w:fldChar w:fldCharType="begin"/>
    </w:r>
    <w:r w:rsidRPr="00CE7885">
      <w:rPr>
        <w:rStyle w:val="Nmerodepgina"/>
        <w:rFonts w:ascii="Lucida Sans Unicode" w:hAnsi="Lucida Sans Unicode" w:cs="Lucida Sans Unicode"/>
        <w:sz w:val="14"/>
        <w:szCs w:val="14"/>
      </w:rPr>
      <w:instrText xml:space="preserve"> PAGE </w:instrText>
    </w:r>
    <w:r w:rsidRPr="00CE7885">
      <w:rPr>
        <w:rStyle w:val="Nmerodepgina"/>
        <w:rFonts w:ascii="Lucida Sans Unicode" w:hAnsi="Lucida Sans Unicode" w:cs="Lucida Sans Unicode"/>
        <w:sz w:val="14"/>
        <w:szCs w:val="14"/>
      </w:rPr>
      <w:fldChar w:fldCharType="separate"/>
    </w:r>
    <w:r>
      <w:rPr>
        <w:rStyle w:val="Nmerodepgina"/>
        <w:rFonts w:ascii="Lucida Sans Unicode" w:hAnsi="Lucida Sans Unicode" w:cs="Lucida Sans Unicode"/>
        <w:noProof/>
        <w:sz w:val="14"/>
        <w:szCs w:val="14"/>
      </w:rPr>
      <w:t>1</w:t>
    </w:r>
    <w:r w:rsidRPr="00CE7885">
      <w:rPr>
        <w:rStyle w:val="Nmerodepgina"/>
        <w:rFonts w:ascii="Lucida Sans Unicode" w:hAnsi="Lucida Sans Unicode" w:cs="Lucida Sans Unicode"/>
        <w:sz w:val="14"/>
        <w:szCs w:val="14"/>
      </w:rPr>
      <w:fldChar w:fldCharType="end"/>
    </w:r>
    <w:r w:rsidRPr="00CE7885">
      <w:rPr>
        <w:rStyle w:val="Nmerodepgina"/>
        <w:rFonts w:ascii="Lucida Sans Unicode" w:hAnsi="Lucida Sans Unicode" w:cs="Lucida Sans Unicode"/>
        <w:sz w:val="14"/>
        <w:szCs w:val="14"/>
      </w:rPr>
      <w:t xml:space="preserve"> de </w:t>
    </w:r>
    <w:r>
      <w:rPr>
        <w:rStyle w:val="Nmerodepgina"/>
        <w:rFonts w:ascii="Lucida Sans Unicode" w:hAnsi="Lucida Sans Unicode" w:cs="Lucida Sans Unicode"/>
        <w:sz w:val="14"/>
        <w:szCs w:val="14"/>
      </w:rPr>
      <w:t>13</w:t>
    </w:r>
  </w:p>
  <w:p w14:paraId="0099BEFF" w14:textId="77777777" w:rsidR="00EB135D" w:rsidRPr="004A066C" w:rsidRDefault="00EB135D" w:rsidP="004A066C">
    <w:pPr>
      <w:pStyle w:val="Encabezado"/>
      <w:jc w:val="right"/>
      <w:rPr>
        <w:rFonts w:ascii="Lucida Sans Unicode" w:hAnsi="Lucida Sans Unicode" w:cs="Lucida Sans Unicode"/>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C5AC966"/>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9DCC0F74"/>
    <w:lvl w:ilvl="0">
      <w:start w:val="1"/>
      <w:numFmt w:val="bullet"/>
      <w:pStyle w:val="Listaconvietas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8F27A2A"/>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1E56FE1"/>
    <w:multiLevelType w:val="hybridMultilevel"/>
    <w:tmpl w:val="AB4CFCFA"/>
    <w:lvl w:ilvl="0" w:tplc="9BF80514">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59E29C7"/>
    <w:multiLevelType w:val="hybridMultilevel"/>
    <w:tmpl w:val="BDB8EF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7E208DF"/>
    <w:multiLevelType w:val="multilevel"/>
    <w:tmpl w:val="FF2E2338"/>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E9351A"/>
    <w:multiLevelType w:val="multilevel"/>
    <w:tmpl w:val="C55AAAE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D27025"/>
    <w:multiLevelType w:val="multilevel"/>
    <w:tmpl w:val="17BC0938"/>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BE404F"/>
    <w:multiLevelType w:val="hybridMultilevel"/>
    <w:tmpl w:val="97D8C11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57C6333"/>
    <w:multiLevelType w:val="multilevel"/>
    <w:tmpl w:val="FEB04AF8"/>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FF1438"/>
    <w:multiLevelType w:val="hybridMultilevel"/>
    <w:tmpl w:val="93EE8FE2"/>
    <w:lvl w:ilvl="0" w:tplc="3594CD98">
      <w:start w:val="1"/>
      <w:numFmt w:val="decimal"/>
      <w:lvlText w:val="%1."/>
      <w:lvlJc w:val="left"/>
      <w:pPr>
        <w:ind w:left="720" w:hanging="360"/>
      </w:pPr>
      <w:rPr>
        <w:rFonts w:ascii="Arial" w:hAnsi="Arial" w:cs="Aria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69A5802"/>
    <w:multiLevelType w:val="hybridMultilevel"/>
    <w:tmpl w:val="DDE06C6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5B26874"/>
    <w:multiLevelType w:val="hybridMultilevel"/>
    <w:tmpl w:val="93EE8FE2"/>
    <w:lvl w:ilvl="0" w:tplc="3594CD98">
      <w:start w:val="1"/>
      <w:numFmt w:val="decimal"/>
      <w:lvlText w:val="%1."/>
      <w:lvlJc w:val="left"/>
      <w:pPr>
        <w:ind w:left="720" w:hanging="360"/>
      </w:pPr>
      <w:rPr>
        <w:rFonts w:ascii="Arial" w:hAnsi="Arial" w:cs="Aria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9212059"/>
    <w:multiLevelType w:val="hybridMultilevel"/>
    <w:tmpl w:val="5A0A9D0C"/>
    <w:lvl w:ilvl="0" w:tplc="9BF80514">
      <w:start w:val="1"/>
      <w:numFmt w:val="bullet"/>
      <w:lvlText w:val="­"/>
      <w:lvlJc w:val="left"/>
      <w:pPr>
        <w:tabs>
          <w:tab w:val="num" w:pos="1069"/>
        </w:tabs>
        <w:ind w:left="1069" w:hanging="360"/>
      </w:pPr>
      <w:rPr>
        <w:rFonts w:ascii="Courier New" w:hAnsi="Courier New"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4" w15:restartNumberingAfterBreak="0">
    <w:nsid w:val="2C625B15"/>
    <w:multiLevelType w:val="hybridMultilevel"/>
    <w:tmpl w:val="0C28B3E8"/>
    <w:lvl w:ilvl="0" w:tplc="9BF80514">
      <w:start w:val="1"/>
      <w:numFmt w:val="bullet"/>
      <w:lvlText w:val="­"/>
      <w:lvlJc w:val="left"/>
      <w:pPr>
        <w:ind w:left="1069" w:hanging="360"/>
      </w:pPr>
      <w:rPr>
        <w:rFonts w:ascii="Courier New" w:hAnsi="Courier New"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15" w15:restartNumberingAfterBreak="0">
    <w:nsid w:val="2E885065"/>
    <w:multiLevelType w:val="hybridMultilevel"/>
    <w:tmpl w:val="F7CE56C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1FC4D25"/>
    <w:multiLevelType w:val="hybridMultilevel"/>
    <w:tmpl w:val="A8E632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327273B9"/>
    <w:multiLevelType w:val="hybridMultilevel"/>
    <w:tmpl w:val="A4AE14DA"/>
    <w:lvl w:ilvl="0" w:tplc="9BF80514">
      <w:start w:val="1"/>
      <w:numFmt w:val="bullet"/>
      <w:lvlText w:val="­"/>
      <w:lvlJc w:val="left"/>
      <w:pPr>
        <w:ind w:left="1069" w:hanging="360"/>
      </w:pPr>
      <w:rPr>
        <w:rFonts w:ascii="Courier New" w:hAnsi="Courier New"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18" w15:restartNumberingAfterBreak="0">
    <w:nsid w:val="32CE33FE"/>
    <w:multiLevelType w:val="hybridMultilevel"/>
    <w:tmpl w:val="05DE5F14"/>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4683D47"/>
    <w:multiLevelType w:val="hybridMultilevel"/>
    <w:tmpl w:val="27A2E290"/>
    <w:lvl w:ilvl="0" w:tplc="416676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4473B"/>
    <w:multiLevelType w:val="multilevel"/>
    <w:tmpl w:val="3DA06E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7E0D1B"/>
    <w:multiLevelType w:val="hybridMultilevel"/>
    <w:tmpl w:val="74928CB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DFA6022"/>
    <w:multiLevelType w:val="multilevel"/>
    <w:tmpl w:val="77C0A210"/>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72553B"/>
    <w:multiLevelType w:val="hybridMultilevel"/>
    <w:tmpl w:val="8D48984A"/>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4" w15:restartNumberingAfterBreak="0">
    <w:nsid w:val="456C11F9"/>
    <w:multiLevelType w:val="hybridMultilevel"/>
    <w:tmpl w:val="E41CB114"/>
    <w:lvl w:ilvl="0" w:tplc="FF367C9A">
      <w:start w:val="1"/>
      <w:numFmt w:val="decimal"/>
      <w:lvlText w:val="%1."/>
      <w:lvlJc w:val="left"/>
      <w:pPr>
        <w:ind w:left="360" w:hanging="360"/>
      </w:pPr>
      <w:rPr>
        <w:rFonts w:hint="default"/>
        <w:b/>
        <w:color w:val="auto"/>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46DE729F"/>
    <w:multiLevelType w:val="hybridMultilevel"/>
    <w:tmpl w:val="16809B0C"/>
    <w:lvl w:ilvl="0" w:tplc="9BF80514">
      <w:start w:val="1"/>
      <w:numFmt w:val="bullet"/>
      <w:lvlText w:val="­"/>
      <w:lvlJc w:val="left"/>
      <w:pPr>
        <w:ind w:left="1069" w:hanging="360"/>
      </w:pPr>
      <w:rPr>
        <w:rFonts w:ascii="Courier New" w:hAnsi="Courier New"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26"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27" w15:restartNumberingAfterBreak="0">
    <w:nsid w:val="48C86FD8"/>
    <w:multiLevelType w:val="hybridMultilevel"/>
    <w:tmpl w:val="21EEFE14"/>
    <w:lvl w:ilvl="0" w:tplc="240A000F">
      <w:start w:val="1"/>
      <w:numFmt w:val="decimal"/>
      <w:lvlText w:val="%1."/>
      <w:lvlJc w:val="left"/>
      <w:pPr>
        <w:ind w:left="36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8FB179A"/>
    <w:multiLevelType w:val="hybridMultilevel"/>
    <w:tmpl w:val="5440A778"/>
    <w:lvl w:ilvl="0" w:tplc="90EA08C8">
      <w:start w:val="3"/>
      <w:numFmt w:val="bullet"/>
      <w:lvlText w:val="-"/>
      <w:lvlJc w:val="left"/>
      <w:pPr>
        <w:ind w:left="720" w:hanging="360"/>
      </w:pPr>
      <w:rPr>
        <w:rFonts w:ascii="Verdana" w:eastAsia="Times New Roman" w:hAnsi="Verdana"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9" w15:restartNumberingAfterBreak="0">
    <w:nsid w:val="4DD069C9"/>
    <w:multiLevelType w:val="hybridMultilevel"/>
    <w:tmpl w:val="007CD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06F68C4"/>
    <w:multiLevelType w:val="hybridMultilevel"/>
    <w:tmpl w:val="03E23A08"/>
    <w:lvl w:ilvl="0" w:tplc="28500666">
      <w:start w:val="30"/>
      <w:numFmt w:val="bullet"/>
      <w:lvlText w:val="-"/>
      <w:lvlJc w:val="left"/>
      <w:pPr>
        <w:ind w:left="1069" w:hanging="360"/>
      </w:pPr>
      <w:rPr>
        <w:rFonts w:ascii="Verdana" w:eastAsia="Times New Roman" w:hAnsi="Verdana" w:cs="Arial" w:hint="default"/>
      </w:rPr>
    </w:lvl>
    <w:lvl w:ilvl="1" w:tplc="240A0005">
      <w:start w:val="1"/>
      <w:numFmt w:val="bullet"/>
      <w:lvlText w:val=""/>
      <w:lvlJc w:val="left"/>
      <w:pPr>
        <w:ind w:left="1789" w:hanging="360"/>
      </w:pPr>
      <w:rPr>
        <w:rFonts w:ascii="Wingdings" w:hAnsi="Wingdings" w:cs="Wingdings" w:hint="default"/>
      </w:rPr>
    </w:lvl>
    <w:lvl w:ilvl="2" w:tplc="240A0005">
      <w:start w:val="1"/>
      <w:numFmt w:val="bullet"/>
      <w:lvlText w:val=""/>
      <w:lvlJc w:val="left"/>
      <w:pPr>
        <w:ind w:left="2509" w:hanging="360"/>
      </w:pPr>
      <w:rPr>
        <w:rFonts w:ascii="Wingdings" w:hAnsi="Wingdings" w:cs="Wingdings" w:hint="default"/>
      </w:rPr>
    </w:lvl>
    <w:lvl w:ilvl="3" w:tplc="240A0001">
      <w:start w:val="1"/>
      <w:numFmt w:val="bullet"/>
      <w:lvlText w:val=""/>
      <w:lvlJc w:val="left"/>
      <w:pPr>
        <w:ind w:left="3229" w:hanging="360"/>
      </w:pPr>
      <w:rPr>
        <w:rFonts w:ascii="Symbol" w:hAnsi="Symbol" w:cs="Symbol" w:hint="default"/>
      </w:rPr>
    </w:lvl>
    <w:lvl w:ilvl="4" w:tplc="240A0003">
      <w:start w:val="1"/>
      <w:numFmt w:val="bullet"/>
      <w:lvlText w:val="o"/>
      <w:lvlJc w:val="left"/>
      <w:pPr>
        <w:ind w:left="3949" w:hanging="360"/>
      </w:pPr>
      <w:rPr>
        <w:rFonts w:ascii="Courier New" w:hAnsi="Courier New" w:cs="Courier New" w:hint="default"/>
      </w:rPr>
    </w:lvl>
    <w:lvl w:ilvl="5" w:tplc="240A0005">
      <w:start w:val="1"/>
      <w:numFmt w:val="bullet"/>
      <w:lvlText w:val=""/>
      <w:lvlJc w:val="left"/>
      <w:pPr>
        <w:ind w:left="4669" w:hanging="360"/>
      </w:pPr>
      <w:rPr>
        <w:rFonts w:ascii="Wingdings" w:hAnsi="Wingdings" w:cs="Wingdings" w:hint="default"/>
      </w:rPr>
    </w:lvl>
    <w:lvl w:ilvl="6" w:tplc="240A0001">
      <w:start w:val="1"/>
      <w:numFmt w:val="bullet"/>
      <w:lvlText w:val=""/>
      <w:lvlJc w:val="left"/>
      <w:pPr>
        <w:ind w:left="5389" w:hanging="360"/>
      </w:pPr>
      <w:rPr>
        <w:rFonts w:ascii="Symbol" w:hAnsi="Symbol" w:cs="Symbol" w:hint="default"/>
      </w:rPr>
    </w:lvl>
    <w:lvl w:ilvl="7" w:tplc="240A0003">
      <w:start w:val="1"/>
      <w:numFmt w:val="bullet"/>
      <w:lvlText w:val="o"/>
      <w:lvlJc w:val="left"/>
      <w:pPr>
        <w:ind w:left="6109" w:hanging="360"/>
      </w:pPr>
      <w:rPr>
        <w:rFonts w:ascii="Courier New" w:hAnsi="Courier New" w:cs="Courier New" w:hint="default"/>
      </w:rPr>
    </w:lvl>
    <w:lvl w:ilvl="8" w:tplc="240A0005">
      <w:start w:val="1"/>
      <w:numFmt w:val="bullet"/>
      <w:lvlText w:val=""/>
      <w:lvlJc w:val="left"/>
      <w:pPr>
        <w:ind w:left="6829" w:hanging="360"/>
      </w:pPr>
      <w:rPr>
        <w:rFonts w:ascii="Wingdings" w:hAnsi="Wingdings" w:cs="Wingdings" w:hint="default"/>
      </w:rPr>
    </w:lvl>
  </w:abstractNum>
  <w:abstractNum w:abstractNumId="31" w15:restartNumberingAfterBreak="0">
    <w:nsid w:val="54272EB3"/>
    <w:multiLevelType w:val="multilevel"/>
    <w:tmpl w:val="06703748"/>
    <w:lvl w:ilvl="0">
      <w:start w:val="2"/>
      <w:numFmt w:val="decimal"/>
      <w:lvlText w:val="%1."/>
      <w:lvlJc w:val="left"/>
      <w:pPr>
        <w:ind w:left="360" w:hanging="360"/>
      </w:pPr>
      <w:rPr>
        <w:rFonts w:hint="default"/>
      </w:rPr>
    </w:lvl>
    <w:lvl w:ilvl="1">
      <w:start w:val="3"/>
      <w:numFmt w:val="decimal"/>
      <w:lvlText w:val="%1.%2."/>
      <w:lvlJc w:val="left"/>
      <w:pPr>
        <w:ind w:left="861"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03701C"/>
    <w:multiLevelType w:val="hybridMultilevel"/>
    <w:tmpl w:val="6930DBAE"/>
    <w:lvl w:ilvl="0" w:tplc="9BF80514">
      <w:start w:val="1"/>
      <w:numFmt w:val="bullet"/>
      <w:lvlText w:val="­"/>
      <w:lvlJc w:val="left"/>
      <w:pPr>
        <w:ind w:left="1069" w:hanging="360"/>
      </w:pPr>
      <w:rPr>
        <w:rFonts w:ascii="Courier New" w:hAnsi="Courier New"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33" w15:restartNumberingAfterBreak="0">
    <w:nsid w:val="568C141D"/>
    <w:multiLevelType w:val="hybridMultilevel"/>
    <w:tmpl w:val="C7164DAC"/>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7592FE7"/>
    <w:multiLevelType w:val="hybridMultilevel"/>
    <w:tmpl w:val="FFC275CE"/>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4A5FA9"/>
    <w:multiLevelType w:val="hybridMultilevel"/>
    <w:tmpl w:val="FCE0BFFC"/>
    <w:lvl w:ilvl="0" w:tplc="0C0A0019">
      <w:start w:val="1"/>
      <w:numFmt w:val="bullet"/>
      <w:lvlText w:val="-"/>
      <w:lvlJc w:val="left"/>
      <w:pPr>
        <w:ind w:left="78" w:hanging="360"/>
      </w:pPr>
      <w:rPr>
        <w:rFonts w:ascii="Calibri" w:eastAsia="Times New Roman" w:hAnsi="Calibri" w:hint="default"/>
      </w:rPr>
    </w:lvl>
    <w:lvl w:ilvl="1" w:tplc="0C0A0001">
      <w:start w:val="1"/>
      <w:numFmt w:val="bullet"/>
      <w:lvlText w:val="o"/>
      <w:lvlJc w:val="left"/>
      <w:pPr>
        <w:ind w:left="2019" w:hanging="360"/>
      </w:pPr>
      <w:rPr>
        <w:rFonts w:ascii="Courier New" w:hAnsi="Courier New" w:cs="Courier New" w:hint="default"/>
      </w:rPr>
    </w:lvl>
    <w:lvl w:ilvl="2" w:tplc="C068F764">
      <w:start w:val="1"/>
      <w:numFmt w:val="bullet"/>
      <w:lvlText w:val=""/>
      <w:lvlJc w:val="left"/>
      <w:pPr>
        <w:ind w:left="2739" w:hanging="360"/>
      </w:pPr>
      <w:rPr>
        <w:rFonts w:ascii="Wingdings" w:hAnsi="Wingdings" w:cs="Wingdings" w:hint="default"/>
      </w:rPr>
    </w:lvl>
    <w:lvl w:ilvl="3" w:tplc="6848EFBC">
      <w:start w:val="1"/>
      <w:numFmt w:val="bullet"/>
      <w:lvlText w:val=""/>
      <w:lvlJc w:val="left"/>
      <w:pPr>
        <w:ind w:left="3459" w:hanging="360"/>
      </w:pPr>
      <w:rPr>
        <w:rFonts w:ascii="Symbol" w:hAnsi="Symbol" w:cs="Symbol" w:hint="default"/>
      </w:rPr>
    </w:lvl>
    <w:lvl w:ilvl="4" w:tplc="0C0A0019">
      <w:start w:val="1"/>
      <w:numFmt w:val="bullet"/>
      <w:lvlText w:val="o"/>
      <w:lvlJc w:val="left"/>
      <w:pPr>
        <w:ind w:left="4179" w:hanging="360"/>
      </w:pPr>
      <w:rPr>
        <w:rFonts w:ascii="Courier New" w:hAnsi="Courier New" w:cs="Courier New" w:hint="default"/>
      </w:rPr>
    </w:lvl>
    <w:lvl w:ilvl="5" w:tplc="0C0A001B">
      <w:start w:val="1"/>
      <w:numFmt w:val="bullet"/>
      <w:lvlText w:val=""/>
      <w:lvlJc w:val="left"/>
      <w:pPr>
        <w:ind w:left="4899" w:hanging="360"/>
      </w:pPr>
      <w:rPr>
        <w:rFonts w:ascii="Wingdings" w:hAnsi="Wingdings" w:cs="Wingdings" w:hint="default"/>
      </w:rPr>
    </w:lvl>
    <w:lvl w:ilvl="6" w:tplc="0C0A000F">
      <w:start w:val="1"/>
      <w:numFmt w:val="bullet"/>
      <w:lvlText w:val=""/>
      <w:lvlJc w:val="left"/>
      <w:pPr>
        <w:ind w:left="5619" w:hanging="360"/>
      </w:pPr>
      <w:rPr>
        <w:rFonts w:ascii="Symbol" w:hAnsi="Symbol" w:cs="Symbol" w:hint="default"/>
      </w:rPr>
    </w:lvl>
    <w:lvl w:ilvl="7" w:tplc="0C0A0019">
      <w:start w:val="1"/>
      <w:numFmt w:val="bullet"/>
      <w:lvlText w:val="o"/>
      <w:lvlJc w:val="left"/>
      <w:pPr>
        <w:ind w:left="6339" w:hanging="360"/>
      </w:pPr>
      <w:rPr>
        <w:rFonts w:ascii="Courier New" w:hAnsi="Courier New" w:cs="Courier New" w:hint="default"/>
      </w:rPr>
    </w:lvl>
    <w:lvl w:ilvl="8" w:tplc="0C0A001B">
      <w:start w:val="1"/>
      <w:numFmt w:val="bullet"/>
      <w:lvlText w:val=""/>
      <w:lvlJc w:val="left"/>
      <w:pPr>
        <w:ind w:left="7059" w:hanging="360"/>
      </w:pPr>
      <w:rPr>
        <w:rFonts w:ascii="Wingdings" w:hAnsi="Wingdings" w:cs="Wingdings" w:hint="default"/>
      </w:rPr>
    </w:lvl>
  </w:abstractNum>
  <w:abstractNum w:abstractNumId="36" w15:restartNumberingAfterBreak="0">
    <w:nsid w:val="5DED0A44"/>
    <w:multiLevelType w:val="hybridMultilevel"/>
    <w:tmpl w:val="856E6DA0"/>
    <w:lvl w:ilvl="0" w:tplc="3EE6772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33C4DB7"/>
    <w:multiLevelType w:val="hybridMultilevel"/>
    <w:tmpl w:val="3364F6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66DF5086"/>
    <w:multiLevelType w:val="hybridMultilevel"/>
    <w:tmpl w:val="FA8C7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A5929A6"/>
    <w:multiLevelType w:val="hybridMultilevel"/>
    <w:tmpl w:val="C5CA7A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1842AFF"/>
    <w:multiLevelType w:val="hybridMultilevel"/>
    <w:tmpl w:val="2FC897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4EF3BAA"/>
    <w:multiLevelType w:val="hybridMultilevel"/>
    <w:tmpl w:val="BB206EB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2" w15:restartNumberingAfterBreak="0">
    <w:nsid w:val="79323FBA"/>
    <w:multiLevelType w:val="hybridMultilevel"/>
    <w:tmpl w:val="4036D0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EBB1E14"/>
    <w:multiLevelType w:val="hybridMultilevel"/>
    <w:tmpl w:val="93EE8FE2"/>
    <w:lvl w:ilvl="0" w:tplc="3594CD98">
      <w:start w:val="1"/>
      <w:numFmt w:val="decimal"/>
      <w:lvlText w:val="%1."/>
      <w:lvlJc w:val="left"/>
      <w:pPr>
        <w:ind w:left="720" w:hanging="360"/>
      </w:pPr>
      <w:rPr>
        <w:rFonts w:ascii="Arial" w:hAnsi="Arial" w:cs="Aria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6"/>
  </w:num>
  <w:num w:numId="2">
    <w:abstractNumId w:val="2"/>
  </w:num>
  <w:num w:numId="3">
    <w:abstractNumId w:val="1"/>
  </w:num>
  <w:num w:numId="4">
    <w:abstractNumId w:val="0"/>
  </w:num>
  <w:num w:numId="5">
    <w:abstractNumId w:val="28"/>
  </w:num>
  <w:num w:numId="6">
    <w:abstractNumId w:val="31"/>
  </w:num>
  <w:num w:numId="7">
    <w:abstractNumId w:val="7"/>
  </w:num>
  <w:num w:numId="8">
    <w:abstractNumId w:val="43"/>
  </w:num>
  <w:num w:numId="9">
    <w:abstractNumId w:val="10"/>
  </w:num>
  <w:num w:numId="10">
    <w:abstractNumId w:val="24"/>
  </w:num>
  <w:num w:numId="11">
    <w:abstractNumId w:val="20"/>
  </w:num>
  <w:num w:numId="12">
    <w:abstractNumId w:val="35"/>
  </w:num>
  <w:num w:numId="13">
    <w:abstractNumId w:val="33"/>
  </w:num>
  <w:num w:numId="14">
    <w:abstractNumId w:val="34"/>
  </w:num>
  <w:num w:numId="15">
    <w:abstractNumId w:val="30"/>
  </w:num>
  <w:num w:numId="16">
    <w:abstractNumId w:val="18"/>
  </w:num>
  <w:num w:numId="17">
    <w:abstractNumId w:val="27"/>
  </w:num>
  <w:num w:numId="18">
    <w:abstractNumId w:val="3"/>
  </w:num>
  <w:num w:numId="19">
    <w:abstractNumId w:val="14"/>
  </w:num>
  <w:num w:numId="20">
    <w:abstractNumId w:val="17"/>
  </w:num>
  <w:num w:numId="21">
    <w:abstractNumId w:val="32"/>
  </w:num>
  <w:num w:numId="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8"/>
  </w:num>
  <w:num w:numId="25">
    <w:abstractNumId w:val="15"/>
  </w:num>
  <w:num w:numId="26">
    <w:abstractNumId w:val="36"/>
  </w:num>
  <w:num w:numId="27">
    <w:abstractNumId w:val="23"/>
  </w:num>
  <w:num w:numId="28">
    <w:abstractNumId w:val="29"/>
  </w:num>
  <w:num w:numId="29">
    <w:abstractNumId w:val="42"/>
  </w:num>
  <w:num w:numId="30">
    <w:abstractNumId w:val="19"/>
  </w:num>
  <w:num w:numId="31">
    <w:abstractNumId w:val="37"/>
  </w:num>
  <w:num w:numId="32">
    <w:abstractNumId w:val="9"/>
  </w:num>
  <w:num w:numId="33">
    <w:abstractNumId w:val="40"/>
  </w:num>
  <w:num w:numId="34">
    <w:abstractNumId w:val="6"/>
  </w:num>
  <w:num w:numId="35">
    <w:abstractNumId w:val="16"/>
  </w:num>
  <w:num w:numId="36">
    <w:abstractNumId w:val="4"/>
  </w:num>
  <w:num w:numId="37">
    <w:abstractNumId w:val="21"/>
  </w:num>
  <w:num w:numId="38">
    <w:abstractNumId w:val="22"/>
  </w:num>
  <w:num w:numId="39">
    <w:abstractNumId w:val="41"/>
  </w:num>
  <w:num w:numId="40">
    <w:abstractNumId w:val="11"/>
  </w:num>
  <w:num w:numId="41">
    <w:abstractNumId w:val="39"/>
  </w:num>
  <w:num w:numId="42">
    <w:abstractNumId w:val="38"/>
  </w:num>
  <w:num w:numId="43">
    <w:abstractNumId w:val="5"/>
  </w:num>
  <w:num w:numId="4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761F"/>
    <w:rsid w:val="0003019A"/>
    <w:rsid w:val="00050FD4"/>
    <w:rsid w:val="00061E24"/>
    <w:rsid w:val="000727C4"/>
    <w:rsid w:val="00075D98"/>
    <w:rsid w:val="00090F6F"/>
    <w:rsid w:val="000A3D75"/>
    <w:rsid w:val="000C4A5B"/>
    <w:rsid w:val="000E4942"/>
    <w:rsid w:val="00111622"/>
    <w:rsid w:val="00111667"/>
    <w:rsid w:val="00112744"/>
    <w:rsid w:val="00126139"/>
    <w:rsid w:val="0014675B"/>
    <w:rsid w:val="00170370"/>
    <w:rsid w:val="00180225"/>
    <w:rsid w:val="0018488F"/>
    <w:rsid w:val="001942DB"/>
    <w:rsid w:val="001A7808"/>
    <w:rsid w:val="001D0EEE"/>
    <w:rsid w:val="001D59AA"/>
    <w:rsid w:val="001D78AD"/>
    <w:rsid w:val="001F0A6D"/>
    <w:rsid w:val="00230328"/>
    <w:rsid w:val="0024785F"/>
    <w:rsid w:val="00270118"/>
    <w:rsid w:val="002815A8"/>
    <w:rsid w:val="0028443D"/>
    <w:rsid w:val="002A1830"/>
    <w:rsid w:val="002C3E2B"/>
    <w:rsid w:val="002F002D"/>
    <w:rsid w:val="002F66EB"/>
    <w:rsid w:val="00330554"/>
    <w:rsid w:val="00343B1D"/>
    <w:rsid w:val="0034473B"/>
    <w:rsid w:val="00361F08"/>
    <w:rsid w:val="00371D9E"/>
    <w:rsid w:val="00384EC1"/>
    <w:rsid w:val="00387057"/>
    <w:rsid w:val="003B289B"/>
    <w:rsid w:val="003E2B66"/>
    <w:rsid w:val="00402F06"/>
    <w:rsid w:val="0041385D"/>
    <w:rsid w:val="0043025C"/>
    <w:rsid w:val="004A066C"/>
    <w:rsid w:val="004C7EEE"/>
    <w:rsid w:val="005019F2"/>
    <w:rsid w:val="00507614"/>
    <w:rsid w:val="0054413F"/>
    <w:rsid w:val="005473DF"/>
    <w:rsid w:val="00556C55"/>
    <w:rsid w:val="005645BF"/>
    <w:rsid w:val="005A6A25"/>
    <w:rsid w:val="005C3E53"/>
    <w:rsid w:val="005E784F"/>
    <w:rsid w:val="005F73C6"/>
    <w:rsid w:val="00636D19"/>
    <w:rsid w:val="00644613"/>
    <w:rsid w:val="0064648D"/>
    <w:rsid w:val="00647CDF"/>
    <w:rsid w:val="0068016F"/>
    <w:rsid w:val="00682A61"/>
    <w:rsid w:val="006971FD"/>
    <w:rsid w:val="006A2BEB"/>
    <w:rsid w:val="006B4AA6"/>
    <w:rsid w:val="006D69B2"/>
    <w:rsid w:val="00706223"/>
    <w:rsid w:val="007258A2"/>
    <w:rsid w:val="00732F68"/>
    <w:rsid w:val="007423BA"/>
    <w:rsid w:val="00765467"/>
    <w:rsid w:val="00766CF4"/>
    <w:rsid w:val="00766E0C"/>
    <w:rsid w:val="00771765"/>
    <w:rsid w:val="007729EC"/>
    <w:rsid w:val="007C3108"/>
    <w:rsid w:val="007C72ED"/>
    <w:rsid w:val="007E6B02"/>
    <w:rsid w:val="007F52D4"/>
    <w:rsid w:val="00802291"/>
    <w:rsid w:val="0081243B"/>
    <w:rsid w:val="00840639"/>
    <w:rsid w:val="008411C3"/>
    <w:rsid w:val="00841B31"/>
    <w:rsid w:val="00853F83"/>
    <w:rsid w:val="008A648E"/>
    <w:rsid w:val="008A721B"/>
    <w:rsid w:val="00900B7F"/>
    <w:rsid w:val="009473C1"/>
    <w:rsid w:val="009700C6"/>
    <w:rsid w:val="00971EF7"/>
    <w:rsid w:val="00984AD9"/>
    <w:rsid w:val="0099509D"/>
    <w:rsid w:val="009B2A2C"/>
    <w:rsid w:val="009D4623"/>
    <w:rsid w:val="009D4A34"/>
    <w:rsid w:val="009F12A7"/>
    <w:rsid w:val="009F17D5"/>
    <w:rsid w:val="00A1335B"/>
    <w:rsid w:val="00A24206"/>
    <w:rsid w:val="00A458C7"/>
    <w:rsid w:val="00A6065C"/>
    <w:rsid w:val="00A643C7"/>
    <w:rsid w:val="00A67C4E"/>
    <w:rsid w:val="00A749A7"/>
    <w:rsid w:val="00A81BA3"/>
    <w:rsid w:val="00A84353"/>
    <w:rsid w:val="00A86FA0"/>
    <w:rsid w:val="00AD7A61"/>
    <w:rsid w:val="00B218C0"/>
    <w:rsid w:val="00B51C09"/>
    <w:rsid w:val="00B93133"/>
    <w:rsid w:val="00BB57E5"/>
    <w:rsid w:val="00BC0FB7"/>
    <w:rsid w:val="00C2201A"/>
    <w:rsid w:val="00C242B1"/>
    <w:rsid w:val="00C37A30"/>
    <w:rsid w:val="00C40D97"/>
    <w:rsid w:val="00C42112"/>
    <w:rsid w:val="00C50A4B"/>
    <w:rsid w:val="00C9309D"/>
    <w:rsid w:val="00CC20A6"/>
    <w:rsid w:val="00CC53B2"/>
    <w:rsid w:val="00CD7F3F"/>
    <w:rsid w:val="00D37195"/>
    <w:rsid w:val="00D375BE"/>
    <w:rsid w:val="00D5390E"/>
    <w:rsid w:val="00D6590A"/>
    <w:rsid w:val="00D95080"/>
    <w:rsid w:val="00DC691B"/>
    <w:rsid w:val="00DE5231"/>
    <w:rsid w:val="00DF3636"/>
    <w:rsid w:val="00E63CD8"/>
    <w:rsid w:val="00E971A1"/>
    <w:rsid w:val="00EA6C2E"/>
    <w:rsid w:val="00EB135D"/>
    <w:rsid w:val="00F10938"/>
    <w:rsid w:val="00F11787"/>
    <w:rsid w:val="00F232EB"/>
    <w:rsid w:val="00F2631B"/>
    <w:rsid w:val="00F6761F"/>
    <w:rsid w:val="00F84FB7"/>
    <w:rsid w:val="00FA61F7"/>
    <w:rsid w:val="00FC246E"/>
    <w:rsid w:val="00FE15C8"/>
    <w:rsid w:val="00FF0CB1"/>
    <w:rsid w:val="00FF51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2A0E9A"/>
  <w15:docId w15:val="{239E7FF4-40D5-4ED5-A1AB-097C1699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6761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242B1"/>
    <w:pPr>
      <w:numPr>
        <w:numId w:val="1"/>
      </w:numPr>
      <w:jc w:val="both"/>
      <w:outlineLvl w:val="0"/>
    </w:pPr>
    <w:rPr>
      <w:rFonts w:ascii="Arial" w:hAnsi="Arial" w:cs="Arial"/>
      <w:kern w:val="36"/>
      <w:lang w:eastAsia="es-CO"/>
    </w:rPr>
  </w:style>
  <w:style w:type="paragraph" w:styleId="Ttulo2">
    <w:name w:val="heading 2"/>
    <w:basedOn w:val="Normal"/>
    <w:link w:val="Ttulo2Car"/>
    <w:qFormat/>
    <w:rsid w:val="00C242B1"/>
    <w:pPr>
      <w:numPr>
        <w:ilvl w:val="1"/>
        <w:numId w:val="1"/>
      </w:numPr>
      <w:jc w:val="both"/>
      <w:outlineLvl w:val="1"/>
    </w:pPr>
    <w:rPr>
      <w:rFonts w:ascii="Arial" w:hAnsi="Arial" w:cs="Arial"/>
      <w:lang w:eastAsia="es-CO"/>
    </w:rPr>
  </w:style>
  <w:style w:type="paragraph" w:styleId="Ttulo3">
    <w:name w:val="heading 3"/>
    <w:basedOn w:val="Normal"/>
    <w:link w:val="Ttulo3Car"/>
    <w:qFormat/>
    <w:rsid w:val="00C242B1"/>
    <w:pPr>
      <w:numPr>
        <w:ilvl w:val="2"/>
        <w:numId w:val="1"/>
      </w:numPr>
      <w:jc w:val="center"/>
      <w:outlineLvl w:val="2"/>
    </w:pPr>
    <w:rPr>
      <w:rFonts w:ascii="Arial" w:hAnsi="Arial" w:cs="Arial"/>
      <w:b/>
      <w:bCs/>
      <w:lang w:eastAsia="es-CO"/>
    </w:rPr>
  </w:style>
  <w:style w:type="paragraph" w:styleId="Ttulo4">
    <w:name w:val="heading 4"/>
    <w:basedOn w:val="Normal"/>
    <w:next w:val="Normal"/>
    <w:link w:val="Ttulo4Car"/>
    <w:qFormat/>
    <w:rsid w:val="00C242B1"/>
    <w:pPr>
      <w:keepNext/>
      <w:numPr>
        <w:ilvl w:val="3"/>
        <w:numId w:val="1"/>
      </w:numPr>
      <w:spacing w:before="240" w:after="60"/>
      <w:outlineLvl w:val="3"/>
    </w:pPr>
    <w:rPr>
      <w:b/>
      <w:bCs/>
      <w:sz w:val="28"/>
      <w:szCs w:val="28"/>
      <w:lang w:eastAsia="es-CO"/>
    </w:rPr>
  </w:style>
  <w:style w:type="paragraph" w:styleId="Ttulo5">
    <w:name w:val="heading 5"/>
    <w:basedOn w:val="Normal"/>
    <w:next w:val="Normal"/>
    <w:link w:val="Ttulo5Car"/>
    <w:qFormat/>
    <w:rsid w:val="00C242B1"/>
    <w:pPr>
      <w:numPr>
        <w:ilvl w:val="4"/>
        <w:numId w:val="1"/>
      </w:numPr>
      <w:spacing w:before="240" w:after="60"/>
      <w:outlineLvl w:val="4"/>
    </w:pPr>
    <w:rPr>
      <w:b/>
      <w:bCs/>
      <w:i/>
      <w:iCs/>
      <w:sz w:val="26"/>
      <w:szCs w:val="26"/>
      <w:lang w:eastAsia="es-CO"/>
    </w:rPr>
  </w:style>
  <w:style w:type="paragraph" w:styleId="Ttulo6">
    <w:name w:val="heading 6"/>
    <w:basedOn w:val="Normal"/>
    <w:next w:val="Normal"/>
    <w:link w:val="Ttulo6Car"/>
    <w:qFormat/>
    <w:rsid w:val="00C242B1"/>
    <w:pPr>
      <w:numPr>
        <w:ilvl w:val="5"/>
        <w:numId w:val="1"/>
      </w:numPr>
      <w:spacing w:before="240" w:after="60"/>
      <w:outlineLvl w:val="5"/>
    </w:pPr>
    <w:rPr>
      <w:b/>
      <w:bCs/>
      <w:sz w:val="22"/>
      <w:szCs w:val="22"/>
      <w:lang w:eastAsia="es-CO"/>
    </w:rPr>
  </w:style>
  <w:style w:type="paragraph" w:styleId="Ttulo7">
    <w:name w:val="heading 7"/>
    <w:basedOn w:val="Normal"/>
    <w:next w:val="Normal"/>
    <w:link w:val="Ttulo7Car"/>
    <w:qFormat/>
    <w:rsid w:val="00C242B1"/>
    <w:pPr>
      <w:numPr>
        <w:ilvl w:val="6"/>
        <w:numId w:val="1"/>
      </w:numPr>
      <w:spacing w:before="240" w:after="60"/>
      <w:outlineLvl w:val="6"/>
    </w:pPr>
    <w:rPr>
      <w:lang w:eastAsia="es-CO"/>
    </w:rPr>
  </w:style>
  <w:style w:type="paragraph" w:styleId="Ttulo8">
    <w:name w:val="heading 8"/>
    <w:basedOn w:val="Normal"/>
    <w:next w:val="Normal"/>
    <w:link w:val="Ttulo8Car"/>
    <w:qFormat/>
    <w:rsid w:val="00C242B1"/>
    <w:pPr>
      <w:numPr>
        <w:ilvl w:val="7"/>
        <w:numId w:val="1"/>
      </w:numPr>
      <w:spacing w:before="240" w:after="60"/>
      <w:outlineLvl w:val="7"/>
    </w:pPr>
    <w:rPr>
      <w:i/>
      <w:iCs/>
      <w:lang w:eastAsia="es-CO"/>
    </w:rPr>
  </w:style>
  <w:style w:type="paragraph" w:styleId="Ttulo9">
    <w:name w:val="heading 9"/>
    <w:basedOn w:val="Normal"/>
    <w:next w:val="Normal"/>
    <w:link w:val="Ttulo9Car"/>
    <w:qFormat/>
    <w:rsid w:val="00C242B1"/>
    <w:pPr>
      <w:numPr>
        <w:ilvl w:val="8"/>
        <w:numId w:val="1"/>
      </w:numPr>
      <w:spacing w:before="240" w:after="60"/>
      <w:outlineLvl w:val="8"/>
    </w:pPr>
    <w:rPr>
      <w:rFonts w:ascii="Arial" w:hAnsi="Arial" w:cs="Arial"/>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6761F"/>
    <w:rPr>
      <w:sz w:val="20"/>
      <w:szCs w:val="20"/>
    </w:rPr>
  </w:style>
  <w:style w:type="character" w:customStyle="1" w:styleId="EncabezadoCar">
    <w:name w:val="Encabezado Car"/>
    <w:basedOn w:val="Fuentedeprrafopredeter"/>
    <w:link w:val="Encabezado"/>
    <w:rsid w:val="00F6761F"/>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F6761F"/>
    <w:pPr>
      <w:tabs>
        <w:tab w:val="center" w:pos="4252"/>
        <w:tab w:val="right" w:pos="8504"/>
      </w:tabs>
    </w:pPr>
  </w:style>
  <w:style w:type="character" w:customStyle="1" w:styleId="PiedepginaCar">
    <w:name w:val="Pie de página Car"/>
    <w:basedOn w:val="Fuentedeprrafopredeter"/>
    <w:link w:val="Piedepgina"/>
    <w:uiPriority w:val="99"/>
    <w:rsid w:val="00F6761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6761F"/>
  </w:style>
  <w:style w:type="paragraph" w:styleId="Prrafodelista">
    <w:name w:val="List Paragraph"/>
    <w:aliases w:val="Ha,titulo 3,HOJA,Bolita,Párrafo de lista4,BOLADEF,Párrafo de lista3,Párrafo de lista21,BOLA,Nivel 1 OS,List Paragraph,LISTA,Fotografía,Colorful List Accent 1,Colorful List - Accent 11,Bullet List,FooterText,numbered,Paragraphe de liste1"/>
    <w:basedOn w:val="Normal"/>
    <w:link w:val="PrrafodelistaCar"/>
    <w:uiPriority w:val="34"/>
    <w:qFormat/>
    <w:rsid w:val="00F6761F"/>
    <w:pPr>
      <w:ind w:left="720"/>
      <w:contextualSpacing/>
    </w:pPr>
    <w:rPr>
      <w:lang w:val="es-CO"/>
    </w:rPr>
  </w:style>
  <w:style w:type="paragraph" w:styleId="Textodeglobo">
    <w:name w:val="Balloon Text"/>
    <w:basedOn w:val="Normal"/>
    <w:link w:val="TextodegloboCar"/>
    <w:uiPriority w:val="99"/>
    <w:semiHidden/>
    <w:unhideWhenUsed/>
    <w:rsid w:val="00F6761F"/>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61F"/>
    <w:rPr>
      <w:rFonts w:ascii="Tahoma" w:eastAsia="Times New Roman" w:hAnsi="Tahoma" w:cs="Tahoma"/>
      <w:sz w:val="16"/>
      <w:szCs w:val="16"/>
      <w:lang w:val="es-ES" w:eastAsia="es-ES"/>
    </w:rPr>
  </w:style>
  <w:style w:type="paragraph" w:styleId="Textoindependiente">
    <w:name w:val="Body Text"/>
    <w:aliases w:val="TABLA DE CONTENIDO 3"/>
    <w:basedOn w:val="Normal"/>
    <w:link w:val="TextoindependienteCar"/>
    <w:rsid w:val="00387057"/>
    <w:pPr>
      <w:jc w:val="both"/>
    </w:pPr>
    <w:rPr>
      <w:sz w:val="20"/>
      <w:szCs w:val="20"/>
      <w:lang w:eastAsia="es-CO"/>
    </w:rPr>
  </w:style>
  <w:style w:type="character" w:customStyle="1" w:styleId="TextoindependienteCar">
    <w:name w:val="Texto independiente Car"/>
    <w:aliases w:val="TABLA DE CONTENIDO 3 Car"/>
    <w:basedOn w:val="Fuentedeprrafopredeter"/>
    <w:link w:val="Textoindependiente"/>
    <w:rsid w:val="00387057"/>
    <w:rPr>
      <w:rFonts w:ascii="Times New Roman" w:eastAsia="Times New Roman" w:hAnsi="Times New Roman" w:cs="Times New Roman"/>
      <w:sz w:val="20"/>
      <w:szCs w:val="20"/>
      <w:lang w:val="es-ES" w:eastAsia="es-CO"/>
    </w:rPr>
  </w:style>
  <w:style w:type="character" w:customStyle="1" w:styleId="Ttulo1Car">
    <w:name w:val="Título 1 Car"/>
    <w:basedOn w:val="Fuentedeprrafopredeter"/>
    <w:link w:val="Ttulo1"/>
    <w:rsid w:val="00C242B1"/>
    <w:rPr>
      <w:rFonts w:ascii="Arial" w:eastAsia="Times New Roman" w:hAnsi="Arial" w:cs="Arial"/>
      <w:kern w:val="36"/>
      <w:sz w:val="24"/>
      <w:szCs w:val="24"/>
      <w:lang w:val="es-ES" w:eastAsia="es-CO"/>
    </w:rPr>
  </w:style>
  <w:style w:type="character" w:customStyle="1" w:styleId="Ttulo2Car">
    <w:name w:val="Título 2 Car"/>
    <w:basedOn w:val="Fuentedeprrafopredeter"/>
    <w:link w:val="Ttulo2"/>
    <w:rsid w:val="00C242B1"/>
    <w:rPr>
      <w:rFonts w:ascii="Arial" w:eastAsia="Times New Roman" w:hAnsi="Arial" w:cs="Arial"/>
      <w:sz w:val="24"/>
      <w:szCs w:val="24"/>
      <w:lang w:val="es-ES" w:eastAsia="es-CO"/>
    </w:rPr>
  </w:style>
  <w:style w:type="character" w:customStyle="1" w:styleId="Ttulo3Car">
    <w:name w:val="Título 3 Car"/>
    <w:basedOn w:val="Fuentedeprrafopredeter"/>
    <w:link w:val="Ttulo3"/>
    <w:rsid w:val="00C242B1"/>
    <w:rPr>
      <w:rFonts w:ascii="Arial" w:eastAsia="Times New Roman" w:hAnsi="Arial" w:cs="Arial"/>
      <w:b/>
      <w:bCs/>
      <w:sz w:val="24"/>
      <w:szCs w:val="24"/>
      <w:lang w:val="es-ES" w:eastAsia="es-CO"/>
    </w:rPr>
  </w:style>
  <w:style w:type="character" w:customStyle="1" w:styleId="Ttulo4Car">
    <w:name w:val="Título 4 Car"/>
    <w:basedOn w:val="Fuentedeprrafopredeter"/>
    <w:link w:val="Ttulo4"/>
    <w:rsid w:val="00C242B1"/>
    <w:rPr>
      <w:rFonts w:ascii="Times New Roman" w:eastAsia="Times New Roman" w:hAnsi="Times New Roman" w:cs="Times New Roman"/>
      <w:b/>
      <w:bCs/>
      <w:sz w:val="28"/>
      <w:szCs w:val="28"/>
      <w:lang w:val="es-ES" w:eastAsia="es-CO"/>
    </w:rPr>
  </w:style>
  <w:style w:type="character" w:customStyle="1" w:styleId="Ttulo5Car">
    <w:name w:val="Título 5 Car"/>
    <w:basedOn w:val="Fuentedeprrafopredeter"/>
    <w:link w:val="Ttulo5"/>
    <w:rsid w:val="00C242B1"/>
    <w:rPr>
      <w:rFonts w:ascii="Times New Roman" w:eastAsia="Times New Roman" w:hAnsi="Times New Roman" w:cs="Times New Roman"/>
      <w:b/>
      <w:bCs/>
      <w:i/>
      <w:iCs/>
      <w:sz w:val="26"/>
      <w:szCs w:val="26"/>
      <w:lang w:val="es-ES" w:eastAsia="es-CO"/>
    </w:rPr>
  </w:style>
  <w:style w:type="character" w:customStyle="1" w:styleId="Ttulo6Car">
    <w:name w:val="Título 6 Car"/>
    <w:basedOn w:val="Fuentedeprrafopredeter"/>
    <w:link w:val="Ttulo6"/>
    <w:rsid w:val="00C242B1"/>
    <w:rPr>
      <w:rFonts w:ascii="Times New Roman" w:eastAsia="Times New Roman" w:hAnsi="Times New Roman" w:cs="Times New Roman"/>
      <w:b/>
      <w:bCs/>
      <w:lang w:val="es-ES" w:eastAsia="es-CO"/>
    </w:rPr>
  </w:style>
  <w:style w:type="character" w:customStyle="1" w:styleId="Ttulo7Car">
    <w:name w:val="Título 7 Car"/>
    <w:basedOn w:val="Fuentedeprrafopredeter"/>
    <w:link w:val="Ttulo7"/>
    <w:rsid w:val="00C242B1"/>
    <w:rPr>
      <w:rFonts w:ascii="Times New Roman" w:eastAsia="Times New Roman" w:hAnsi="Times New Roman" w:cs="Times New Roman"/>
      <w:sz w:val="24"/>
      <w:szCs w:val="24"/>
      <w:lang w:val="es-ES" w:eastAsia="es-CO"/>
    </w:rPr>
  </w:style>
  <w:style w:type="character" w:customStyle="1" w:styleId="Ttulo8Car">
    <w:name w:val="Título 8 Car"/>
    <w:basedOn w:val="Fuentedeprrafopredeter"/>
    <w:link w:val="Ttulo8"/>
    <w:rsid w:val="00C242B1"/>
    <w:rPr>
      <w:rFonts w:ascii="Times New Roman" w:eastAsia="Times New Roman" w:hAnsi="Times New Roman" w:cs="Times New Roman"/>
      <w:i/>
      <w:iCs/>
      <w:sz w:val="24"/>
      <w:szCs w:val="24"/>
      <w:lang w:val="es-ES" w:eastAsia="es-CO"/>
    </w:rPr>
  </w:style>
  <w:style w:type="character" w:customStyle="1" w:styleId="Ttulo9Car">
    <w:name w:val="Título 9 Car"/>
    <w:basedOn w:val="Fuentedeprrafopredeter"/>
    <w:link w:val="Ttulo9"/>
    <w:rsid w:val="00C242B1"/>
    <w:rPr>
      <w:rFonts w:ascii="Arial" w:eastAsia="Times New Roman" w:hAnsi="Arial" w:cs="Arial"/>
      <w:lang w:val="es-ES" w:eastAsia="es-CO"/>
    </w:rPr>
  </w:style>
  <w:style w:type="table" w:styleId="Tablaconcuadrcula">
    <w:name w:val="Table Grid"/>
    <w:basedOn w:val="Tablanormal"/>
    <w:uiPriority w:val="59"/>
    <w:rsid w:val="00C242B1"/>
    <w:pPr>
      <w:spacing w:after="0" w:line="240" w:lineRule="auto"/>
    </w:pPr>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6">
    <w:name w:val="CM76"/>
    <w:basedOn w:val="Normal"/>
    <w:next w:val="Normal"/>
    <w:uiPriority w:val="99"/>
    <w:rsid w:val="00C242B1"/>
    <w:pPr>
      <w:autoSpaceDE w:val="0"/>
      <w:autoSpaceDN w:val="0"/>
      <w:adjustRightInd w:val="0"/>
    </w:pPr>
    <w:rPr>
      <w:rFonts w:eastAsia="Calibri"/>
      <w:lang w:val="es-CO" w:eastAsia="en-US"/>
    </w:rPr>
  </w:style>
  <w:style w:type="paragraph" w:customStyle="1" w:styleId="CM73">
    <w:name w:val="CM73"/>
    <w:basedOn w:val="Normal"/>
    <w:next w:val="Normal"/>
    <w:uiPriority w:val="99"/>
    <w:rsid w:val="00C242B1"/>
    <w:pPr>
      <w:autoSpaceDE w:val="0"/>
      <w:autoSpaceDN w:val="0"/>
      <w:adjustRightInd w:val="0"/>
    </w:pPr>
    <w:rPr>
      <w:rFonts w:eastAsia="Calibri"/>
      <w:lang w:val="es-CO" w:eastAsia="en-US"/>
    </w:rPr>
  </w:style>
  <w:style w:type="paragraph" w:styleId="NormalWeb">
    <w:name w:val="Normal (Web)"/>
    <w:basedOn w:val="Normal"/>
    <w:rsid w:val="00C242B1"/>
    <w:pPr>
      <w:spacing w:before="100" w:beforeAutospacing="1" w:after="100" w:afterAutospacing="1"/>
    </w:pPr>
    <w:rPr>
      <w:lang w:eastAsia="es-CO"/>
    </w:rPr>
  </w:style>
  <w:style w:type="paragraph" w:customStyle="1" w:styleId="ListaCC">
    <w:name w:val="Lista CC."/>
    <w:basedOn w:val="Normal"/>
    <w:rsid w:val="00C242B1"/>
    <w:rPr>
      <w:lang w:eastAsia="es-CO"/>
    </w:rPr>
  </w:style>
  <w:style w:type="paragraph" w:styleId="Lista2">
    <w:name w:val="List 2"/>
    <w:basedOn w:val="Normal"/>
    <w:rsid w:val="00C242B1"/>
    <w:pPr>
      <w:ind w:left="566" w:hanging="283"/>
      <w:contextualSpacing/>
    </w:pPr>
    <w:rPr>
      <w:lang w:eastAsia="es-CO"/>
    </w:rPr>
  </w:style>
  <w:style w:type="paragraph" w:styleId="Lista3">
    <w:name w:val="List 3"/>
    <w:basedOn w:val="Normal"/>
    <w:rsid w:val="00C242B1"/>
    <w:pPr>
      <w:ind w:left="849" w:hanging="283"/>
      <w:contextualSpacing/>
    </w:pPr>
    <w:rPr>
      <w:lang w:eastAsia="es-CO"/>
    </w:rPr>
  </w:style>
  <w:style w:type="paragraph" w:styleId="Continuarlista">
    <w:name w:val="List Continue"/>
    <w:basedOn w:val="Normal"/>
    <w:rsid w:val="00C242B1"/>
    <w:pPr>
      <w:spacing w:after="120"/>
      <w:ind w:left="283"/>
      <w:contextualSpacing/>
    </w:pPr>
    <w:rPr>
      <w:lang w:eastAsia="es-CO"/>
    </w:rPr>
  </w:style>
  <w:style w:type="paragraph" w:styleId="Listaconvietas">
    <w:name w:val="List Bullet"/>
    <w:basedOn w:val="Normal"/>
    <w:unhideWhenUsed/>
    <w:rsid w:val="00C242B1"/>
    <w:pPr>
      <w:numPr>
        <w:numId w:val="2"/>
      </w:numPr>
    </w:pPr>
    <w:rPr>
      <w:lang w:eastAsia="es-CO"/>
    </w:rPr>
  </w:style>
  <w:style w:type="paragraph" w:styleId="Listaconvietas2">
    <w:name w:val="List Bullet 2"/>
    <w:basedOn w:val="Normal"/>
    <w:unhideWhenUsed/>
    <w:rsid w:val="00C242B1"/>
    <w:pPr>
      <w:numPr>
        <w:numId w:val="3"/>
      </w:numPr>
      <w:contextualSpacing/>
    </w:pPr>
    <w:rPr>
      <w:lang w:eastAsia="es-CO"/>
    </w:rPr>
  </w:style>
  <w:style w:type="character" w:styleId="Refdecomentario">
    <w:name w:val="annotation reference"/>
    <w:uiPriority w:val="99"/>
    <w:semiHidden/>
    <w:unhideWhenUsed/>
    <w:rsid w:val="00C242B1"/>
    <w:rPr>
      <w:sz w:val="16"/>
      <w:szCs w:val="16"/>
    </w:rPr>
  </w:style>
  <w:style w:type="paragraph" w:styleId="Textocomentario">
    <w:name w:val="annotation text"/>
    <w:basedOn w:val="Normal"/>
    <w:link w:val="TextocomentarioCar"/>
    <w:uiPriority w:val="99"/>
    <w:unhideWhenUsed/>
    <w:rsid w:val="00C242B1"/>
    <w:rPr>
      <w:sz w:val="20"/>
      <w:szCs w:val="20"/>
      <w:lang w:val="es-CO" w:eastAsia="es-CO"/>
    </w:rPr>
  </w:style>
  <w:style w:type="character" w:customStyle="1" w:styleId="TextocomentarioCar">
    <w:name w:val="Texto comentario Car"/>
    <w:basedOn w:val="Fuentedeprrafopredeter"/>
    <w:link w:val="Textocomentario"/>
    <w:uiPriority w:val="99"/>
    <w:rsid w:val="00C242B1"/>
    <w:rPr>
      <w:rFonts w:ascii="Times New Roman" w:eastAsia="Times New Roman" w:hAnsi="Times New Roman"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242B1"/>
    <w:rPr>
      <w:b/>
      <w:bCs/>
    </w:rPr>
  </w:style>
  <w:style w:type="character" w:customStyle="1" w:styleId="AsuntodelcomentarioCar">
    <w:name w:val="Asunto del comentario Car"/>
    <w:basedOn w:val="TextocomentarioCar"/>
    <w:link w:val="Asuntodelcomentario"/>
    <w:uiPriority w:val="99"/>
    <w:semiHidden/>
    <w:rsid w:val="00C242B1"/>
    <w:rPr>
      <w:rFonts w:ascii="Times New Roman" w:eastAsia="Times New Roman" w:hAnsi="Times New Roman" w:cs="Times New Roman"/>
      <w:b/>
      <w:bCs/>
      <w:sz w:val="20"/>
      <w:szCs w:val="20"/>
      <w:lang w:eastAsia="es-CO"/>
    </w:rPr>
  </w:style>
  <w:style w:type="character" w:styleId="Hipervnculo">
    <w:name w:val="Hyperlink"/>
    <w:uiPriority w:val="99"/>
    <w:unhideWhenUsed/>
    <w:rsid w:val="00C242B1"/>
    <w:rPr>
      <w:color w:val="0000FF"/>
      <w:u w:val="single"/>
    </w:rPr>
  </w:style>
  <w:style w:type="character" w:styleId="Hipervnculovisitado">
    <w:name w:val="FollowedHyperlink"/>
    <w:uiPriority w:val="99"/>
    <w:semiHidden/>
    <w:unhideWhenUsed/>
    <w:rsid w:val="00C242B1"/>
    <w:rPr>
      <w:color w:val="800080"/>
      <w:u w:val="single"/>
    </w:rPr>
  </w:style>
  <w:style w:type="numbering" w:customStyle="1" w:styleId="Sinlista1">
    <w:name w:val="Sin lista1"/>
    <w:next w:val="Sinlista"/>
    <w:uiPriority w:val="99"/>
    <w:semiHidden/>
    <w:unhideWhenUsed/>
    <w:rsid w:val="00C242B1"/>
  </w:style>
  <w:style w:type="paragraph" w:customStyle="1" w:styleId="xl67">
    <w:name w:val="xl67"/>
    <w:basedOn w:val="Normal"/>
    <w:rsid w:val="00C242B1"/>
    <w:pPr>
      <w:spacing w:before="100" w:beforeAutospacing="1" w:after="100" w:afterAutospacing="1"/>
      <w:jc w:val="center"/>
      <w:textAlignment w:val="center"/>
    </w:pPr>
    <w:rPr>
      <w:rFonts w:ascii="Gill Sans" w:hAnsi="Gill Sans"/>
      <w:sz w:val="22"/>
      <w:szCs w:val="22"/>
      <w:lang w:val="es-CO" w:eastAsia="es-CO"/>
    </w:rPr>
  </w:style>
  <w:style w:type="paragraph" w:customStyle="1" w:styleId="xl68">
    <w:name w:val="xl68"/>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69">
    <w:name w:val="xl69"/>
    <w:basedOn w:val="Normal"/>
    <w:rsid w:val="00C242B1"/>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0">
    <w:name w:val="xl70"/>
    <w:basedOn w:val="Normal"/>
    <w:rsid w:val="00C242B1"/>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1">
    <w:name w:val="xl71"/>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72">
    <w:name w:val="xl72"/>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73">
    <w:name w:val="xl73"/>
    <w:basedOn w:val="Normal"/>
    <w:rsid w:val="00C242B1"/>
    <w:pPr>
      <w:pBdr>
        <w:top w:val="single" w:sz="8"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4">
    <w:name w:val="xl7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5">
    <w:name w:val="xl75"/>
    <w:basedOn w:val="Normal"/>
    <w:rsid w:val="00C242B1"/>
    <w:pPr>
      <w:pBdr>
        <w:top w:val="single" w:sz="4"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6">
    <w:name w:val="xl7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7">
    <w:name w:val="xl77"/>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8">
    <w:name w:val="xl78"/>
    <w:basedOn w:val="Normal"/>
    <w:rsid w:val="00C242B1"/>
    <w:pPr>
      <w:pBdr>
        <w:top w:val="single" w:sz="4" w:space="0" w:color="auto"/>
        <w:bottom w:val="single" w:sz="8"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9">
    <w:name w:val="xl79"/>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0">
    <w:name w:val="xl80"/>
    <w:basedOn w:val="Normal"/>
    <w:rsid w:val="00C242B1"/>
    <w:pPr>
      <w:pBdr>
        <w:top w:val="single" w:sz="8"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1">
    <w:name w:val="xl81"/>
    <w:basedOn w:val="Normal"/>
    <w:rsid w:val="00C242B1"/>
    <w:pPr>
      <w:pBdr>
        <w:top w:val="single" w:sz="4"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2">
    <w:name w:val="xl82"/>
    <w:basedOn w:val="Normal"/>
    <w:rsid w:val="00C242B1"/>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3">
    <w:name w:val="xl83"/>
    <w:basedOn w:val="Normal"/>
    <w:rsid w:val="00C242B1"/>
    <w:pPr>
      <w:pBdr>
        <w:left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4">
    <w:name w:val="xl84"/>
    <w:basedOn w:val="Normal"/>
    <w:rsid w:val="00C242B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5">
    <w:name w:val="xl8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86">
    <w:name w:val="xl86"/>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7">
    <w:name w:val="xl87"/>
    <w:basedOn w:val="Normal"/>
    <w:rsid w:val="00C242B1"/>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88">
    <w:name w:val="xl88"/>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9">
    <w:name w:val="xl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90">
    <w:name w:val="xl9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91">
    <w:name w:val="xl91"/>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2">
    <w:name w:val="xl92"/>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3">
    <w:name w:val="xl9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es-CO" w:eastAsia="es-CO"/>
    </w:rPr>
  </w:style>
  <w:style w:type="paragraph" w:customStyle="1" w:styleId="xl94">
    <w:name w:val="xl94"/>
    <w:basedOn w:val="Normal"/>
    <w:rsid w:val="00C242B1"/>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5">
    <w:name w:val="xl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6">
    <w:name w:val="xl96"/>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97">
    <w:name w:val="xl97"/>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2"/>
      <w:szCs w:val="22"/>
      <w:lang w:val="es-CO" w:eastAsia="es-CO"/>
    </w:rPr>
  </w:style>
  <w:style w:type="paragraph" w:customStyle="1" w:styleId="xl98">
    <w:name w:val="xl98"/>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9">
    <w:name w:val="xl9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val="es-CO" w:eastAsia="es-CO"/>
    </w:rPr>
  </w:style>
  <w:style w:type="paragraph" w:customStyle="1" w:styleId="xl100">
    <w:name w:val="xl10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b/>
      <w:bCs/>
      <w:sz w:val="22"/>
      <w:szCs w:val="22"/>
      <w:lang w:val="es-CO" w:eastAsia="es-CO"/>
    </w:rPr>
  </w:style>
  <w:style w:type="paragraph" w:customStyle="1" w:styleId="xl101">
    <w:name w:val="xl10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02">
    <w:name w:val="xl10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ill Sans" w:hAnsi="Gill Sans"/>
      <w:sz w:val="22"/>
      <w:szCs w:val="22"/>
      <w:lang w:val="es-CO" w:eastAsia="es-CO"/>
    </w:rPr>
  </w:style>
  <w:style w:type="paragraph" w:customStyle="1" w:styleId="xl103">
    <w:name w:val="xl10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w:hAnsi="Gill Sans"/>
      <w:sz w:val="22"/>
      <w:szCs w:val="22"/>
      <w:lang w:val="es-CO" w:eastAsia="es-CO"/>
    </w:rPr>
  </w:style>
  <w:style w:type="paragraph" w:customStyle="1" w:styleId="xl104">
    <w:name w:val="xl104"/>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i/>
      <w:iCs/>
      <w:sz w:val="22"/>
      <w:szCs w:val="22"/>
      <w:lang w:val="es-CO" w:eastAsia="es-CO"/>
    </w:rPr>
  </w:style>
  <w:style w:type="paragraph" w:customStyle="1" w:styleId="xl105">
    <w:name w:val="xl10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2"/>
      <w:szCs w:val="22"/>
      <w:lang w:val="es-CO" w:eastAsia="es-CO"/>
    </w:rPr>
  </w:style>
  <w:style w:type="paragraph" w:customStyle="1" w:styleId="xl106">
    <w:name w:val="xl10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val="es-CO" w:eastAsia="es-CO"/>
    </w:rPr>
  </w:style>
  <w:style w:type="paragraph" w:customStyle="1" w:styleId="xl107">
    <w:name w:val="xl107"/>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8">
    <w:name w:val="xl108"/>
    <w:basedOn w:val="Normal"/>
    <w:rsid w:val="00C242B1"/>
    <w:pPr>
      <w:pBdr>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9">
    <w:name w:val="xl109"/>
    <w:basedOn w:val="Normal"/>
    <w:rsid w:val="00C242B1"/>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0">
    <w:name w:val="xl110"/>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1">
    <w:name w:val="xl111"/>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2">
    <w:name w:val="xl11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3">
    <w:name w:val="xl11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4">
    <w:name w:val="xl11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5">
    <w:name w:val="xl115"/>
    <w:basedOn w:val="Normal"/>
    <w:rsid w:val="00C242B1"/>
    <w:pPr>
      <w:pBdr>
        <w:top w:val="single" w:sz="8"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6">
    <w:name w:val="xl11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7">
    <w:name w:val="xl117"/>
    <w:basedOn w:val="Normal"/>
    <w:rsid w:val="00C242B1"/>
    <w:pPr>
      <w:pBdr>
        <w:top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8">
    <w:name w:val="xl118"/>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9">
    <w:name w:val="xl119"/>
    <w:basedOn w:val="Normal"/>
    <w:rsid w:val="00C242B1"/>
    <w:pPr>
      <w:pBdr>
        <w:top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numbering" w:customStyle="1" w:styleId="Sinlista2">
    <w:name w:val="Sin lista2"/>
    <w:next w:val="Sinlista"/>
    <w:uiPriority w:val="99"/>
    <w:semiHidden/>
    <w:unhideWhenUsed/>
    <w:rsid w:val="00C242B1"/>
  </w:style>
  <w:style w:type="character" w:styleId="Textoennegrita">
    <w:name w:val="Strong"/>
    <w:uiPriority w:val="22"/>
    <w:qFormat/>
    <w:rsid w:val="00C242B1"/>
    <w:rPr>
      <w:b/>
      <w:bCs/>
    </w:rPr>
  </w:style>
  <w:style w:type="character" w:customStyle="1" w:styleId="apple-converted-space">
    <w:name w:val="apple-converted-space"/>
    <w:rsid w:val="00C242B1"/>
  </w:style>
  <w:style w:type="paragraph" w:customStyle="1" w:styleId="Default">
    <w:name w:val="Default"/>
    <w:rsid w:val="00C242B1"/>
    <w:pPr>
      <w:autoSpaceDE w:val="0"/>
      <w:autoSpaceDN w:val="0"/>
      <w:adjustRightInd w:val="0"/>
      <w:spacing w:after="0" w:line="240" w:lineRule="auto"/>
    </w:pPr>
    <w:rPr>
      <w:rFonts w:ascii="Arial" w:eastAsia="Calibri" w:hAnsi="Arial" w:cs="Arial"/>
      <w:color w:val="000000"/>
      <w:sz w:val="24"/>
      <w:szCs w:val="24"/>
      <w:lang w:eastAsia="es-CO"/>
    </w:rPr>
  </w:style>
  <w:style w:type="paragraph" w:customStyle="1" w:styleId="font5">
    <w:name w:val="font5"/>
    <w:basedOn w:val="Normal"/>
    <w:rsid w:val="00C242B1"/>
    <w:pPr>
      <w:spacing w:before="100" w:beforeAutospacing="1" w:after="100" w:afterAutospacing="1"/>
    </w:pPr>
    <w:rPr>
      <w:rFonts w:ascii="Arial" w:hAnsi="Arial" w:cs="Arial"/>
      <w:color w:val="000000"/>
      <w:sz w:val="22"/>
      <w:szCs w:val="22"/>
      <w:lang w:val="es-CO" w:eastAsia="es-CO"/>
    </w:rPr>
  </w:style>
  <w:style w:type="paragraph" w:customStyle="1" w:styleId="xl120">
    <w:name w:val="xl120"/>
    <w:basedOn w:val="Normal"/>
    <w:rsid w:val="00C242B1"/>
    <w:pPr>
      <w:pBdr>
        <w:top w:val="dotted" w:sz="4" w:space="0" w:color="auto"/>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1">
    <w:name w:val="xl121"/>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2">
    <w:name w:val="xl122"/>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3">
    <w:name w:val="xl123"/>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24">
    <w:name w:val="xl12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5">
    <w:name w:val="xl125"/>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26">
    <w:name w:val="xl126"/>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7">
    <w:name w:val="xl127"/>
    <w:basedOn w:val="Normal"/>
    <w:rsid w:val="00C242B1"/>
    <w:pPr>
      <w:pBdr>
        <w:left w:val="double" w:sz="6"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8">
    <w:name w:val="xl1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9">
    <w:name w:val="xl1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0">
    <w:name w:val="xl13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1">
    <w:name w:val="xl131"/>
    <w:basedOn w:val="Normal"/>
    <w:rsid w:val="00C242B1"/>
    <w:pPr>
      <w:pBdr>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32">
    <w:name w:val="xl132"/>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3">
    <w:name w:val="xl133"/>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4">
    <w:name w:val="xl134"/>
    <w:basedOn w:val="Normal"/>
    <w:rsid w:val="00C242B1"/>
    <w:pPr>
      <w:pBdr>
        <w:top w:val="single" w:sz="4" w:space="0" w:color="auto"/>
        <w:left w:val="double" w:sz="6" w:space="0" w:color="auto"/>
        <w:bottom w:val="double" w:sz="6" w:space="0" w:color="auto"/>
        <w:right w:val="single" w:sz="4" w:space="0" w:color="auto"/>
      </w:pBdr>
      <w:shd w:val="clear" w:color="000000" w:fill="D9D9D9"/>
      <w:spacing w:before="100" w:beforeAutospacing="1" w:after="100" w:afterAutospacing="1"/>
      <w:textAlignment w:val="center"/>
    </w:pPr>
    <w:rPr>
      <w:rFonts w:ascii="Arial" w:hAnsi="Arial" w:cs="Arial"/>
      <w:color w:val="000000"/>
      <w:lang w:val="es-CO" w:eastAsia="es-CO"/>
    </w:rPr>
  </w:style>
  <w:style w:type="paragraph" w:customStyle="1" w:styleId="xl135">
    <w:name w:val="xl135"/>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36">
    <w:name w:val="xl136"/>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7">
    <w:name w:val="xl137"/>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8">
    <w:name w:val="xl138"/>
    <w:basedOn w:val="Normal"/>
    <w:rsid w:val="00C242B1"/>
    <w:pPr>
      <w:spacing w:before="100" w:beforeAutospacing="1" w:after="100" w:afterAutospacing="1"/>
    </w:pPr>
    <w:rPr>
      <w:rFonts w:ascii="Arial" w:hAnsi="Arial" w:cs="Arial"/>
      <w:lang w:val="es-CO" w:eastAsia="es-CO"/>
    </w:rPr>
  </w:style>
  <w:style w:type="paragraph" w:customStyle="1" w:styleId="xl139">
    <w:name w:val="xl139"/>
    <w:basedOn w:val="Normal"/>
    <w:rsid w:val="00C242B1"/>
    <w:pPr>
      <w:spacing w:before="100" w:beforeAutospacing="1" w:after="100" w:afterAutospacing="1"/>
    </w:pPr>
    <w:rPr>
      <w:rFonts w:ascii="Arial" w:hAnsi="Arial" w:cs="Arial"/>
      <w:color w:val="000000"/>
      <w:lang w:val="es-CO" w:eastAsia="es-CO"/>
    </w:rPr>
  </w:style>
  <w:style w:type="paragraph" w:customStyle="1" w:styleId="xl140">
    <w:name w:val="xl140"/>
    <w:basedOn w:val="Normal"/>
    <w:rsid w:val="00C242B1"/>
    <w:pPr>
      <w:spacing w:before="100" w:beforeAutospacing="1" w:after="100" w:afterAutospacing="1"/>
    </w:pPr>
    <w:rPr>
      <w:rFonts w:ascii="Arial" w:hAnsi="Arial" w:cs="Arial"/>
      <w:color w:val="000000"/>
      <w:lang w:val="es-CO" w:eastAsia="es-CO"/>
    </w:rPr>
  </w:style>
  <w:style w:type="paragraph" w:customStyle="1" w:styleId="xl141">
    <w:name w:val="xl141"/>
    <w:basedOn w:val="Normal"/>
    <w:rsid w:val="00C242B1"/>
    <w:pPr>
      <w:spacing w:before="100" w:beforeAutospacing="1" w:after="100" w:afterAutospacing="1"/>
      <w:jc w:val="center"/>
    </w:pPr>
    <w:rPr>
      <w:rFonts w:ascii="Arial" w:hAnsi="Arial" w:cs="Arial"/>
      <w:color w:val="000000"/>
      <w:lang w:val="es-CO" w:eastAsia="es-CO"/>
    </w:rPr>
  </w:style>
  <w:style w:type="paragraph" w:customStyle="1" w:styleId="xl142">
    <w:name w:val="xl142"/>
    <w:basedOn w:val="Normal"/>
    <w:rsid w:val="00C242B1"/>
    <w:pPr>
      <w:spacing w:before="100" w:beforeAutospacing="1" w:after="100" w:afterAutospacing="1"/>
      <w:jc w:val="right"/>
    </w:pPr>
    <w:rPr>
      <w:rFonts w:ascii="Arial" w:hAnsi="Arial" w:cs="Arial"/>
      <w:color w:val="000000"/>
      <w:lang w:val="es-CO" w:eastAsia="es-CO"/>
    </w:rPr>
  </w:style>
  <w:style w:type="paragraph" w:customStyle="1" w:styleId="xl143">
    <w:name w:val="xl143"/>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44">
    <w:name w:val="xl14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45">
    <w:name w:val="xl145"/>
    <w:basedOn w:val="Normal"/>
    <w:rsid w:val="00C242B1"/>
    <w:pPr>
      <w:pBdr>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color w:val="000000"/>
      <w:lang w:val="es-CO" w:eastAsia="es-CO"/>
    </w:rPr>
  </w:style>
  <w:style w:type="paragraph" w:customStyle="1" w:styleId="xl146">
    <w:name w:val="xl146"/>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47">
    <w:name w:val="xl14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48">
    <w:name w:val="xl148"/>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471">
    <w:name w:val="xl471"/>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2">
    <w:name w:val="xl472"/>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3">
    <w:name w:val="xl473"/>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4">
    <w:name w:val="xl474"/>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5">
    <w:name w:val="xl47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76">
    <w:name w:val="xl47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477">
    <w:name w:val="xl477"/>
    <w:basedOn w:val="Normal"/>
    <w:rsid w:val="00C242B1"/>
    <w:pPr>
      <w:pBdr>
        <w:top w:val="single" w:sz="8" w:space="0" w:color="auto"/>
      </w:pBdr>
      <w:spacing w:before="100" w:beforeAutospacing="1" w:after="100" w:afterAutospacing="1"/>
      <w:jc w:val="right"/>
    </w:pPr>
    <w:rPr>
      <w:rFonts w:ascii="Calibri" w:hAnsi="Calibri"/>
      <w:b/>
      <w:bCs/>
      <w:sz w:val="22"/>
      <w:szCs w:val="22"/>
      <w:lang w:val="es-CO" w:eastAsia="es-CO"/>
    </w:rPr>
  </w:style>
  <w:style w:type="paragraph" w:customStyle="1" w:styleId="xl478">
    <w:name w:val="xl478"/>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9">
    <w:name w:val="xl479"/>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80">
    <w:name w:val="xl480"/>
    <w:basedOn w:val="Normal"/>
    <w:rsid w:val="00C242B1"/>
    <w:pPr>
      <w:spacing w:before="100" w:beforeAutospacing="1" w:after="100" w:afterAutospacing="1"/>
      <w:textAlignment w:val="center"/>
    </w:pPr>
    <w:rPr>
      <w:rFonts w:ascii="Calibri" w:hAnsi="Calibri"/>
      <w:color w:val="000000"/>
      <w:sz w:val="36"/>
      <w:szCs w:val="36"/>
      <w:lang w:val="es-CO" w:eastAsia="es-CO"/>
    </w:rPr>
  </w:style>
  <w:style w:type="paragraph" w:customStyle="1" w:styleId="xl481">
    <w:name w:val="xl481"/>
    <w:basedOn w:val="Normal"/>
    <w:rsid w:val="00C242B1"/>
    <w:pPr>
      <w:pBdr>
        <w:top w:val="single" w:sz="8" w:space="0" w:color="auto"/>
      </w:pBdr>
      <w:spacing w:before="100" w:beforeAutospacing="1" w:after="100" w:afterAutospacing="1"/>
      <w:jc w:val="right"/>
      <w:textAlignment w:val="center"/>
    </w:pPr>
    <w:rPr>
      <w:rFonts w:ascii="Calibri" w:hAnsi="Calibri"/>
      <w:b/>
      <w:bCs/>
      <w:sz w:val="22"/>
      <w:szCs w:val="22"/>
      <w:lang w:val="es-CO" w:eastAsia="es-CO"/>
    </w:rPr>
  </w:style>
  <w:style w:type="paragraph" w:customStyle="1" w:styleId="xl482">
    <w:name w:val="xl482"/>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3">
    <w:name w:val="xl483"/>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4">
    <w:name w:val="xl48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5">
    <w:name w:val="xl485"/>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6">
    <w:name w:val="xl486"/>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7">
    <w:name w:val="xl487"/>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8">
    <w:name w:val="xl48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489">
    <w:name w:val="xl489"/>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0">
    <w:name w:val="xl490"/>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1">
    <w:name w:val="xl491"/>
    <w:basedOn w:val="Normal"/>
    <w:rsid w:val="00C242B1"/>
    <w:pPr>
      <w:pBdr>
        <w:top w:val="single" w:sz="8" w:space="0" w:color="auto"/>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2">
    <w:name w:val="xl492"/>
    <w:basedOn w:val="Normal"/>
    <w:rsid w:val="00C242B1"/>
    <w:pPr>
      <w:pBdr>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3">
    <w:name w:val="xl493"/>
    <w:basedOn w:val="Normal"/>
    <w:rsid w:val="00C242B1"/>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4">
    <w:name w:val="xl49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5">
    <w:name w:val="xl4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6">
    <w:name w:val="xl496"/>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7">
    <w:name w:val="xl497"/>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8">
    <w:name w:val="xl498"/>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99">
    <w:name w:val="xl499"/>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0">
    <w:name w:val="xl500"/>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1">
    <w:name w:val="xl501"/>
    <w:basedOn w:val="Normal"/>
    <w:rsid w:val="00C242B1"/>
    <w:pPr>
      <w:pBdr>
        <w:top w:val="single" w:sz="4" w:space="0" w:color="auto"/>
        <w:left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02">
    <w:name w:val="xl502"/>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3">
    <w:name w:val="xl503"/>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4">
    <w:name w:val="xl504"/>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5">
    <w:name w:val="xl505"/>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06">
    <w:name w:val="xl5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7">
    <w:name w:val="xl507"/>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8">
    <w:name w:val="xl50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09">
    <w:name w:val="xl509"/>
    <w:basedOn w:val="Normal"/>
    <w:rsid w:val="00C242B1"/>
    <w:pPr>
      <w:pBdr>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10">
    <w:name w:val="xl5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es-CO" w:eastAsia="es-CO"/>
    </w:rPr>
  </w:style>
  <w:style w:type="paragraph" w:customStyle="1" w:styleId="xl511">
    <w:name w:val="xl5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2">
    <w:name w:val="xl512"/>
    <w:basedOn w:val="Normal"/>
    <w:rsid w:val="00C242B1"/>
    <w:pPr>
      <w:pBdr>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13">
    <w:name w:val="xl513"/>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4">
    <w:name w:val="xl514"/>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5">
    <w:name w:val="xl515"/>
    <w:basedOn w:val="Normal"/>
    <w:rsid w:val="00C242B1"/>
    <w:pPr>
      <w:pBdr>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6">
    <w:name w:val="xl516"/>
    <w:basedOn w:val="Normal"/>
    <w:rsid w:val="00C242B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7">
    <w:name w:val="xl517"/>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8">
    <w:name w:val="xl518"/>
    <w:basedOn w:val="Normal"/>
    <w:rsid w:val="00C242B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9">
    <w:name w:val="xl519"/>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0">
    <w:name w:val="xl520"/>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1">
    <w:name w:val="xl521"/>
    <w:basedOn w:val="Normal"/>
    <w:rsid w:val="00C242B1"/>
    <w:pPr>
      <w:pBdr>
        <w:left w:val="single" w:sz="8" w:space="0" w:color="auto"/>
        <w:bottom w:val="single" w:sz="8"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22">
    <w:name w:val="xl522"/>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23">
    <w:name w:val="xl523"/>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4">
    <w:name w:val="xl524"/>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25">
    <w:name w:val="xl52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26">
    <w:name w:val="xl526"/>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7">
    <w:name w:val="xl527"/>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8">
    <w:name w:val="xl528"/>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9">
    <w:name w:val="xl529"/>
    <w:basedOn w:val="Normal"/>
    <w:rsid w:val="00C242B1"/>
    <w:pPr>
      <w:pBdr>
        <w:top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0">
    <w:name w:val="xl530"/>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1">
    <w:name w:val="xl531"/>
    <w:basedOn w:val="Normal"/>
    <w:rsid w:val="00C242B1"/>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32">
    <w:name w:val="xl532"/>
    <w:basedOn w:val="Normal"/>
    <w:rsid w:val="00C242B1"/>
    <w:pPr>
      <w:pBdr>
        <w:top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33">
    <w:name w:val="xl533"/>
    <w:basedOn w:val="Normal"/>
    <w:rsid w:val="00C242B1"/>
    <w:pPr>
      <w:pBdr>
        <w:top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34">
    <w:name w:val="xl534"/>
    <w:basedOn w:val="Normal"/>
    <w:rsid w:val="00C242B1"/>
    <w:pPr>
      <w:pBdr>
        <w:top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35">
    <w:name w:val="xl535"/>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6">
    <w:name w:val="xl536"/>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7">
    <w:name w:val="xl53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8">
    <w:name w:val="xl538"/>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9">
    <w:name w:val="xl539"/>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40">
    <w:name w:val="xl540"/>
    <w:basedOn w:val="Normal"/>
    <w:rsid w:val="00C242B1"/>
    <w:pPr>
      <w:pBdr>
        <w:top w:val="single" w:sz="8" w:space="0" w:color="auto"/>
        <w:bottom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41">
    <w:name w:val="xl541"/>
    <w:basedOn w:val="Normal"/>
    <w:rsid w:val="00C242B1"/>
    <w:pPr>
      <w:pBdr>
        <w:top w:val="single" w:sz="8" w:space="0" w:color="auto"/>
        <w:bottom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42">
    <w:name w:val="xl542"/>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43">
    <w:name w:val="xl543"/>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4">
    <w:name w:val="xl54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5">
    <w:name w:val="xl54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6">
    <w:name w:val="xl546"/>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7">
    <w:name w:val="xl547"/>
    <w:basedOn w:val="Normal"/>
    <w:rsid w:val="00C242B1"/>
    <w:pPr>
      <w:pBdr>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48">
    <w:name w:val="xl548"/>
    <w:basedOn w:val="Normal"/>
    <w:rsid w:val="00C242B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9">
    <w:name w:val="xl549"/>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50">
    <w:name w:val="xl550"/>
    <w:basedOn w:val="Normal"/>
    <w:rsid w:val="00C242B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sz w:val="22"/>
      <w:szCs w:val="22"/>
      <w:lang w:val="es-CO" w:eastAsia="es-CO"/>
    </w:rPr>
  </w:style>
  <w:style w:type="paragraph" w:customStyle="1" w:styleId="xl551">
    <w:name w:val="xl551"/>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52">
    <w:name w:val="xl552"/>
    <w:basedOn w:val="Normal"/>
    <w:rsid w:val="00C242B1"/>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53">
    <w:name w:val="xl553"/>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4">
    <w:name w:val="xl55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5">
    <w:name w:val="xl555"/>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6">
    <w:name w:val="xl556"/>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7">
    <w:name w:val="xl557"/>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8">
    <w:name w:val="xl558"/>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9">
    <w:name w:val="xl559"/>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0">
    <w:name w:val="xl560"/>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1">
    <w:name w:val="xl561"/>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2">
    <w:name w:val="xl562"/>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63">
    <w:name w:val="xl56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4">
    <w:name w:val="xl56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5">
    <w:name w:val="xl565"/>
    <w:basedOn w:val="Normal"/>
    <w:rsid w:val="00C242B1"/>
    <w:pPr>
      <w:pBdr>
        <w:top w:val="single" w:sz="4" w:space="0" w:color="auto"/>
        <w:bottom w:val="single" w:sz="4"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66">
    <w:name w:val="xl566"/>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67">
    <w:name w:val="xl567"/>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8">
    <w:name w:val="xl568"/>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9">
    <w:name w:val="xl569"/>
    <w:basedOn w:val="Normal"/>
    <w:rsid w:val="00C242B1"/>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70">
    <w:name w:val="xl570"/>
    <w:basedOn w:val="Normal"/>
    <w:rsid w:val="00C242B1"/>
    <w:pPr>
      <w:pBdr>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1">
    <w:name w:val="xl57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72">
    <w:name w:val="xl57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3">
    <w:name w:val="xl57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4">
    <w:name w:val="xl574"/>
    <w:basedOn w:val="Normal"/>
    <w:rsid w:val="00C242B1"/>
    <w:pPr>
      <w:pBdr>
        <w:top w:val="single" w:sz="4" w:space="0" w:color="auto"/>
        <w:left w:val="single" w:sz="4"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75">
    <w:name w:val="xl575"/>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Calibri" w:hAnsi="Calibri"/>
      <w:b/>
      <w:bCs/>
      <w:sz w:val="22"/>
      <w:szCs w:val="22"/>
      <w:lang w:val="es-CO" w:eastAsia="es-CO"/>
    </w:rPr>
  </w:style>
  <w:style w:type="paragraph" w:customStyle="1" w:styleId="xl576">
    <w:name w:val="xl57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7">
    <w:name w:val="xl57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8">
    <w:name w:val="xl57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9">
    <w:name w:val="xl57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80">
    <w:name w:val="xl580"/>
    <w:basedOn w:val="Normal"/>
    <w:rsid w:val="00C242B1"/>
    <w:pPr>
      <w:pBdr>
        <w:top w:val="single" w:sz="8" w:space="0" w:color="auto"/>
      </w:pBdr>
      <w:spacing w:before="100" w:beforeAutospacing="1" w:after="100" w:afterAutospacing="1"/>
      <w:jc w:val="center"/>
      <w:textAlignment w:val="center"/>
    </w:pPr>
    <w:rPr>
      <w:rFonts w:ascii="Calibri" w:hAnsi="Calibri"/>
      <w:b/>
      <w:bCs/>
      <w:sz w:val="22"/>
      <w:szCs w:val="22"/>
      <w:lang w:val="es-CO" w:eastAsia="es-CO"/>
    </w:rPr>
  </w:style>
  <w:style w:type="paragraph" w:customStyle="1" w:styleId="xl581">
    <w:name w:val="xl581"/>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582">
    <w:name w:val="xl58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583">
    <w:name w:val="xl583"/>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84">
    <w:name w:val="xl584"/>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85">
    <w:name w:val="xl58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586">
    <w:name w:val="xl58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87">
    <w:name w:val="xl58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88">
    <w:name w:val="xl58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89">
    <w:name w:val="xl5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90">
    <w:name w:val="xl590"/>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91">
    <w:name w:val="xl591"/>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color w:val="000000"/>
      <w:sz w:val="22"/>
      <w:szCs w:val="22"/>
      <w:lang w:val="es-CO" w:eastAsia="es-CO"/>
    </w:rPr>
  </w:style>
  <w:style w:type="paragraph" w:customStyle="1" w:styleId="xl592">
    <w:name w:val="xl592"/>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sz w:val="22"/>
      <w:szCs w:val="22"/>
      <w:lang w:val="es-CO" w:eastAsia="es-CO"/>
    </w:rPr>
  </w:style>
  <w:style w:type="paragraph" w:customStyle="1" w:styleId="xl593">
    <w:name w:val="xl593"/>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4">
    <w:name w:val="xl594"/>
    <w:basedOn w:val="Normal"/>
    <w:rsid w:val="00C242B1"/>
    <w:pPr>
      <w:pBdr>
        <w:top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5">
    <w:name w:val="xl595"/>
    <w:basedOn w:val="Normal"/>
    <w:rsid w:val="00C242B1"/>
    <w:pPr>
      <w:pBdr>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b/>
      <w:bCs/>
      <w:sz w:val="22"/>
      <w:szCs w:val="22"/>
      <w:lang w:val="es-CO" w:eastAsia="es-CO"/>
    </w:rPr>
  </w:style>
  <w:style w:type="paragraph" w:customStyle="1" w:styleId="xl596">
    <w:name w:val="xl596"/>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sz w:val="22"/>
      <w:szCs w:val="22"/>
      <w:lang w:val="es-CO" w:eastAsia="es-CO"/>
    </w:rPr>
  </w:style>
  <w:style w:type="paragraph" w:customStyle="1" w:styleId="xl597">
    <w:name w:val="xl597"/>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598">
    <w:name w:val="xl598"/>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color w:val="FFFFFF"/>
      <w:sz w:val="22"/>
      <w:szCs w:val="22"/>
      <w:lang w:val="es-CO" w:eastAsia="es-CO"/>
    </w:rPr>
  </w:style>
  <w:style w:type="paragraph" w:customStyle="1" w:styleId="xl599">
    <w:name w:val="xl599"/>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600">
    <w:name w:val="xl600"/>
    <w:basedOn w:val="Normal"/>
    <w:rsid w:val="00C242B1"/>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1">
    <w:name w:val="xl601"/>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2">
    <w:name w:val="xl602"/>
    <w:basedOn w:val="Normal"/>
    <w:rsid w:val="00C242B1"/>
    <w:pPr>
      <w:pBdr>
        <w:top w:val="single" w:sz="4"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3">
    <w:name w:val="xl603"/>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604">
    <w:name w:val="xl604"/>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5">
    <w:name w:val="xl605"/>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06">
    <w:name w:val="xl6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7">
    <w:name w:val="xl607"/>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08">
    <w:name w:val="xl60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9">
    <w:name w:val="xl60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610">
    <w:name w:val="xl6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1">
    <w:name w:val="xl6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2">
    <w:name w:val="xl61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3">
    <w:name w:val="xl61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4">
    <w:name w:val="xl61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15">
    <w:name w:val="xl61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16">
    <w:name w:val="xl616"/>
    <w:basedOn w:val="Normal"/>
    <w:rsid w:val="00C242B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617">
    <w:name w:val="xl61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8">
    <w:name w:val="xl61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619">
    <w:name w:val="xl61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20">
    <w:name w:val="xl62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1">
    <w:name w:val="xl62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22">
    <w:name w:val="xl62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3">
    <w:name w:val="xl62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4">
    <w:name w:val="xl62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5">
    <w:name w:val="xl62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6">
    <w:name w:val="xl62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7">
    <w:name w:val="xl62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8">
    <w:name w:val="xl6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29">
    <w:name w:val="xl6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0">
    <w:name w:val="xl63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1">
    <w:name w:val="xl63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2">
    <w:name w:val="xl63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3">
    <w:name w:val="xl63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4">
    <w:name w:val="xl63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5">
    <w:name w:val="xl63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6">
    <w:name w:val="xl63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7">
    <w:name w:val="xl63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8">
    <w:name w:val="xl63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39">
    <w:name w:val="xl63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40">
    <w:name w:val="xl64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1">
    <w:name w:val="xl64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2">
    <w:name w:val="xl64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3">
    <w:name w:val="xl64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644">
    <w:name w:val="xl64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645">
    <w:name w:val="xl64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6">
    <w:name w:val="xl64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47">
    <w:name w:val="xl647"/>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8">
    <w:name w:val="xl648"/>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9">
    <w:name w:val="xl649"/>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0">
    <w:name w:val="xl650"/>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1">
    <w:name w:val="xl651"/>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2">
    <w:name w:val="xl652"/>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3">
    <w:name w:val="xl653"/>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4">
    <w:name w:val="xl654"/>
    <w:basedOn w:val="Normal"/>
    <w:rsid w:val="00C242B1"/>
    <w:pPr>
      <w:pBdr>
        <w:top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5">
    <w:name w:val="xl655"/>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6">
    <w:name w:val="xl656"/>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7">
    <w:name w:val="xl657"/>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8">
    <w:name w:val="xl658"/>
    <w:basedOn w:val="Normal"/>
    <w:rsid w:val="00C242B1"/>
    <w:pPr>
      <w:pBdr>
        <w:left w:val="single" w:sz="4"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9">
    <w:name w:val="xl659"/>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60">
    <w:name w:val="xl660"/>
    <w:basedOn w:val="Normal"/>
    <w:rsid w:val="00C242B1"/>
    <w:pPr>
      <w:pBdr>
        <w:top w:val="single" w:sz="8" w:space="0" w:color="auto"/>
      </w:pBdr>
      <w:spacing w:before="100" w:beforeAutospacing="1" w:after="100" w:afterAutospacing="1"/>
      <w:textAlignment w:val="top"/>
    </w:pPr>
    <w:rPr>
      <w:rFonts w:ascii="Calibri" w:hAnsi="Calibri"/>
      <w:color w:val="000000"/>
      <w:sz w:val="22"/>
      <w:szCs w:val="22"/>
      <w:lang w:val="es-CO" w:eastAsia="es-CO"/>
    </w:rPr>
  </w:style>
  <w:style w:type="paragraph" w:customStyle="1" w:styleId="xl661">
    <w:name w:val="xl661"/>
    <w:basedOn w:val="Normal"/>
    <w:rsid w:val="00C242B1"/>
    <w:pPr>
      <w:spacing w:before="100" w:beforeAutospacing="1" w:after="100" w:afterAutospacing="1"/>
      <w:textAlignment w:val="top"/>
    </w:pPr>
    <w:rPr>
      <w:rFonts w:ascii="Calibri" w:hAnsi="Calibri"/>
      <w:color w:val="000000"/>
      <w:sz w:val="22"/>
      <w:szCs w:val="22"/>
      <w:lang w:val="es-CO" w:eastAsia="es-CO"/>
    </w:rPr>
  </w:style>
  <w:style w:type="paragraph" w:customStyle="1" w:styleId="xl662">
    <w:name w:val="xl662"/>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3">
    <w:name w:val="xl663"/>
    <w:basedOn w:val="Normal"/>
    <w:rsid w:val="00C242B1"/>
    <w:pPr>
      <w:pBdr>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4">
    <w:name w:val="xl664"/>
    <w:basedOn w:val="Normal"/>
    <w:rsid w:val="00C242B1"/>
    <w:pPr>
      <w:pBdr>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5">
    <w:name w:val="xl665"/>
    <w:basedOn w:val="Normal"/>
    <w:rsid w:val="00C242B1"/>
    <w:pPr>
      <w:pBdr>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6">
    <w:name w:val="xl666"/>
    <w:basedOn w:val="Normal"/>
    <w:rsid w:val="00C242B1"/>
    <w:pPr>
      <w:pBdr>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7">
    <w:name w:val="xl667"/>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8">
    <w:name w:val="xl668"/>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9">
    <w:name w:val="xl669"/>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70">
    <w:name w:val="xl670"/>
    <w:basedOn w:val="Normal"/>
    <w:rsid w:val="00C242B1"/>
    <w:pPr>
      <w:pBdr>
        <w:top w:val="single" w:sz="8"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1">
    <w:name w:val="xl671"/>
    <w:basedOn w:val="Normal"/>
    <w:rsid w:val="00C242B1"/>
    <w:pPr>
      <w:pBdr>
        <w:top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2">
    <w:name w:val="xl672"/>
    <w:basedOn w:val="Normal"/>
    <w:rsid w:val="00C242B1"/>
    <w:pPr>
      <w:pBdr>
        <w:top w:val="single" w:sz="8"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3">
    <w:name w:val="xl673"/>
    <w:basedOn w:val="Normal"/>
    <w:rsid w:val="00C242B1"/>
    <w:pPr>
      <w:pBdr>
        <w:top w:val="single" w:sz="4" w:space="0" w:color="auto"/>
        <w:left w:val="single" w:sz="8"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4">
    <w:name w:val="xl674"/>
    <w:basedOn w:val="Normal"/>
    <w:rsid w:val="00C242B1"/>
    <w:pPr>
      <w:pBdr>
        <w:top w:val="single" w:sz="4"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5">
    <w:name w:val="xl675"/>
    <w:basedOn w:val="Normal"/>
    <w:rsid w:val="00C242B1"/>
    <w:pPr>
      <w:pBdr>
        <w:top w:val="single" w:sz="4" w:space="0" w:color="auto"/>
        <w:bottom w:val="single" w:sz="8" w:space="0" w:color="auto"/>
        <w:right w:val="single" w:sz="4"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6">
    <w:name w:val="xl676"/>
    <w:basedOn w:val="Normal"/>
    <w:rsid w:val="00C242B1"/>
    <w:pPr>
      <w:pBdr>
        <w:top w:val="single" w:sz="8" w:space="0" w:color="auto"/>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7">
    <w:name w:val="xl677"/>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8">
    <w:name w:val="xl678"/>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9">
    <w:name w:val="xl679"/>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0">
    <w:name w:val="xl680"/>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1">
    <w:name w:val="xl681"/>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2">
    <w:name w:val="xl682"/>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3">
    <w:name w:val="xl683"/>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4">
    <w:name w:val="xl684"/>
    <w:basedOn w:val="Normal"/>
    <w:rsid w:val="00C242B1"/>
    <w:pPr>
      <w:pBdr>
        <w:top w:val="single" w:sz="8" w:space="0" w:color="auto"/>
        <w:left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5">
    <w:name w:val="xl685"/>
    <w:basedOn w:val="Normal"/>
    <w:rsid w:val="00C242B1"/>
    <w:pPr>
      <w:pBdr>
        <w:top w:val="single" w:sz="8" w:space="0" w:color="auto"/>
        <w:left w:val="single" w:sz="4"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6">
    <w:name w:val="xl686"/>
    <w:basedOn w:val="Normal"/>
    <w:rsid w:val="00C242B1"/>
    <w:pPr>
      <w:pBdr>
        <w:top w:val="single" w:sz="8" w:space="0" w:color="auto"/>
        <w:left w:val="single" w:sz="4"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7">
    <w:name w:val="xl687"/>
    <w:basedOn w:val="Normal"/>
    <w:rsid w:val="00C242B1"/>
    <w:pPr>
      <w:pBdr>
        <w:top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8">
    <w:name w:val="xl688"/>
    <w:basedOn w:val="Normal"/>
    <w:rsid w:val="00C242B1"/>
    <w:pPr>
      <w:pBdr>
        <w:top w:val="single" w:sz="8" w:space="0" w:color="auto"/>
        <w:right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9">
    <w:name w:val="xl689"/>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0">
    <w:name w:val="xl690"/>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1">
    <w:name w:val="xl691"/>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2">
    <w:name w:val="xl692"/>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3">
    <w:name w:val="xl693"/>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4">
    <w:name w:val="xl694"/>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5">
    <w:name w:val="xl695"/>
    <w:basedOn w:val="Normal"/>
    <w:rsid w:val="00C242B1"/>
    <w:pPr>
      <w:pBdr>
        <w:top w:val="single" w:sz="8" w:space="0" w:color="auto"/>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6">
    <w:name w:val="xl696"/>
    <w:basedOn w:val="Normal"/>
    <w:rsid w:val="00C242B1"/>
    <w:pPr>
      <w:pBdr>
        <w:top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7">
    <w:name w:val="xl697"/>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8">
    <w:name w:val="xl698"/>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9">
    <w:name w:val="xl69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0">
    <w:name w:val="xl700"/>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1">
    <w:name w:val="xl701"/>
    <w:basedOn w:val="Normal"/>
    <w:rsid w:val="00C242B1"/>
    <w:pPr>
      <w:pBdr>
        <w:top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2">
    <w:name w:val="xl702"/>
    <w:basedOn w:val="Normal"/>
    <w:rsid w:val="00C242B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3">
    <w:name w:val="xl703"/>
    <w:basedOn w:val="Normal"/>
    <w:rsid w:val="00C242B1"/>
    <w:pPr>
      <w:pBdr>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4">
    <w:name w:val="xl704"/>
    <w:basedOn w:val="Normal"/>
    <w:rsid w:val="00C242B1"/>
    <w:pPr>
      <w:pBdr>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5">
    <w:name w:val="xl70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6">
    <w:name w:val="xl706"/>
    <w:basedOn w:val="Normal"/>
    <w:rsid w:val="00C242B1"/>
    <w:pPr>
      <w:pBdr>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7">
    <w:name w:val="xl707"/>
    <w:basedOn w:val="Normal"/>
    <w:rsid w:val="00C242B1"/>
    <w:pPr>
      <w:pBdr>
        <w:top w:val="single" w:sz="4"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8">
    <w:name w:val="xl708"/>
    <w:basedOn w:val="Normal"/>
    <w:rsid w:val="00C242B1"/>
    <w:pPr>
      <w:pBdr>
        <w:top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9">
    <w:name w:val="xl709"/>
    <w:basedOn w:val="Normal"/>
    <w:rsid w:val="00C242B1"/>
    <w:pPr>
      <w:pBdr>
        <w:top w:val="single" w:sz="4"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10">
    <w:name w:val="xl710"/>
    <w:basedOn w:val="Normal"/>
    <w:rsid w:val="00C242B1"/>
    <w:pPr>
      <w:pBdr>
        <w:top w:val="single" w:sz="8" w:space="0" w:color="auto"/>
        <w:bottom w:val="single" w:sz="8" w:space="0" w:color="auto"/>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1">
    <w:name w:val="xl711"/>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2">
    <w:name w:val="xl712"/>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3">
    <w:name w:val="xl713"/>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4">
    <w:name w:val="xl714"/>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5">
    <w:name w:val="xl71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6">
    <w:name w:val="xl716"/>
    <w:basedOn w:val="Normal"/>
    <w:rsid w:val="00C242B1"/>
    <w:pPr>
      <w:pBdr>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7">
    <w:name w:val="xl717"/>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718">
    <w:name w:val="xl718"/>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19">
    <w:name w:val="xl719"/>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0">
    <w:name w:val="xl720"/>
    <w:basedOn w:val="Normal"/>
    <w:rsid w:val="00C242B1"/>
    <w:pPr>
      <w:pBdr>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1">
    <w:name w:val="xl721"/>
    <w:basedOn w:val="Normal"/>
    <w:rsid w:val="00C242B1"/>
    <w:pPr>
      <w:pBdr>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2">
    <w:name w:val="xl722"/>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3">
    <w:name w:val="xl723"/>
    <w:basedOn w:val="Normal"/>
    <w:rsid w:val="00C242B1"/>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4">
    <w:name w:val="xl724"/>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5">
    <w:name w:val="xl725"/>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726">
    <w:name w:val="xl726"/>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727">
    <w:name w:val="xl727"/>
    <w:basedOn w:val="Normal"/>
    <w:rsid w:val="00C242B1"/>
    <w:pPr>
      <w:pBdr>
        <w:top w:val="single" w:sz="8" w:space="0" w:color="auto"/>
        <w:left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8">
    <w:name w:val="xl728"/>
    <w:basedOn w:val="Normal"/>
    <w:rsid w:val="00C242B1"/>
    <w:pPr>
      <w:pBdr>
        <w:top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9">
    <w:name w:val="xl72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30">
    <w:name w:val="xl730"/>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731">
    <w:name w:val="xl731"/>
    <w:basedOn w:val="Normal"/>
    <w:rsid w:val="00C242B1"/>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styleId="Revisin">
    <w:name w:val="Revision"/>
    <w:hidden/>
    <w:uiPriority w:val="99"/>
    <w:semiHidden/>
    <w:rsid w:val="008A721B"/>
    <w:pPr>
      <w:spacing w:after="0" w:line="240" w:lineRule="auto"/>
    </w:pPr>
    <w:rPr>
      <w:rFonts w:ascii="Times New Roman" w:eastAsia="Times New Roman" w:hAnsi="Times New Roman" w:cs="Times New Roman"/>
      <w:sz w:val="24"/>
      <w:szCs w:val="24"/>
      <w:lang w:eastAsia="es-ES"/>
    </w:rPr>
  </w:style>
  <w:style w:type="paragraph" w:customStyle="1" w:styleId="TableParagraph">
    <w:name w:val="Table Paragraph"/>
    <w:basedOn w:val="Normal"/>
    <w:uiPriority w:val="1"/>
    <w:qFormat/>
    <w:rsid w:val="00984AD9"/>
    <w:pPr>
      <w:autoSpaceDE w:val="0"/>
      <w:autoSpaceDN w:val="0"/>
      <w:adjustRightInd w:val="0"/>
    </w:pPr>
    <w:rPr>
      <w:rFonts w:eastAsia="Calibri"/>
    </w:rPr>
  </w:style>
  <w:style w:type="paragraph" w:styleId="Descripcin">
    <w:name w:val="caption"/>
    <w:basedOn w:val="Normal"/>
    <w:next w:val="Normal"/>
    <w:uiPriority w:val="35"/>
    <w:unhideWhenUsed/>
    <w:qFormat/>
    <w:rsid w:val="00984AD9"/>
    <w:pPr>
      <w:spacing w:after="200"/>
    </w:pPr>
    <w:rPr>
      <w:rFonts w:ascii="Arial" w:eastAsia="Arial" w:hAnsi="Arial" w:cs="Arial"/>
      <w:i/>
      <w:iCs/>
      <w:color w:val="000000"/>
      <w:sz w:val="18"/>
      <w:szCs w:val="18"/>
      <w:lang w:val="es-CO" w:eastAsia="en-US"/>
    </w:rPr>
  </w:style>
  <w:style w:type="paragraph" w:styleId="Textoindependiente2">
    <w:name w:val="Body Text 2"/>
    <w:basedOn w:val="Normal"/>
    <w:link w:val="Textoindependiente2Car"/>
    <w:unhideWhenUsed/>
    <w:rsid w:val="00984AD9"/>
    <w:pPr>
      <w:spacing w:after="120" w:line="480" w:lineRule="auto"/>
    </w:pPr>
    <w:rPr>
      <w:lang w:val="es-CO" w:eastAsia="es-CO"/>
    </w:rPr>
  </w:style>
  <w:style w:type="character" w:customStyle="1" w:styleId="Textoindependiente2Car">
    <w:name w:val="Texto independiente 2 Car"/>
    <w:basedOn w:val="Fuentedeprrafopredeter"/>
    <w:link w:val="Textoindependiente2"/>
    <w:rsid w:val="00984AD9"/>
    <w:rPr>
      <w:rFonts w:ascii="Times New Roman" w:eastAsia="Times New Roman" w:hAnsi="Times New Roman" w:cs="Times New Roman"/>
      <w:sz w:val="24"/>
      <w:szCs w:val="24"/>
      <w:lang w:eastAsia="es-CO"/>
    </w:rPr>
  </w:style>
  <w:style w:type="table" w:customStyle="1" w:styleId="TableNormal">
    <w:name w:val="Table Normal"/>
    <w:rsid w:val="00B218C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character" w:customStyle="1" w:styleId="Hyperlink0">
    <w:name w:val="Hyperlink.0"/>
    <w:basedOn w:val="Nmerodepgina"/>
    <w:rsid w:val="00B218C0"/>
    <w:rPr>
      <w:lang w:val="es-ES_tradnl"/>
    </w:rPr>
  </w:style>
  <w:style w:type="character" w:customStyle="1" w:styleId="PrrafodelistaCar">
    <w:name w:val="Párrafo de lista Car"/>
    <w:aliases w:val="Ha Car,titulo 3 Car,HOJA Car,Bolita Car,Párrafo de lista4 Car,BOLADEF Car,Párrafo de lista3 Car,Párrafo de lista21 Car,BOLA Car,Nivel 1 OS Car,List Paragraph Car,LISTA Car,Fotografía Car,Colorful List Accent 1 Car,Bullet List Car"/>
    <w:link w:val="Prrafodelista"/>
    <w:uiPriority w:val="34"/>
    <w:locked/>
    <w:rsid w:val="005C3E53"/>
    <w:rPr>
      <w:rFonts w:ascii="Times New Roman" w:eastAsia="Times New Roman" w:hAnsi="Times New Roman" w:cs="Times New Roman"/>
      <w:sz w:val="24"/>
      <w:szCs w:val="24"/>
      <w:lang w:eastAsia="es-ES"/>
    </w:rPr>
  </w:style>
  <w:style w:type="paragraph" w:styleId="Textosinformato">
    <w:name w:val="Plain Text"/>
    <w:basedOn w:val="Normal"/>
    <w:link w:val="TextosinformatoCar"/>
    <w:rsid w:val="0081243B"/>
    <w:rPr>
      <w:rFonts w:ascii="Courier New" w:hAnsi="Courier New" w:cs="Courier New"/>
      <w:sz w:val="20"/>
      <w:szCs w:val="20"/>
    </w:rPr>
  </w:style>
  <w:style w:type="character" w:customStyle="1" w:styleId="TextosinformatoCar">
    <w:name w:val="Texto sin formato Car"/>
    <w:basedOn w:val="Fuentedeprrafopredeter"/>
    <w:link w:val="Textosinformato"/>
    <w:rsid w:val="0081243B"/>
    <w:rPr>
      <w:rFonts w:ascii="Courier New" w:eastAsia="Times New Roman" w:hAnsi="Courier New" w:cs="Courier New"/>
      <w:sz w:val="20"/>
      <w:szCs w:val="20"/>
      <w:lang w:val="es-ES" w:eastAsia="es-ES"/>
    </w:rPr>
  </w:style>
  <w:style w:type="paragraph" w:styleId="Sangradetextonormal">
    <w:name w:val="Body Text Indent"/>
    <w:basedOn w:val="Normal"/>
    <w:link w:val="SangradetextonormalCar"/>
    <w:uiPriority w:val="99"/>
    <w:semiHidden/>
    <w:unhideWhenUsed/>
    <w:rsid w:val="0081243B"/>
    <w:pPr>
      <w:spacing w:after="120"/>
      <w:ind w:left="283"/>
    </w:pPr>
  </w:style>
  <w:style w:type="character" w:customStyle="1" w:styleId="SangradetextonormalCar">
    <w:name w:val="Sangría de texto normal Car"/>
    <w:basedOn w:val="Fuentedeprrafopredeter"/>
    <w:link w:val="Sangradetextonormal"/>
    <w:uiPriority w:val="99"/>
    <w:semiHidden/>
    <w:rsid w:val="0081243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rsid w:val="0081243B"/>
    <w:pPr>
      <w:ind w:firstLine="210"/>
    </w:pPr>
  </w:style>
  <w:style w:type="character" w:customStyle="1" w:styleId="Textoindependienteprimerasangra2Car">
    <w:name w:val="Texto independiente primera sangría 2 Car"/>
    <w:basedOn w:val="SangradetextonormalCar"/>
    <w:link w:val="Textoindependienteprimerasangra2"/>
    <w:rsid w:val="0081243B"/>
    <w:rPr>
      <w:rFonts w:ascii="Times New Roman" w:eastAsia="Times New Roman" w:hAnsi="Times New Roman" w:cs="Times New Roman"/>
      <w:sz w:val="24"/>
      <w:szCs w:val="24"/>
      <w:lang w:val="es-ES" w:eastAsia="es-ES"/>
    </w:rPr>
  </w:style>
  <w:style w:type="paragraph" w:styleId="Continuarlista2">
    <w:name w:val="List Continue 2"/>
    <w:basedOn w:val="Normal"/>
    <w:rsid w:val="0081243B"/>
    <w:pPr>
      <w:spacing w:after="120"/>
      <w:ind w:left="566"/>
    </w:pPr>
  </w:style>
  <w:style w:type="paragraph" w:customStyle="1" w:styleId="Lneadereferencia">
    <w:name w:val="Línea de referencia"/>
    <w:basedOn w:val="Textoindependiente"/>
    <w:rsid w:val="0081243B"/>
    <w:rPr>
      <w:rFonts w:ascii="Arial Narrow" w:hAnsi="Arial Narrow"/>
      <w:sz w:val="24"/>
      <w:szCs w:val="24"/>
      <w:lang w:val="es-MX" w:eastAsia="es-ES"/>
    </w:rPr>
  </w:style>
  <w:style w:type="paragraph" w:styleId="Textoindependiente3">
    <w:name w:val="Body Text 3"/>
    <w:basedOn w:val="Normal"/>
    <w:link w:val="Textoindependiente3Car"/>
    <w:uiPriority w:val="99"/>
    <w:semiHidden/>
    <w:unhideWhenUsed/>
    <w:rsid w:val="0081243B"/>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81243B"/>
    <w:rPr>
      <w:rFonts w:ascii="Times New Roman" w:eastAsia="Times New Roman" w:hAnsi="Times New Roman" w:cs="Times New Roman"/>
      <w:sz w:val="16"/>
      <w:szCs w:val="16"/>
      <w:lang w:val="es-ES" w:eastAsia="es-ES"/>
    </w:rPr>
  </w:style>
  <w:style w:type="paragraph" w:styleId="Listaconvietas4">
    <w:name w:val="List Bullet 4"/>
    <w:basedOn w:val="Normal"/>
    <w:uiPriority w:val="99"/>
    <w:semiHidden/>
    <w:unhideWhenUsed/>
    <w:rsid w:val="0081243B"/>
    <w:pPr>
      <w:numPr>
        <w:numId w:val="4"/>
      </w:numPr>
      <w:contextualSpacing/>
    </w:pPr>
    <w:rPr>
      <w:lang w:val="es-CO"/>
    </w:rPr>
  </w:style>
  <w:style w:type="table" w:customStyle="1" w:styleId="Tablaconcuadrcula1">
    <w:name w:val="Tabla con cuadrícula1"/>
    <w:basedOn w:val="Tablanormal"/>
    <w:next w:val="Tablaconcuadrcula"/>
    <w:uiPriority w:val="39"/>
    <w:rsid w:val="0081243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721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6F354-6237-4E05-978F-CFC01C46E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13</Pages>
  <Words>4178</Words>
  <Characters>22982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Diego Fernando Rojas Espinosa</cp:lastModifiedBy>
  <cp:revision>104</cp:revision>
  <cp:lastPrinted>2020-07-22T17:27:00Z</cp:lastPrinted>
  <dcterms:created xsi:type="dcterms:W3CDTF">2015-11-30T12:49:00Z</dcterms:created>
  <dcterms:modified xsi:type="dcterms:W3CDTF">2020-07-23T14:17:00Z</dcterms:modified>
</cp:coreProperties>
</file>