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FEE" w:rsidRPr="00934C83" w:rsidRDefault="00536FEE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934C83">
        <w:rPr>
          <w:rFonts w:ascii="Lucida Sans Unicode" w:hAnsi="Lucida Sans Unicode" w:cs="Lucida Sans Unicode"/>
          <w:b/>
          <w:bCs/>
          <w:sz w:val="20"/>
          <w:szCs w:val="20"/>
        </w:rPr>
        <w:t>EL INSTITUTO NACIONAL DE CANCEROLOGÍA- EMPRESA SOCIAL DEL ESTADO- INVITA A  PRESENTAR PROPUESTAS  PARA LA ADQUISICION, ENTREGA, INSTALACION, CAPACITACION Y PUESTA EN FUNCIONAMIENTO DE LOS EQUIPOS RELACIONADOS EN LOS ANEXOS CORRESPONDIENTES.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  <w:lang w:val="es-CO"/>
        </w:rPr>
      </w:pPr>
    </w:p>
    <w:p w:rsidR="00536FEE" w:rsidRPr="00934C83" w:rsidRDefault="00135AF5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No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>. 5 RESUMEN OFERTA EQUIPOS</w:t>
      </w: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135AF5"/>
    <w:sectPr w:rsidR="00692A60" w:rsidSect="00934C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35AF5">
      <w:r>
        <w:separator/>
      </w:r>
    </w:p>
  </w:endnote>
  <w:endnote w:type="continuationSeparator" w:id="0">
    <w:p w:rsidR="00000000" w:rsidRDefault="00135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135AF5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135AF5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AF5" w:rsidRDefault="00135AF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35AF5">
      <w:r>
        <w:separator/>
      </w:r>
    </w:p>
  </w:footnote>
  <w:footnote w:type="continuationSeparator" w:id="0">
    <w:p w:rsidR="00000000" w:rsidRDefault="00135A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AF5" w:rsidRDefault="00135AF5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135AF5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135AF5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070</w:t>
    </w:r>
    <w:bookmarkStart w:id="0" w:name="_GoBack"/>
    <w:bookmarkEnd w:id="0"/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35AF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135AF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5AF5" w:rsidRDefault="00135AF5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135AF5"/>
    <w:rsid w:val="00536FEE"/>
    <w:rsid w:val="00C35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Erika Bibiana Leon Suarez</cp:lastModifiedBy>
  <cp:revision>2</cp:revision>
  <cp:lastPrinted>2016-05-21T19:36:00Z</cp:lastPrinted>
  <dcterms:created xsi:type="dcterms:W3CDTF">2016-05-21T19:30:00Z</dcterms:created>
  <dcterms:modified xsi:type="dcterms:W3CDTF">2016-09-27T15:26:00Z</dcterms:modified>
</cp:coreProperties>
</file>