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264B1" w:rsidRPr="003E1211" w:rsidRDefault="00CC5FFB" w:rsidP="00C264B1">
      <w:pPr>
        <w:pStyle w:val="Ttulo3"/>
        <w:numPr>
          <w:ilvl w:val="0"/>
          <w:numId w:val="0"/>
        </w:numPr>
        <w:tabs>
          <w:tab w:val="left" w:pos="708"/>
        </w:tabs>
        <w:jc w:val="left"/>
        <w:rPr>
          <w:rFonts w:ascii="Lucida Sans Unicode" w:hAnsi="Lucida Sans Unicode" w:cs="Lucida Sans Unicode"/>
          <w:color w:val="000000"/>
          <w:sz w:val="20"/>
          <w:szCs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sidR="00C264B1">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sidR="00C264B1">
        <w:rPr>
          <w:rFonts w:ascii="Lucida Sans Unicode" w:hAnsi="Lucida Sans Unicode" w:cs="Lucida Sans Unicode"/>
          <w:sz w:val="20"/>
          <w:szCs w:val="20"/>
          <w:lang w:val="es-ES_tradnl"/>
        </w:rPr>
        <w:t>CONVOCATORIA PÚBLICA No.</w:t>
      </w:r>
      <w:r w:rsidR="00C264B1">
        <w:rPr>
          <w:rFonts w:ascii="Lucida Sans Unicode" w:hAnsi="Lucida Sans Unicode" w:cs="Lucida Sans Unicode"/>
          <w:color w:val="000000"/>
          <w:sz w:val="20"/>
          <w:szCs w:val="20"/>
          <w:lang w:val="es-ES_tradnl"/>
        </w:rPr>
        <w:t xml:space="preserve"> </w:t>
      </w:r>
      <w:r w:rsidR="0011246D">
        <w:rPr>
          <w:rFonts w:ascii="Lucida Sans Unicode" w:hAnsi="Lucida Sans Unicode" w:cs="Lucida Sans Unicode"/>
          <w:color w:val="000000"/>
          <w:sz w:val="20"/>
          <w:szCs w:val="20"/>
          <w:lang w:val="es-ES_tradnl"/>
        </w:rPr>
        <w:t>13</w:t>
      </w:r>
      <w:r w:rsidR="00BD2D31">
        <w:rPr>
          <w:rFonts w:ascii="Lucida Sans Unicode" w:hAnsi="Lucida Sans Unicode" w:cs="Lucida Sans Unicode"/>
          <w:color w:val="000000"/>
          <w:sz w:val="20"/>
          <w:szCs w:val="20"/>
          <w:lang w:val="es-ES_tradnl"/>
        </w:rPr>
        <w:t>2</w:t>
      </w:r>
      <w:bookmarkStart w:id="0" w:name="_GoBack"/>
      <w:bookmarkEnd w:id="0"/>
      <w:r w:rsidR="00C264B1">
        <w:rPr>
          <w:rFonts w:ascii="Lucida Sans Unicode" w:hAnsi="Lucida Sans Unicode" w:cs="Lucida Sans Unicode"/>
          <w:color w:val="000000"/>
          <w:sz w:val="20"/>
          <w:szCs w:val="20"/>
          <w:lang w:val="es-ES_tradnl"/>
        </w:rPr>
        <w:t xml:space="preserve"> </w:t>
      </w:r>
      <w:r w:rsidR="00325CFD">
        <w:rPr>
          <w:rFonts w:ascii="Lucida Sans Unicode" w:hAnsi="Lucida Sans Unicode" w:cs="Lucida Sans Unicode"/>
          <w:sz w:val="20"/>
          <w:szCs w:val="20"/>
          <w:lang w:val="es-ES_tradnl"/>
        </w:rPr>
        <w:t>de 2018</w:t>
      </w:r>
    </w:p>
    <w:p w:rsidR="00CC5FFB" w:rsidRPr="00C264B1" w:rsidRDefault="00CC5FFB" w:rsidP="00C264B1">
      <w:pPr>
        <w:jc w:val="both"/>
        <w:rPr>
          <w:rFonts w:ascii="Lucida Sans Unicode" w:hAnsi="Lucida Sans Unicode" w:cs="Lucida Sans Unicode"/>
          <w:color w:val="000000"/>
          <w:sz w:val="18"/>
          <w:szCs w:val="18"/>
          <w:lang w:val="es-ES_tradnl"/>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325CFD"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w:t>
      </w:r>
      <w:r w:rsidR="00CB7558">
        <w:rPr>
          <w:rFonts w:ascii="Lucida Sans Unicode" w:hAnsi="Lucida Sans Unicode" w:cs="Lucida Sans Unicode"/>
          <w:color w:val="FF0000"/>
          <w:sz w:val="18"/>
          <w:szCs w:val="18"/>
          <w:lang w:val="es-CO"/>
        </w:rPr>
        <w:t xml:space="preserve">Convocatoria Pública </w:t>
      </w:r>
      <w:r w:rsidR="003E578C" w:rsidRPr="003E578C">
        <w:rPr>
          <w:rFonts w:ascii="Lucida Sans Unicode" w:hAnsi="Lucida Sans Unicode" w:cs="Lucida Sans Unicode"/>
          <w:color w:val="FF0000"/>
          <w:sz w:val="18"/>
          <w:szCs w:val="18"/>
          <w:lang w:val="es-CO"/>
        </w:rPr>
        <w:t xml:space="preserve"> </w:t>
      </w:r>
      <w:r w:rsidRPr="003E578C">
        <w:rPr>
          <w:rFonts w:ascii="Lucida Sans Unicode" w:hAnsi="Lucida Sans Unicode" w:cs="Lucida Sans Unicode"/>
          <w:color w:val="FF0000"/>
          <w:sz w:val="18"/>
          <w:szCs w:val="18"/>
          <w:lang w:val="es-CO"/>
        </w:rPr>
        <w:t xml:space="preserve"> </w:t>
      </w:r>
      <w:r w:rsidRPr="00CC5FFB">
        <w:rPr>
          <w:rFonts w:ascii="Lucida Sans Unicode" w:hAnsi="Lucida Sans Unicode" w:cs="Lucida Sans Unicode"/>
          <w:color w:val="000000"/>
          <w:sz w:val="18"/>
          <w:szCs w:val="18"/>
          <w:lang w:val="es-CO"/>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w:t>
      </w:r>
      <w:r w:rsidR="00325CFD" w:rsidRPr="00325CFD">
        <w:rPr>
          <w:rFonts w:ascii="Lucida Sans Unicode" w:hAnsi="Lucida Sans Unicode" w:cs="Lucida Sans Unicode"/>
          <w:sz w:val="18"/>
          <w:szCs w:val="18"/>
        </w:rPr>
        <w:t>Acuerdo 007 de 2014, modificado por el Acuerdo 007 de 2015 y el manual de contratación documento codificado como GDG-P02-M-01</w:t>
      </w:r>
      <w:r w:rsidR="00325CFD">
        <w:rPr>
          <w:rFonts w:ascii="Lucida Sans Unicode" w:hAnsi="Lucida Sans Unicode" w:cs="Lucida Sans Unicode"/>
          <w:sz w:val="18"/>
          <w:szCs w:val="18"/>
        </w:rPr>
        <w:t>.</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5958C0">
      <w:headerReference w:type="default" r:id="rId7"/>
      <w:footerReference w:type="even" r:id="rId8"/>
      <w:footerReference w:type="default" r:id="rId9"/>
      <w:pgSz w:w="12242" w:h="18722" w:code="154"/>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C67" w:rsidRDefault="00D16C67">
      <w:r>
        <w:separator/>
      </w:r>
    </w:p>
  </w:endnote>
  <w:endnote w:type="continuationSeparator" w:id="0">
    <w:p w:rsidR="00D16C67" w:rsidRDefault="00D16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BD2D31"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B04FEB" w:rsidP="00EC285D">
    <w:pPr>
      <w:pStyle w:val="Piedepgina"/>
      <w:ind w:right="360"/>
      <w:jc w:val="right"/>
      <w:rPr>
        <w:rFonts w:ascii="Arial" w:hAnsi="Arial" w:cs="Arial"/>
        <w:sz w:val="18"/>
        <w:szCs w:val="18"/>
      </w:rPr>
    </w:pPr>
    <w:r>
      <w:rPr>
        <w:noProof/>
        <w:lang w:val="es-CO" w:eastAsia="es-CO"/>
      </w:rPr>
      <w:drawing>
        <wp:anchor distT="0" distB="0" distL="114300" distR="114300" simplePos="0" relativeHeight="251658240" behindDoc="0" locked="0" layoutInCell="1" allowOverlap="1" wp14:anchorId="254B7075" wp14:editId="5A260049">
          <wp:simplePos x="0" y="0"/>
          <wp:positionH relativeFrom="margin">
            <wp:posOffset>-171450</wp:posOffset>
          </wp:positionH>
          <wp:positionV relativeFrom="paragraph">
            <wp:posOffset>33655</wp:posOffset>
          </wp:positionV>
          <wp:extent cx="5831840" cy="590550"/>
          <wp:effectExtent l="0" t="0" r="0" b="0"/>
          <wp:wrapThrough wrapText="bothSides">
            <wp:wrapPolygon edited="0">
              <wp:start x="16934" y="0"/>
              <wp:lineTo x="776" y="5574"/>
              <wp:lineTo x="776" y="16723"/>
              <wp:lineTo x="8749" y="20206"/>
              <wp:lineTo x="16863" y="20903"/>
              <wp:lineTo x="17216" y="20903"/>
              <wp:lineTo x="18416" y="20206"/>
              <wp:lineTo x="20321" y="15329"/>
              <wp:lineTo x="20250" y="12542"/>
              <wp:lineTo x="21238" y="6271"/>
              <wp:lineTo x="20956" y="4181"/>
              <wp:lineTo x="17216" y="0"/>
              <wp:lineTo x="16934"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INC.png"/>
                  <pic:cNvPicPr/>
                </pic:nvPicPr>
                <pic:blipFill rotWithShape="1">
                  <a:blip r:embed="rId1">
                    <a:extLst>
                      <a:ext uri="{28A0092B-C50C-407E-A947-70E740481C1C}">
                        <a14:useLocalDpi xmlns:a14="http://schemas.microsoft.com/office/drawing/2010/main" val="0"/>
                      </a:ext>
                    </a:extLst>
                  </a:blip>
                  <a:srcRect l="18" t="-2043" r="10196" b="2043"/>
                  <a:stretch/>
                </pic:blipFill>
                <pic:spPr bwMode="auto">
                  <a:xfrm>
                    <a:off x="0" y="0"/>
                    <a:ext cx="5831840" cy="59055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34D0B" w:rsidRDefault="00BD2D31" w:rsidP="00EC285D">
    <w:pPr>
      <w:pStyle w:val="Piedepgina"/>
      <w:ind w:right="360"/>
      <w:rPr>
        <w:rFonts w:ascii="Arial" w:hAnsi="Arial" w:cs="Arial"/>
        <w:sz w:val="18"/>
        <w:szCs w:val="18"/>
      </w:rPr>
    </w:pPr>
  </w:p>
  <w:p w:rsidR="00134D0B" w:rsidRPr="00C06AA7" w:rsidRDefault="00BD2D31" w:rsidP="00042F89">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C67" w:rsidRDefault="00D16C67">
      <w:r>
        <w:separator/>
      </w:r>
    </w:p>
  </w:footnote>
  <w:footnote w:type="continuationSeparator" w:id="0">
    <w:p w:rsidR="00D16C67" w:rsidRDefault="00D16C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FC4F8"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B5CE2"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73FE0"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51707"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9D0A9"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237BD"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21882"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2CA7A"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B1F8C"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9F7C1"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51F59"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42E53"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D6117"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6FB2F"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6AA44"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FD75D"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802A4"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3459B"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451CA"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64950"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4B8F4"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F9B79"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72CAB"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DE800"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EC3E5"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32B90"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071EF"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EE4EB"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2DC9F"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C579D"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0D8CB"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A5C80"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2157A"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1D2B8"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99DC2"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F401C"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B2D79"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9300C"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061E0"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8C6EC"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634C15"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6506F"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92B23"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8F90D"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BD2D31" w:rsidP="002361EB">
    <w:pPr>
      <w:jc w:val="center"/>
      <w:rPr>
        <w:rFonts w:ascii="Lucida Sans Unicode" w:hAnsi="Lucida Sans Unicode" w:cs="Lucida Sans Unicode"/>
        <w:b/>
        <w:bCs/>
        <w:color w:val="000000"/>
        <w:sz w:val="20"/>
        <w:szCs w:val="20"/>
        <w:lang w:val="es-ES_tradnl"/>
      </w:rPr>
    </w:pPr>
  </w:p>
  <w:p w:rsidR="002361EB" w:rsidRPr="002361EB" w:rsidRDefault="00BD2D31" w:rsidP="002361EB">
    <w:pPr>
      <w:jc w:val="right"/>
      <w:rPr>
        <w:sz w:val="18"/>
        <w:szCs w:val="18"/>
      </w:rPr>
    </w:pPr>
  </w:p>
  <w:p w:rsidR="002361EB" w:rsidRPr="002361EB" w:rsidRDefault="00BD2D31" w:rsidP="002361EB">
    <w:pPr>
      <w:jc w:val="center"/>
      <w:rPr>
        <w:sz w:val="18"/>
        <w:szCs w:val="18"/>
      </w:rPr>
    </w:pPr>
  </w:p>
  <w:p w:rsidR="002361EB" w:rsidRPr="002361EB" w:rsidRDefault="00BD2D31" w:rsidP="002361EB">
    <w:pPr>
      <w:jc w:val="right"/>
      <w:rPr>
        <w:sz w:val="18"/>
        <w:szCs w:val="18"/>
      </w:rPr>
    </w:pPr>
  </w:p>
  <w:p w:rsidR="002361EB" w:rsidRPr="002361EB" w:rsidRDefault="00BD2D31" w:rsidP="002361EB">
    <w:pPr>
      <w:jc w:val="right"/>
      <w:rPr>
        <w:sz w:val="18"/>
        <w:szCs w:val="18"/>
      </w:rPr>
    </w:pPr>
  </w:p>
  <w:p w:rsidR="002361EB" w:rsidRPr="002361EB" w:rsidRDefault="00BD2D31" w:rsidP="002361EB">
    <w:pPr>
      <w:jc w:val="right"/>
      <w:rPr>
        <w:sz w:val="18"/>
        <w:szCs w:val="18"/>
        <w:lang w:val="es-ES_tradnl"/>
      </w:rPr>
    </w:pPr>
  </w:p>
  <w:p w:rsidR="002361EB" w:rsidRDefault="00BD2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C585C"/>
    <w:rsid w:val="00111667"/>
    <w:rsid w:val="0011246D"/>
    <w:rsid w:val="002175B8"/>
    <w:rsid w:val="002D7D9B"/>
    <w:rsid w:val="002E2325"/>
    <w:rsid w:val="00325CFD"/>
    <w:rsid w:val="003621A9"/>
    <w:rsid w:val="003E1211"/>
    <w:rsid w:val="003E578C"/>
    <w:rsid w:val="004271DC"/>
    <w:rsid w:val="00451156"/>
    <w:rsid w:val="0052548F"/>
    <w:rsid w:val="0055148F"/>
    <w:rsid w:val="005958C0"/>
    <w:rsid w:val="005A0750"/>
    <w:rsid w:val="006276F9"/>
    <w:rsid w:val="00644194"/>
    <w:rsid w:val="0065363E"/>
    <w:rsid w:val="00800D15"/>
    <w:rsid w:val="0081688B"/>
    <w:rsid w:val="008B246D"/>
    <w:rsid w:val="0096451C"/>
    <w:rsid w:val="00A219FF"/>
    <w:rsid w:val="00A57B73"/>
    <w:rsid w:val="00A66B30"/>
    <w:rsid w:val="00A75DC5"/>
    <w:rsid w:val="00B04FEB"/>
    <w:rsid w:val="00BD2D31"/>
    <w:rsid w:val="00BF306D"/>
    <w:rsid w:val="00BF7FF9"/>
    <w:rsid w:val="00C264B1"/>
    <w:rsid w:val="00CB7558"/>
    <w:rsid w:val="00CC5FFB"/>
    <w:rsid w:val="00D01871"/>
    <w:rsid w:val="00D16C67"/>
    <w:rsid w:val="00E52D97"/>
    <w:rsid w:val="00E906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8433"/>
    <o:shapelayout v:ext="edit">
      <o:idmap v:ext="edit" data="1"/>
    </o:shapelayout>
  </w:shapeDefaults>
  <w:decimalSymbol w:val=","/>
  <w:listSeparator w:val=","/>
  <w15:docId w15:val="{EFFC6669-E9AF-49EE-81E6-BB2EE95C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39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359</Words>
  <Characters>1980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Keila Lizeth Acosta Ramirez</cp:lastModifiedBy>
  <cp:revision>29</cp:revision>
  <cp:lastPrinted>2018-01-25T17:36:00Z</cp:lastPrinted>
  <dcterms:created xsi:type="dcterms:W3CDTF">2015-07-17T19:40:00Z</dcterms:created>
  <dcterms:modified xsi:type="dcterms:W3CDTF">2018-02-07T21:47:00Z</dcterms:modified>
</cp:coreProperties>
</file>