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06B15" w:rsidRPr="005224F7" w:rsidRDefault="00806B15" w:rsidP="00806B15">
      <w:pPr>
        <w:jc w:val="both"/>
        <w:rPr>
          <w:rFonts w:ascii="Lucida Sans Unicode" w:hAnsi="Lucida Sans Unicode" w:cs="Lucida Sans Unicode"/>
          <w:sz w:val="21"/>
          <w:szCs w:val="21"/>
          <w:lang w:eastAsia="en-US"/>
        </w:rPr>
      </w:pPr>
      <w:r w:rsidRPr="005224F7">
        <w:rPr>
          <w:rFonts w:ascii="Lucida Sans Unicode" w:hAnsi="Lucida Sans Unicode" w:cs="Lucida Sans Unicode"/>
          <w:b/>
          <w:bCs/>
          <w:sz w:val="21"/>
          <w:szCs w:val="21"/>
        </w:rPr>
        <w:t xml:space="preserve">EL INSTITUTO NACIONAL DE CANCEROLOGÍA, EMPRESA </w:t>
      </w:r>
      <w:r w:rsidRPr="005224F7">
        <w:rPr>
          <w:rFonts w:ascii="Lucida Sans Unicode" w:hAnsi="Lucida Sans Unicode" w:cs="Lucida Sans Unicode"/>
          <w:b/>
          <w:bCs/>
          <w:color w:val="000000"/>
          <w:sz w:val="21"/>
          <w:szCs w:val="21"/>
        </w:rPr>
        <w:t>SOCIAL DEL ESTADO - INVITA</w:t>
      </w:r>
      <w:r w:rsidRPr="005224F7">
        <w:rPr>
          <w:rFonts w:ascii="Lucida Sans Unicode" w:hAnsi="Lucida Sans Unicode" w:cs="Lucida Sans Unicode"/>
          <w:b/>
          <w:color w:val="000000"/>
          <w:sz w:val="21"/>
          <w:szCs w:val="21"/>
        </w:rPr>
        <w:t xml:space="preserve"> A PRESENTAR PROPUESTAS PARA LA </w:t>
      </w:r>
      <w:r>
        <w:rPr>
          <w:rFonts w:ascii="Lucida Sans Unicode" w:hAnsi="Lucida Sans Unicode" w:cs="Lucida Sans Unicode"/>
          <w:b/>
          <w:sz w:val="21"/>
          <w:szCs w:val="21"/>
          <w:lang w:eastAsia="es-CO"/>
        </w:rPr>
        <w:t xml:space="preserve">ADQUISICIÓN, INSTALACIÓN, CAPACITACIÓN Y PUESTA EN FUNCIONAMIENTO DE UNA (1) CAMA ADULTOS HOSPITALARIA Y UNA (1) CAMA PEDIÁTRICA HOSPITALARIA DE DOS O TRES PLANOS CON BASCULA INCORPORADA, PARA LA SUBDIRECCIÓN GENERAL DE ATENCIÓN MÉDICA Y DOCENCIA, </w:t>
      </w:r>
      <w:r w:rsidRPr="005224F7">
        <w:rPr>
          <w:rFonts w:ascii="Lucida Sans Unicode" w:hAnsi="Lucida Sans Unicode" w:cs="Lucida Sans Unicode"/>
          <w:b/>
          <w:sz w:val="21"/>
          <w:szCs w:val="21"/>
          <w:lang w:eastAsia="es-CO"/>
        </w:rPr>
        <w:t>ACORDE A ESTA INVITACIÓN SUS ANEXOS, Y EL CONTRATO QUE SE CELEBRE PARA EL EFECTO.</w:t>
      </w: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806B15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7</w:t>
      </w:r>
      <w:bookmarkStart w:id="0" w:name="_GoBack"/>
      <w:bookmarkEnd w:id="0"/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806B15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806B15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Default="00435C5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INVITACIÓN A COTIZAR No. </w:t>
    </w:r>
    <w:r w:rsidR="00806B15">
      <w:rPr>
        <w:rFonts w:ascii="Lucida Sans Unicode" w:hAnsi="Lucida Sans Unicode" w:cs="Lucida Sans Unicode"/>
        <w:sz w:val="20"/>
        <w:szCs w:val="20"/>
        <w:lang w:val="es-ES_tradnl"/>
      </w:rPr>
      <w:t>617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35C5C" w:rsidRPr="003F6F04" w:rsidRDefault="00435C5C" w:rsidP="00435C5C">
    <w:pPr>
      <w:pStyle w:val="Ttulo3"/>
      <w:numPr>
        <w:ilvl w:val="0"/>
        <w:numId w:val="0"/>
      </w:numPr>
      <w:jc w:val="left"/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06B1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806B1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B3A18"/>
    <w:rsid w:val="000E0A24"/>
    <w:rsid w:val="002A626B"/>
    <w:rsid w:val="00435C5C"/>
    <w:rsid w:val="004924E2"/>
    <w:rsid w:val="00536FEE"/>
    <w:rsid w:val="006249BC"/>
    <w:rsid w:val="00682B14"/>
    <w:rsid w:val="006914CD"/>
    <w:rsid w:val="006A20EA"/>
    <w:rsid w:val="00746AED"/>
    <w:rsid w:val="00806B15"/>
    <w:rsid w:val="008603BF"/>
    <w:rsid w:val="0095678F"/>
    <w:rsid w:val="00A64ADA"/>
    <w:rsid w:val="00AC19DA"/>
    <w:rsid w:val="00AF45C1"/>
    <w:rsid w:val="00B558E8"/>
    <w:rsid w:val="00BD0BB0"/>
    <w:rsid w:val="00C35E79"/>
    <w:rsid w:val="00D30D6D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Luis Alfonso Miranda Fuentes</cp:lastModifiedBy>
  <cp:revision>24</cp:revision>
  <cp:lastPrinted>2018-06-14T16:49:00Z</cp:lastPrinted>
  <dcterms:created xsi:type="dcterms:W3CDTF">2016-05-21T19:30:00Z</dcterms:created>
  <dcterms:modified xsi:type="dcterms:W3CDTF">2018-08-21T16:13:00Z</dcterms:modified>
</cp:coreProperties>
</file>