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0C3A" w:rsidRPr="006D242E" w:rsidRDefault="00960C3A" w:rsidP="00960C3A">
      <w:pPr>
        <w:ind w:left="708" w:hanging="708"/>
        <w:jc w:val="center"/>
        <w:rPr>
          <w:rFonts w:ascii="Lucida Sans Unicode" w:hAnsi="Lucida Sans Unicode" w:cs="Lucida Sans Unicode"/>
          <w:b/>
          <w:sz w:val="20"/>
          <w:szCs w:val="20"/>
        </w:rPr>
      </w:pPr>
      <w:r w:rsidRPr="006D242E">
        <w:rPr>
          <w:rFonts w:ascii="Lucida Sans Unicode" w:hAnsi="Lucida Sans Unicode" w:cs="Lucida Sans Unicode"/>
          <w:b/>
          <w:sz w:val="20"/>
          <w:szCs w:val="20"/>
        </w:rPr>
        <w:t>ANEXO TÉCNICO No. 3</w:t>
      </w:r>
    </w:p>
    <w:p w:rsidR="00E4018B" w:rsidRPr="00003619" w:rsidRDefault="00E4018B" w:rsidP="00E4018B">
      <w:pPr>
        <w:pStyle w:val="Prrafodelista"/>
        <w:ind w:left="0"/>
        <w:jc w:val="center"/>
        <w:rPr>
          <w:rFonts w:ascii="Arial" w:hAnsi="Arial" w:cs="Arial"/>
          <w:b/>
          <w:bCs/>
          <w:sz w:val="20"/>
          <w:szCs w:val="20"/>
        </w:rPr>
      </w:pPr>
    </w:p>
    <w:p w:rsidR="000B6010" w:rsidRPr="004E1C7C" w:rsidRDefault="000B6010" w:rsidP="000B6010">
      <w:pPr>
        <w:jc w:val="both"/>
        <w:rPr>
          <w:rFonts w:ascii="Lucida Sans Unicode" w:hAnsi="Lucida Sans Unicode" w:cs="Lucida Sans Unicode"/>
          <w:b/>
          <w:color w:val="000000" w:themeColor="text1"/>
          <w:sz w:val="22"/>
          <w:szCs w:val="22"/>
        </w:rPr>
      </w:pPr>
      <w:r w:rsidRPr="004E1C7C">
        <w:rPr>
          <w:rFonts w:ascii="Lucida Sans Unicode" w:hAnsi="Lucida Sans Unicode" w:cs="Lucida Sans Unicode"/>
          <w:b/>
          <w:bCs/>
          <w:sz w:val="22"/>
          <w:szCs w:val="22"/>
        </w:rPr>
        <w:t xml:space="preserve">EL INSTITUTO NACIONAL DE CANCEROLOGÍA, EMPRESA </w:t>
      </w:r>
      <w:r w:rsidRPr="004E1C7C">
        <w:rPr>
          <w:rFonts w:ascii="Lucida Sans Unicode" w:hAnsi="Lucida Sans Unicode" w:cs="Lucida Sans Unicode"/>
          <w:b/>
          <w:bCs/>
          <w:color w:val="000000" w:themeColor="text1"/>
          <w:sz w:val="22"/>
          <w:szCs w:val="22"/>
        </w:rPr>
        <w:t xml:space="preserve">SOCIAL DEL ESTADO - </w:t>
      </w:r>
      <w:r w:rsidR="005016AB" w:rsidRPr="003E6871">
        <w:rPr>
          <w:rFonts w:ascii="Lucida Sans Unicode" w:hAnsi="Lucida Sans Unicode" w:cs="Lucida Sans Unicode"/>
          <w:b/>
          <w:bCs/>
          <w:color w:val="000000" w:themeColor="text1"/>
          <w:sz w:val="20"/>
          <w:szCs w:val="20"/>
        </w:rPr>
        <w:t>INVITA</w:t>
      </w:r>
      <w:r w:rsidR="005016AB" w:rsidRPr="003E6871">
        <w:rPr>
          <w:rFonts w:ascii="Lucida Sans Unicode" w:hAnsi="Lucida Sans Unicode" w:cs="Lucida Sans Unicode"/>
          <w:b/>
          <w:color w:val="000000" w:themeColor="text1"/>
          <w:sz w:val="20"/>
          <w:szCs w:val="20"/>
        </w:rPr>
        <w:t xml:space="preserve"> A PRESENTAR PROPUESTAS PARA LA ADQUI</w:t>
      </w:r>
      <w:r w:rsidR="005016AB">
        <w:rPr>
          <w:rFonts w:ascii="Lucida Sans Unicode" w:hAnsi="Lucida Sans Unicode" w:cs="Lucida Sans Unicode"/>
          <w:b/>
          <w:color w:val="000000" w:themeColor="text1"/>
          <w:sz w:val="20"/>
          <w:szCs w:val="20"/>
        </w:rPr>
        <w:t>SICIÓN, INSTALACION, CAPACITACIÓ</w:t>
      </w:r>
      <w:r w:rsidR="005016AB" w:rsidRPr="003E6871">
        <w:rPr>
          <w:rFonts w:ascii="Lucida Sans Unicode" w:hAnsi="Lucida Sans Unicode" w:cs="Lucida Sans Unicode"/>
          <w:b/>
          <w:color w:val="000000" w:themeColor="text1"/>
          <w:sz w:val="20"/>
          <w:szCs w:val="20"/>
        </w:rPr>
        <w:t>N Y PUESTA EN FUNCIONAMIENTO</w:t>
      </w:r>
      <w:r w:rsidR="005016AB">
        <w:rPr>
          <w:rFonts w:ascii="Lucida Sans Unicode" w:hAnsi="Lucida Sans Unicode" w:cs="Lucida Sans Unicode"/>
          <w:b/>
          <w:color w:val="000000" w:themeColor="text1"/>
          <w:sz w:val="20"/>
          <w:szCs w:val="20"/>
        </w:rPr>
        <w:t xml:space="preserve"> DE DIFERENTES EQUIPOS PARA LA SUBDIRECCIÓN GENERAL DE ATENCIÓN MÉDICA Y DOCENCIA</w:t>
      </w:r>
      <w:r w:rsidR="005016AB" w:rsidRPr="003E6871">
        <w:rPr>
          <w:rFonts w:ascii="Lucida Sans Unicode" w:hAnsi="Lucida Sans Unicode" w:cs="Lucida Sans Unicode"/>
          <w:b/>
          <w:color w:val="000000" w:themeColor="text1"/>
          <w:sz w:val="20"/>
          <w:szCs w:val="20"/>
        </w:rPr>
        <w:t xml:space="preserve"> ACORDE CON LOS PRESENTES TERMINOS DE CONDICIONES, SUS ANEXOS Y EL CONTRATO QUE SE CELEBRE PARA EL EFECTO.</w:t>
      </w:r>
    </w:p>
    <w:p w:rsidR="00E9553E" w:rsidRPr="00E9553E" w:rsidRDefault="00E9553E" w:rsidP="00E9553E">
      <w:pPr>
        <w:pStyle w:val="Prrafodelista"/>
        <w:ind w:left="0"/>
        <w:jc w:val="both"/>
        <w:rPr>
          <w:rFonts w:ascii="Lucida Sans Unicode" w:hAnsi="Lucida Sans Unicode" w:cs="Lucida Sans Unicode"/>
          <w:b/>
          <w:bCs/>
          <w:sz w:val="20"/>
          <w:szCs w:val="22"/>
        </w:rPr>
      </w:pPr>
    </w:p>
    <w:p w:rsidR="00E9553E" w:rsidRPr="00E9553E" w:rsidRDefault="00E9553E" w:rsidP="00E9553E">
      <w:pPr>
        <w:jc w:val="both"/>
        <w:rPr>
          <w:rFonts w:ascii="Lucida Sans Unicode" w:hAnsi="Lucida Sans Unicode" w:cs="Lucida Sans Unicode"/>
          <w:b/>
          <w:sz w:val="20"/>
          <w:szCs w:val="22"/>
        </w:rPr>
      </w:pPr>
    </w:p>
    <w:p w:rsidR="000B6010" w:rsidRPr="000B6010" w:rsidRDefault="000B6010" w:rsidP="000B6010">
      <w:pPr>
        <w:numPr>
          <w:ilvl w:val="0"/>
          <w:numId w:val="21"/>
        </w:numPr>
        <w:jc w:val="both"/>
        <w:rPr>
          <w:rFonts w:ascii="Lucida Sans Unicode" w:eastAsiaTheme="minorHAnsi" w:hAnsi="Lucida Sans Unicode" w:cs="Lucida Sans Unicode"/>
          <w:b/>
          <w:color w:val="000000"/>
          <w:sz w:val="22"/>
          <w:szCs w:val="22"/>
          <w:lang w:eastAsia="en-US"/>
        </w:rPr>
      </w:pPr>
      <w:r w:rsidRPr="000B6010">
        <w:rPr>
          <w:rFonts w:ascii="Lucida Sans Unicode" w:eastAsiaTheme="minorHAnsi" w:hAnsi="Lucida Sans Unicode" w:cs="Lucida Sans Unicode"/>
          <w:b/>
          <w:color w:val="000000"/>
          <w:sz w:val="22"/>
          <w:szCs w:val="22"/>
          <w:lang w:eastAsia="en-US"/>
        </w:rPr>
        <w:t>GENERALIDADES</w:t>
      </w:r>
    </w:p>
    <w:p w:rsidR="000B6010" w:rsidRPr="000B6010" w:rsidRDefault="000B6010" w:rsidP="000B6010">
      <w:pPr>
        <w:jc w:val="both"/>
        <w:rPr>
          <w:rFonts w:ascii="Lucida Sans Unicode" w:eastAsiaTheme="minorHAnsi" w:hAnsi="Lucida Sans Unicode" w:cs="Lucida Sans Unicode"/>
          <w:color w:val="000000"/>
          <w:sz w:val="22"/>
          <w:szCs w:val="22"/>
          <w:lang w:eastAsia="en-US"/>
        </w:rPr>
      </w:pPr>
    </w:p>
    <w:p w:rsidR="000B6010" w:rsidRPr="000B6010" w:rsidRDefault="000B6010" w:rsidP="000B6010">
      <w:pPr>
        <w:jc w:val="both"/>
        <w:rPr>
          <w:rFonts w:ascii="Lucida Sans Unicode" w:eastAsiaTheme="minorHAnsi" w:hAnsi="Lucida Sans Unicode" w:cs="Lucida Sans Unicode"/>
          <w:color w:val="000000"/>
          <w:sz w:val="22"/>
          <w:szCs w:val="22"/>
          <w:lang w:eastAsia="en-US"/>
        </w:rPr>
      </w:pPr>
      <w:r w:rsidRPr="000B6010">
        <w:rPr>
          <w:rFonts w:ascii="Lucida Sans Unicode" w:eastAsiaTheme="minorHAnsi" w:hAnsi="Lucida Sans Unicode" w:cs="Lucida Sans Unicode"/>
          <w:color w:val="000000"/>
          <w:sz w:val="22"/>
          <w:szCs w:val="22"/>
          <w:lang w:eastAsia="en-US"/>
        </w:rPr>
        <w:t>El bien se entregará en la sede del Instituto Nacional de Cancerología, Bogotá D.C., dentro de los requerimientos institucionales.</w:t>
      </w:r>
    </w:p>
    <w:p w:rsidR="000B6010" w:rsidRPr="000B6010" w:rsidRDefault="000B6010" w:rsidP="000B6010">
      <w:pPr>
        <w:jc w:val="both"/>
        <w:rPr>
          <w:rFonts w:ascii="Lucida Sans Unicode" w:eastAsiaTheme="minorHAnsi" w:hAnsi="Lucida Sans Unicode" w:cs="Lucida Sans Unicode"/>
          <w:color w:val="000000"/>
          <w:sz w:val="22"/>
          <w:szCs w:val="22"/>
          <w:lang w:eastAsia="en-US"/>
        </w:rPr>
      </w:pPr>
    </w:p>
    <w:p w:rsidR="000B6010" w:rsidRPr="000B6010" w:rsidRDefault="000B6010" w:rsidP="000B6010">
      <w:pPr>
        <w:numPr>
          <w:ilvl w:val="0"/>
          <w:numId w:val="21"/>
        </w:numPr>
        <w:jc w:val="both"/>
        <w:rPr>
          <w:rFonts w:ascii="Lucida Sans Unicode" w:eastAsiaTheme="minorHAnsi" w:hAnsi="Lucida Sans Unicode" w:cs="Lucida Sans Unicode"/>
          <w:b/>
          <w:color w:val="000000"/>
          <w:sz w:val="22"/>
          <w:szCs w:val="22"/>
          <w:lang w:eastAsia="en-US"/>
        </w:rPr>
      </w:pPr>
      <w:r w:rsidRPr="000B6010">
        <w:rPr>
          <w:rFonts w:ascii="Lucida Sans Unicode" w:eastAsiaTheme="minorHAnsi" w:hAnsi="Lucida Sans Unicode" w:cs="Lucida Sans Unicode"/>
          <w:b/>
          <w:color w:val="000000"/>
          <w:sz w:val="22"/>
          <w:szCs w:val="22"/>
          <w:lang w:eastAsia="en-US"/>
        </w:rPr>
        <w:t>CARACTERISTICAS Y ESPECIFICACIONES TÉCNICAS</w:t>
      </w:r>
    </w:p>
    <w:p w:rsidR="000B6010" w:rsidRPr="000B6010" w:rsidRDefault="000B6010" w:rsidP="000B6010">
      <w:pPr>
        <w:ind w:left="360"/>
        <w:jc w:val="both"/>
        <w:rPr>
          <w:rFonts w:ascii="Lucida Sans Unicode" w:eastAsiaTheme="minorHAnsi" w:hAnsi="Lucida Sans Unicode" w:cs="Lucida Sans Unicode"/>
          <w:color w:val="000000"/>
          <w:sz w:val="22"/>
          <w:szCs w:val="22"/>
          <w:lang w:eastAsia="en-US"/>
        </w:rPr>
      </w:pPr>
    </w:p>
    <w:tbl>
      <w:tblPr>
        <w:tblW w:w="7938" w:type="dxa"/>
        <w:tblInd w:w="426" w:type="dxa"/>
        <w:tblLayout w:type="fixed"/>
        <w:tblCellMar>
          <w:left w:w="70" w:type="dxa"/>
          <w:right w:w="70" w:type="dxa"/>
        </w:tblCellMar>
        <w:tblLook w:val="04A0" w:firstRow="1" w:lastRow="0" w:firstColumn="1" w:lastColumn="0" w:noHBand="0" w:noVBand="1"/>
      </w:tblPr>
      <w:tblGrid>
        <w:gridCol w:w="5812"/>
        <w:gridCol w:w="2126"/>
      </w:tblGrid>
      <w:tr w:rsidR="001F1811" w:rsidRPr="000B6010" w:rsidTr="009F52B4">
        <w:trPr>
          <w:trHeight w:val="421"/>
        </w:trPr>
        <w:tc>
          <w:tcPr>
            <w:tcW w:w="58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1F1811" w:rsidRPr="0082785E" w:rsidRDefault="001F1811" w:rsidP="009F52B4">
            <w:pPr>
              <w:jc w:val="center"/>
              <w:rPr>
                <w:rFonts w:ascii="Lucida Sans Unicode" w:eastAsiaTheme="minorHAnsi" w:hAnsi="Lucida Sans Unicode" w:cs="Lucida Sans Unicode"/>
                <w:b/>
                <w:color w:val="000000"/>
                <w:sz w:val="18"/>
                <w:szCs w:val="22"/>
                <w:lang w:eastAsia="en-US"/>
              </w:rPr>
            </w:pPr>
            <w:r w:rsidRPr="0082785E">
              <w:rPr>
                <w:rFonts w:ascii="Lucida Sans Unicode" w:eastAsiaTheme="minorHAnsi" w:hAnsi="Lucida Sans Unicode" w:cs="Lucida Sans Unicode"/>
                <w:b/>
                <w:color w:val="000000"/>
                <w:sz w:val="18"/>
                <w:szCs w:val="22"/>
                <w:lang w:eastAsia="en-US"/>
              </w:rPr>
              <w:t>DESCRIPCIÓN</w:t>
            </w:r>
          </w:p>
        </w:tc>
        <w:tc>
          <w:tcPr>
            <w:tcW w:w="2126" w:type="dxa"/>
            <w:tcBorders>
              <w:top w:val="single" w:sz="4" w:space="0" w:color="auto"/>
              <w:left w:val="nil"/>
              <w:bottom w:val="single" w:sz="4" w:space="0" w:color="auto"/>
              <w:right w:val="single" w:sz="4" w:space="0" w:color="auto"/>
            </w:tcBorders>
            <w:shd w:val="clear" w:color="auto" w:fill="DEEAF6" w:themeFill="accent1" w:themeFillTint="33"/>
            <w:vAlign w:val="center"/>
            <w:hideMark/>
          </w:tcPr>
          <w:p w:rsidR="001F1811" w:rsidRPr="0082785E" w:rsidRDefault="001F1811" w:rsidP="009F52B4">
            <w:pPr>
              <w:jc w:val="center"/>
              <w:rPr>
                <w:rFonts w:ascii="Lucida Sans Unicode" w:eastAsiaTheme="minorHAnsi" w:hAnsi="Lucida Sans Unicode" w:cs="Lucida Sans Unicode"/>
                <w:b/>
                <w:color w:val="000000"/>
                <w:sz w:val="18"/>
                <w:szCs w:val="22"/>
                <w:lang w:eastAsia="en-US"/>
              </w:rPr>
            </w:pPr>
            <w:r w:rsidRPr="0082785E">
              <w:rPr>
                <w:rFonts w:ascii="Lucida Sans Unicode" w:eastAsiaTheme="minorHAnsi" w:hAnsi="Lucida Sans Unicode" w:cs="Lucida Sans Unicode"/>
                <w:b/>
                <w:color w:val="000000"/>
                <w:sz w:val="18"/>
                <w:szCs w:val="22"/>
                <w:lang w:eastAsia="en-US"/>
              </w:rPr>
              <w:t>CANTIDAD</w:t>
            </w:r>
          </w:p>
        </w:tc>
      </w:tr>
      <w:tr w:rsidR="001F1811" w:rsidRPr="000B6010" w:rsidTr="009F52B4">
        <w:trPr>
          <w:trHeight w:val="413"/>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811" w:rsidRPr="000B6010" w:rsidRDefault="001F1811" w:rsidP="009F52B4">
            <w:pPr>
              <w:jc w:val="center"/>
              <w:rPr>
                <w:rFonts w:ascii="Lucida Sans Unicode" w:eastAsiaTheme="minorHAnsi" w:hAnsi="Lucida Sans Unicode" w:cs="Lucida Sans Unicode"/>
                <w:color w:val="000000"/>
                <w:sz w:val="18"/>
                <w:szCs w:val="22"/>
                <w:lang w:eastAsia="en-US"/>
              </w:rPr>
            </w:pPr>
            <w:r w:rsidRPr="000B6010">
              <w:rPr>
                <w:rFonts w:ascii="Lucida Sans Unicode" w:eastAsiaTheme="minorHAnsi" w:hAnsi="Lucida Sans Unicode" w:cs="Lucida Sans Unicode"/>
                <w:color w:val="000000"/>
                <w:sz w:val="18"/>
                <w:szCs w:val="22"/>
                <w:lang w:eastAsia="en-US"/>
              </w:rPr>
              <w:t xml:space="preserve">MONITOR </w:t>
            </w:r>
            <w:r>
              <w:rPr>
                <w:rFonts w:ascii="Lucida Sans Unicode" w:eastAsiaTheme="minorHAnsi" w:hAnsi="Lucida Sans Unicode" w:cs="Lucida Sans Unicode"/>
                <w:color w:val="000000"/>
                <w:sz w:val="18"/>
                <w:szCs w:val="22"/>
                <w:lang w:eastAsia="en-US"/>
              </w:rPr>
              <w:t>DE SIGNOS VITALES BASICO FIJOS (fijos en pared) GAICA</w:t>
            </w:r>
          </w:p>
        </w:tc>
        <w:tc>
          <w:tcPr>
            <w:tcW w:w="2126" w:type="dxa"/>
            <w:tcBorders>
              <w:top w:val="nil"/>
              <w:left w:val="nil"/>
              <w:bottom w:val="single" w:sz="4" w:space="0" w:color="auto"/>
              <w:right w:val="single" w:sz="4" w:space="0" w:color="auto"/>
            </w:tcBorders>
            <w:shd w:val="clear" w:color="auto" w:fill="auto"/>
            <w:vAlign w:val="center"/>
            <w:hideMark/>
          </w:tcPr>
          <w:p w:rsidR="001F1811" w:rsidRPr="000B6010" w:rsidRDefault="001F1811" w:rsidP="009F52B4">
            <w:pPr>
              <w:jc w:val="center"/>
              <w:rPr>
                <w:rFonts w:ascii="Lucida Sans Unicode" w:eastAsiaTheme="minorHAnsi" w:hAnsi="Lucida Sans Unicode" w:cs="Lucida Sans Unicode"/>
                <w:color w:val="000000"/>
                <w:sz w:val="18"/>
                <w:szCs w:val="22"/>
                <w:lang w:eastAsia="en-US"/>
              </w:rPr>
            </w:pPr>
            <w:r>
              <w:rPr>
                <w:rFonts w:ascii="Lucida Sans Unicode" w:eastAsiaTheme="minorHAnsi" w:hAnsi="Lucida Sans Unicode" w:cs="Lucida Sans Unicode"/>
                <w:color w:val="000000"/>
                <w:sz w:val="18"/>
                <w:szCs w:val="22"/>
                <w:lang w:eastAsia="en-US"/>
              </w:rPr>
              <w:t>5</w:t>
            </w:r>
          </w:p>
        </w:tc>
      </w:tr>
      <w:tr w:rsidR="001F1811" w:rsidRPr="000B6010" w:rsidTr="009F52B4">
        <w:trPr>
          <w:trHeight w:val="413"/>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1F1811" w:rsidRPr="000B6010" w:rsidRDefault="001F1811" w:rsidP="009F52B4">
            <w:pPr>
              <w:jc w:val="center"/>
              <w:rPr>
                <w:rFonts w:ascii="Lucida Sans Unicode" w:eastAsiaTheme="minorHAnsi" w:hAnsi="Lucida Sans Unicode" w:cs="Lucida Sans Unicode"/>
                <w:color w:val="000000"/>
                <w:sz w:val="18"/>
                <w:szCs w:val="22"/>
                <w:lang w:eastAsia="en-US"/>
              </w:rPr>
            </w:pPr>
            <w:r w:rsidRPr="000B6010">
              <w:rPr>
                <w:rFonts w:ascii="Lucida Sans Unicode" w:eastAsiaTheme="minorHAnsi" w:hAnsi="Lucida Sans Unicode" w:cs="Lucida Sans Unicode"/>
                <w:color w:val="000000"/>
                <w:sz w:val="18"/>
                <w:szCs w:val="22"/>
                <w:lang w:eastAsia="en-US"/>
              </w:rPr>
              <w:t xml:space="preserve">MONITOR </w:t>
            </w:r>
            <w:r>
              <w:rPr>
                <w:rFonts w:ascii="Lucida Sans Unicode" w:eastAsiaTheme="minorHAnsi" w:hAnsi="Lucida Sans Unicode" w:cs="Lucida Sans Unicode"/>
                <w:color w:val="000000"/>
                <w:sz w:val="18"/>
                <w:szCs w:val="22"/>
                <w:lang w:eastAsia="en-US"/>
              </w:rPr>
              <w:t xml:space="preserve">DE SIGNOS VITALES BASICO FIJOS (fijos a pared)           UCI </w:t>
            </w:r>
          </w:p>
        </w:tc>
        <w:tc>
          <w:tcPr>
            <w:tcW w:w="2126" w:type="dxa"/>
            <w:tcBorders>
              <w:top w:val="nil"/>
              <w:left w:val="nil"/>
              <w:bottom w:val="single" w:sz="4" w:space="0" w:color="auto"/>
              <w:right w:val="single" w:sz="4" w:space="0" w:color="auto"/>
            </w:tcBorders>
            <w:shd w:val="clear" w:color="auto" w:fill="auto"/>
            <w:vAlign w:val="center"/>
          </w:tcPr>
          <w:p w:rsidR="001F1811" w:rsidRDefault="001F1811" w:rsidP="009F52B4">
            <w:pPr>
              <w:jc w:val="center"/>
              <w:rPr>
                <w:rFonts w:ascii="Lucida Sans Unicode" w:eastAsiaTheme="minorHAnsi" w:hAnsi="Lucida Sans Unicode" w:cs="Lucida Sans Unicode"/>
                <w:color w:val="000000"/>
                <w:sz w:val="18"/>
                <w:szCs w:val="22"/>
                <w:lang w:eastAsia="en-US"/>
              </w:rPr>
            </w:pPr>
            <w:r>
              <w:rPr>
                <w:rFonts w:ascii="Lucida Sans Unicode" w:eastAsiaTheme="minorHAnsi" w:hAnsi="Lucida Sans Unicode" w:cs="Lucida Sans Unicode"/>
                <w:color w:val="000000"/>
                <w:sz w:val="18"/>
                <w:szCs w:val="22"/>
                <w:lang w:eastAsia="en-US"/>
              </w:rPr>
              <w:t>1</w:t>
            </w:r>
          </w:p>
        </w:tc>
        <w:bookmarkStart w:id="0" w:name="_GoBack"/>
        <w:bookmarkEnd w:id="0"/>
      </w:tr>
      <w:tr w:rsidR="001F1811" w:rsidRPr="000B6010" w:rsidTr="009F52B4">
        <w:trPr>
          <w:trHeight w:val="413"/>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1F1811" w:rsidRPr="000B6010" w:rsidRDefault="001F1811" w:rsidP="009F52B4">
            <w:pPr>
              <w:jc w:val="center"/>
              <w:rPr>
                <w:rFonts w:ascii="Lucida Sans Unicode" w:eastAsiaTheme="minorHAnsi" w:hAnsi="Lucida Sans Unicode" w:cs="Lucida Sans Unicode"/>
                <w:color w:val="000000"/>
                <w:sz w:val="18"/>
                <w:szCs w:val="22"/>
                <w:lang w:eastAsia="en-US"/>
              </w:rPr>
            </w:pPr>
            <w:r>
              <w:rPr>
                <w:rFonts w:ascii="Lucida Sans Unicode" w:eastAsiaTheme="minorHAnsi" w:hAnsi="Lucida Sans Unicode" w:cs="Lucida Sans Unicode"/>
                <w:color w:val="000000"/>
                <w:sz w:val="18"/>
                <w:szCs w:val="22"/>
                <w:lang w:eastAsia="en-US"/>
              </w:rPr>
              <w:t xml:space="preserve">DESFIBRILADOR CON PLACAS DE REANIMACION </w:t>
            </w:r>
          </w:p>
        </w:tc>
        <w:tc>
          <w:tcPr>
            <w:tcW w:w="2126" w:type="dxa"/>
            <w:tcBorders>
              <w:top w:val="single" w:sz="4" w:space="0" w:color="auto"/>
              <w:left w:val="nil"/>
              <w:bottom w:val="single" w:sz="4" w:space="0" w:color="auto"/>
              <w:right w:val="single" w:sz="4" w:space="0" w:color="auto"/>
            </w:tcBorders>
            <w:shd w:val="clear" w:color="auto" w:fill="auto"/>
            <w:vAlign w:val="center"/>
          </w:tcPr>
          <w:p w:rsidR="001F1811" w:rsidRPr="000B6010" w:rsidRDefault="001F1811" w:rsidP="009F52B4">
            <w:pPr>
              <w:jc w:val="center"/>
              <w:rPr>
                <w:rFonts w:ascii="Lucida Sans Unicode" w:eastAsiaTheme="minorHAnsi" w:hAnsi="Lucida Sans Unicode" w:cs="Lucida Sans Unicode"/>
                <w:color w:val="000000"/>
                <w:sz w:val="18"/>
                <w:szCs w:val="22"/>
                <w:lang w:eastAsia="en-US"/>
              </w:rPr>
            </w:pPr>
            <w:r>
              <w:rPr>
                <w:rFonts w:ascii="Lucida Sans Unicode" w:eastAsiaTheme="minorHAnsi" w:hAnsi="Lucida Sans Unicode" w:cs="Lucida Sans Unicode"/>
                <w:color w:val="000000"/>
                <w:sz w:val="18"/>
                <w:szCs w:val="22"/>
                <w:lang w:eastAsia="en-US"/>
              </w:rPr>
              <w:t>1</w:t>
            </w:r>
          </w:p>
        </w:tc>
      </w:tr>
      <w:tr w:rsidR="001F1811" w:rsidRPr="000B6010" w:rsidTr="009F52B4">
        <w:trPr>
          <w:trHeight w:val="413"/>
        </w:trPr>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1F1811" w:rsidRPr="000B6010" w:rsidRDefault="001F1811" w:rsidP="009F52B4">
            <w:pPr>
              <w:jc w:val="center"/>
              <w:rPr>
                <w:rFonts w:ascii="Lucida Sans Unicode" w:eastAsiaTheme="minorHAnsi" w:hAnsi="Lucida Sans Unicode" w:cs="Lucida Sans Unicode"/>
                <w:color w:val="000000"/>
                <w:sz w:val="18"/>
                <w:szCs w:val="22"/>
                <w:lang w:eastAsia="en-US"/>
              </w:rPr>
            </w:pPr>
            <w:r>
              <w:rPr>
                <w:rFonts w:ascii="Lucida Sans Unicode" w:eastAsiaTheme="minorHAnsi" w:hAnsi="Lucida Sans Unicode" w:cs="Lucida Sans Unicode"/>
                <w:color w:val="000000"/>
                <w:sz w:val="18"/>
                <w:szCs w:val="22"/>
                <w:lang w:eastAsia="en-US"/>
              </w:rPr>
              <w:t>LARINGOSCOPIO CON VALVAS RECTAS Y CURVAS</w:t>
            </w:r>
          </w:p>
        </w:tc>
        <w:tc>
          <w:tcPr>
            <w:tcW w:w="2126" w:type="dxa"/>
            <w:tcBorders>
              <w:top w:val="nil"/>
              <w:left w:val="nil"/>
              <w:bottom w:val="single" w:sz="4" w:space="0" w:color="auto"/>
              <w:right w:val="single" w:sz="4" w:space="0" w:color="auto"/>
            </w:tcBorders>
            <w:shd w:val="clear" w:color="auto" w:fill="auto"/>
            <w:vAlign w:val="center"/>
          </w:tcPr>
          <w:p w:rsidR="001F1811" w:rsidRPr="000B6010" w:rsidRDefault="001F1811" w:rsidP="009F52B4">
            <w:pPr>
              <w:jc w:val="center"/>
              <w:rPr>
                <w:rFonts w:ascii="Lucida Sans Unicode" w:eastAsiaTheme="minorHAnsi" w:hAnsi="Lucida Sans Unicode" w:cs="Lucida Sans Unicode"/>
                <w:color w:val="000000"/>
                <w:sz w:val="18"/>
                <w:szCs w:val="22"/>
                <w:lang w:eastAsia="en-US"/>
              </w:rPr>
            </w:pPr>
            <w:r>
              <w:rPr>
                <w:rFonts w:ascii="Lucida Sans Unicode" w:eastAsiaTheme="minorHAnsi" w:hAnsi="Lucida Sans Unicode" w:cs="Lucida Sans Unicode"/>
                <w:color w:val="000000"/>
                <w:sz w:val="18"/>
                <w:szCs w:val="22"/>
                <w:lang w:eastAsia="en-US"/>
              </w:rPr>
              <w:t>1</w:t>
            </w:r>
          </w:p>
        </w:tc>
      </w:tr>
    </w:tbl>
    <w:p w:rsidR="000B6010" w:rsidRPr="000B6010" w:rsidRDefault="000B6010" w:rsidP="000B6010">
      <w:pPr>
        <w:jc w:val="both"/>
        <w:rPr>
          <w:rFonts w:ascii="Lucida Sans Unicode" w:eastAsiaTheme="minorHAnsi" w:hAnsi="Lucida Sans Unicode" w:cs="Lucida Sans Unicode"/>
          <w:color w:val="000000"/>
          <w:sz w:val="22"/>
          <w:szCs w:val="22"/>
          <w:lang w:eastAsia="en-US"/>
        </w:rPr>
      </w:pPr>
    </w:p>
    <w:p w:rsidR="000B6010" w:rsidRPr="000B6010" w:rsidRDefault="000B6010" w:rsidP="000B6010">
      <w:pPr>
        <w:jc w:val="both"/>
        <w:rPr>
          <w:rFonts w:ascii="Lucida Sans Unicode" w:eastAsiaTheme="minorHAnsi" w:hAnsi="Lucida Sans Unicode" w:cs="Lucida Sans Unicode"/>
          <w:color w:val="000000"/>
          <w:sz w:val="22"/>
          <w:szCs w:val="22"/>
          <w:lang w:eastAsia="en-US"/>
        </w:rPr>
      </w:pPr>
      <w:r w:rsidRPr="00B153B3">
        <w:rPr>
          <w:rFonts w:ascii="Lucida Sans Unicode" w:eastAsiaTheme="minorHAnsi" w:hAnsi="Lucida Sans Unicode" w:cs="Lucida Sans Unicode"/>
          <w:color w:val="000000"/>
          <w:sz w:val="22"/>
          <w:szCs w:val="22"/>
          <w:lang w:eastAsia="en-US"/>
        </w:rPr>
        <w:t>CARACTERÍSTICAS Y ESPECIFICACIONES TÉCNICAS.</w:t>
      </w:r>
      <w:r w:rsidRPr="000B6010">
        <w:rPr>
          <w:rFonts w:ascii="Lucida Sans Unicode" w:eastAsiaTheme="minorHAnsi" w:hAnsi="Lucida Sans Unicode" w:cs="Lucida Sans Unicode"/>
          <w:color w:val="000000"/>
          <w:sz w:val="22"/>
          <w:szCs w:val="22"/>
          <w:lang w:eastAsia="en-US"/>
        </w:rPr>
        <w:t xml:space="preserve"> Las características y especificaciones técnicas</w:t>
      </w:r>
      <w:r w:rsidRPr="000B6010" w:rsidDel="00E94660">
        <w:rPr>
          <w:rFonts w:ascii="Lucida Sans Unicode" w:eastAsiaTheme="minorHAnsi" w:hAnsi="Lucida Sans Unicode" w:cs="Lucida Sans Unicode"/>
          <w:color w:val="000000"/>
          <w:sz w:val="22"/>
          <w:szCs w:val="22"/>
          <w:lang w:eastAsia="en-US"/>
        </w:rPr>
        <w:t xml:space="preserve"> </w:t>
      </w:r>
      <w:r w:rsidRPr="000B6010">
        <w:rPr>
          <w:rFonts w:ascii="Lucida Sans Unicode" w:eastAsiaTheme="minorHAnsi" w:hAnsi="Lucida Sans Unicode" w:cs="Lucida Sans Unicode"/>
          <w:color w:val="000000"/>
          <w:sz w:val="22"/>
          <w:szCs w:val="22"/>
          <w:lang w:eastAsia="en-US"/>
        </w:rPr>
        <w:t>de cada equipo se describen en el anexo especificaciones técnicas - evaluación para la adquisición de tecnología biomédica.</w:t>
      </w:r>
    </w:p>
    <w:p w:rsidR="000B6010" w:rsidRPr="000B6010" w:rsidRDefault="000B6010" w:rsidP="0082785E">
      <w:pPr>
        <w:jc w:val="both"/>
        <w:rPr>
          <w:rFonts w:ascii="Lucida Sans Unicode" w:eastAsiaTheme="minorHAnsi" w:hAnsi="Lucida Sans Unicode" w:cs="Lucida Sans Unicode"/>
          <w:color w:val="000000"/>
          <w:sz w:val="22"/>
          <w:szCs w:val="22"/>
          <w:lang w:eastAsia="en-US"/>
        </w:rPr>
      </w:pPr>
    </w:p>
    <w:p w:rsidR="000B6010" w:rsidRPr="000B6010" w:rsidRDefault="000B6010" w:rsidP="000B6010">
      <w:pPr>
        <w:numPr>
          <w:ilvl w:val="0"/>
          <w:numId w:val="21"/>
        </w:numPr>
        <w:jc w:val="both"/>
        <w:rPr>
          <w:rFonts w:ascii="Lucida Sans Unicode" w:eastAsiaTheme="minorHAnsi" w:hAnsi="Lucida Sans Unicode" w:cs="Lucida Sans Unicode"/>
          <w:b/>
          <w:color w:val="000000"/>
          <w:sz w:val="22"/>
          <w:szCs w:val="22"/>
          <w:lang w:eastAsia="en-US"/>
        </w:rPr>
      </w:pPr>
      <w:r w:rsidRPr="000B6010">
        <w:rPr>
          <w:rFonts w:ascii="Lucida Sans Unicode" w:eastAsiaTheme="minorHAnsi" w:hAnsi="Lucida Sans Unicode" w:cs="Lucida Sans Unicode"/>
          <w:b/>
          <w:color w:val="000000"/>
          <w:sz w:val="22"/>
          <w:szCs w:val="22"/>
          <w:lang w:eastAsia="en-US"/>
        </w:rPr>
        <w:t xml:space="preserve">REQUERIMIENTOS PARA EL OBJETO CONTRACTUAL </w:t>
      </w:r>
    </w:p>
    <w:p w:rsidR="000B6010" w:rsidRPr="000B6010" w:rsidRDefault="000B6010" w:rsidP="000B6010">
      <w:pPr>
        <w:jc w:val="both"/>
        <w:rPr>
          <w:rFonts w:ascii="Lucida Sans Unicode" w:eastAsiaTheme="minorHAnsi" w:hAnsi="Lucida Sans Unicode" w:cs="Lucida Sans Unicode"/>
          <w:color w:val="000000"/>
          <w:sz w:val="22"/>
          <w:szCs w:val="22"/>
          <w:lang w:eastAsia="en-US"/>
        </w:rPr>
      </w:pPr>
    </w:p>
    <w:p w:rsidR="000B6010" w:rsidRPr="000B6010" w:rsidRDefault="000B6010" w:rsidP="000B6010">
      <w:pPr>
        <w:jc w:val="both"/>
        <w:rPr>
          <w:rFonts w:ascii="Lucida Sans Unicode" w:eastAsiaTheme="minorHAnsi" w:hAnsi="Lucida Sans Unicode" w:cs="Lucida Sans Unicode"/>
          <w:color w:val="000000"/>
          <w:sz w:val="22"/>
          <w:szCs w:val="22"/>
          <w:lang w:eastAsia="en-US"/>
        </w:rPr>
      </w:pPr>
      <w:r w:rsidRPr="000B6010">
        <w:rPr>
          <w:rFonts w:ascii="Lucida Sans Unicode" w:eastAsiaTheme="minorHAnsi" w:hAnsi="Lucida Sans Unicode" w:cs="Lucida Sans Unicode"/>
          <w:color w:val="000000"/>
          <w:sz w:val="22"/>
          <w:szCs w:val="22"/>
          <w:lang w:eastAsia="en-US"/>
        </w:rPr>
        <w:t>El proponente debe tener en cuenta las especificaciones técnicas relacionadas en el anexo evaluación para la adquisición de tecnología biomédica la cual debe estar directamente relacionada con el objeto de esta invitación, la información que se detalla adelante y las consideraciones de todo orden que estime, para ofrecer mejores condiciones a la entidad.</w:t>
      </w:r>
    </w:p>
    <w:p w:rsidR="000B6010" w:rsidRPr="000B6010" w:rsidRDefault="000B6010" w:rsidP="000B6010">
      <w:pPr>
        <w:jc w:val="both"/>
        <w:rPr>
          <w:rFonts w:ascii="Lucida Sans Unicode" w:eastAsiaTheme="minorHAnsi" w:hAnsi="Lucida Sans Unicode" w:cs="Lucida Sans Unicode"/>
          <w:color w:val="000000"/>
          <w:sz w:val="22"/>
          <w:szCs w:val="22"/>
          <w:lang w:eastAsia="en-US"/>
        </w:rPr>
      </w:pPr>
    </w:p>
    <w:p w:rsidR="000B6010" w:rsidRPr="000B6010" w:rsidRDefault="000B6010" w:rsidP="000B6010">
      <w:pPr>
        <w:numPr>
          <w:ilvl w:val="0"/>
          <w:numId w:val="21"/>
        </w:numPr>
        <w:tabs>
          <w:tab w:val="num" w:pos="567"/>
        </w:tabs>
        <w:jc w:val="both"/>
        <w:rPr>
          <w:rFonts w:ascii="Lucida Sans Unicode" w:eastAsiaTheme="minorHAnsi" w:hAnsi="Lucida Sans Unicode" w:cs="Lucida Sans Unicode"/>
          <w:b/>
          <w:color w:val="000000"/>
          <w:sz w:val="22"/>
          <w:szCs w:val="22"/>
          <w:lang w:eastAsia="en-US"/>
        </w:rPr>
      </w:pPr>
      <w:r w:rsidRPr="000B6010">
        <w:rPr>
          <w:rFonts w:ascii="Lucida Sans Unicode" w:eastAsiaTheme="minorHAnsi" w:hAnsi="Lucida Sans Unicode" w:cs="Lucida Sans Unicode"/>
          <w:b/>
          <w:color w:val="000000"/>
          <w:sz w:val="22"/>
          <w:szCs w:val="22"/>
          <w:lang w:eastAsia="en-US"/>
        </w:rPr>
        <w:t>METODOLOGÍA, CRITERIOS Y FACTORES DE CALIFICACIÓN</w:t>
      </w:r>
    </w:p>
    <w:p w:rsidR="000B6010" w:rsidRPr="000B6010" w:rsidRDefault="000B6010" w:rsidP="000B6010">
      <w:pPr>
        <w:jc w:val="both"/>
        <w:rPr>
          <w:rFonts w:ascii="Lucida Sans Unicode" w:eastAsiaTheme="minorHAnsi" w:hAnsi="Lucida Sans Unicode" w:cs="Lucida Sans Unicode"/>
          <w:color w:val="000000"/>
          <w:sz w:val="22"/>
          <w:szCs w:val="22"/>
          <w:lang w:eastAsia="en-US"/>
        </w:rPr>
      </w:pPr>
    </w:p>
    <w:p w:rsidR="000B6010" w:rsidRPr="000B6010" w:rsidRDefault="000B6010" w:rsidP="000B6010">
      <w:pPr>
        <w:pStyle w:val="Prrafodelista"/>
        <w:numPr>
          <w:ilvl w:val="1"/>
          <w:numId w:val="21"/>
        </w:numPr>
        <w:jc w:val="both"/>
        <w:rPr>
          <w:rFonts w:ascii="Lucida Sans Unicode" w:eastAsiaTheme="minorHAnsi" w:hAnsi="Lucida Sans Unicode" w:cs="Lucida Sans Unicode"/>
          <w:b/>
          <w:color w:val="000000"/>
          <w:sz w:val="22"/>
          <w:szCs w:val="22"/>
          <w:lang w:eastAsia="en-US"/>
        </w:rPr>
      </w:pPr>
      <w:r w:rsidRPr="000B6010">
        <w:rPr>
          <w:rFonts w:ascii="Lucida Sans Unicode" w:eastAsiaTheme="minorHAnsi" w:hAnsi="Lucida Sans Unicode" w:cs="Lucida Sans Unicode"/>
          <w:b/>
          <w:color w:val="000000"/>
          <w:sz w:val="22"/>
          <w:szCs w:val="22"/>
          <w:lang w:eastAsia="en-US"/>
        </w:rPr>
        <w:t xml:space="preserve">EVALUACIÓN TÉCNICA </w:t>
      </w:r>
    </w:p>
    <w:p w:rsidR="000B6010" w:rsidRPr="000B6010" w:rsidRDefault="000B6010" w:rsidP="000B6010">
      <w:pPr>
        <w:jc w:val="both"/>
        <w:rPr>
          <w:rFonts w:ascii="Lucida Sans Unicode" w:eastAsiaTheme="minorHAnsi" w:hAnsi="Lucida Sans Unicode" w:cs="Lucida Sans Unicode"/>
          <w:color w:val="000000"/>
          <w:sz w:val="22"/>
          <w:szCs w:val="22"/>
          <w:lang w:eastAsia="en-US"/>
        </w:rPr>
      </w:pPr>
    </w:p>
    <w:p w:rsidR="000B6010" w:rsidRPr="000B6010" w:rsidRDefault="000B6010" w:rsidP="000B6010">
      <w:pPr>
        <w:pStyle w:val="Puesto"/>
        <w:jc w:val="both"/>
        <w:rPr>
          <w:rFonts w:ascii="Lucida Sans Unicode" w:eastAsiaTheme="minorHAnsi" w:hAnsi="Lucida Sans Unicode" w:cs="Lucida Sans Unicode"/>
          <w:b w:val="0"/>
          <w:bCs w:val="0"/>
          <w:color w:val="000000"/>
          <w:sz w:val="22"/>
          <w:szCs w:val="22"/>
          <w:lang w:val="es-CO" w:eastAsia="en-US"/>
        </w:rPr>
      </w:pPr>
      <w:r w:rsidRPr="000B6010">
        <w:rPr>
          <w:rFonts w:ascii="Lucida Sans Unicode" w:eastAsiaTheme="minorHAnsi" w:hAnsi="Lucida Sans Unicode" w:cs="Lucida Sans Unicode"/>
          <w:b w:val="0"/>
          <w:bCs w:val="0"/>
          <w:color w:val="000000"/>
          <w:sz w:val="22"/>
          <w:szCs w:val="22"/>
          <w:lang w:val="es-CO" w:eastAsia="en-US"/>
        </w:rPr>
        <w:t xml:space="preserve">No tiene puntaje. Habilita o Deshabilita de acuerdo con los siguientes criterios </w:t>
      </w:r>
    </w:p>
    <w:p w:rsidR="000B6010" w:rsidRPr="000B6010" w:rsidRDefault="000B6010" w:rsidP="000B6010">
      <w:pPr>
        <w:pStyle w:val="Puesto"/>
        <w:jc w:val="both"/>
        <w:rPr>
          <w:rFonts w:ascii="Lucida Sans Unicode" w:eastAsiaTheme="minorHAnsi" w:hAnsi="Lucida Sans Unicode" w:cs="Lucida Sans Unicode"/>
          <w:b w:val="0"/>
          <w:bCs w:val="0"/>
          <w:color w:val="000000"/>
          <w:sz w:val="22"/>
          <w:szCs w:val="22"/>
          <w:lang w:val="es-CO" w:eastAsia="en-US"/>
        </w:rPr>
      </w:pPr>
    </w:p>
    <w:p w:rsidR="000B6010" w:rsidRPr="000B6010" w:rsidRDefault="000B6010" w:rsidP="000B6010">
      <w:pPr>
        <w:pStyle w:val="Puesto"/>
        <w:numPr>
          <w:ilvl w:val="2"/>
          <w:numId w:val="23"/>
        </w:numPr>
        <w:jc w:val="both"/>
        <w:rPr>
          <w:rFonts w:ascii="Lucida Sans Unicode" w:eastAsiaTheme="minorHAnsi" w:hAnsi="Lucida Sans Unicode" w:cs="Lucida Sans Unicode"/>
          <w:b w:val="0"/>
          <w:bCs w:val="0"/>
          <w:color w:val="000000"/>
          <w:sz w:val="22"/>
          <w:szCs w:val="22"/>
          <w:lang w:val="es-CO" w:eastAsia="en-US"/>
        </w:rPr>
      </w:pPr>
      <w:r w:rsidRPr="000B6010">
        <w:rPr>
          <w:rFonts w:ascii="Lucida Sans Unicode" w:eastAsiaTheme="minorHAnsi" w:hAnsi="Lucida Sans Unicode" w:cs="Lucida Sans Unicode"/>
          <w:b w:val="0"/>
          <w:bCs w:val="0"/>
          <w:color w:val="000000"/>
          <w:sz w:val="22"/>
          <w:szCs w:val="22"/>
          <w:lang w:val="es-CO" w:eastAsia="en-US"/>
        </w:rPr>
        <w:t>Requerimientos Técnicos</w:t>
      </w:r>
      <w:r w:rsidRPr="000B6010">
        <w:rPr>
          <w:rFonts w:ascii="Lucida Sans Unicode" w:eastAsiaTheme="minorHAnsi" w:hAnsi="Lucida Sans Unicode" w:cs="Lucida Sans Unicode"/>
          <w:b w:val="0"/>
          <w:bCs w:val="0"/>
          <w:color w:val="000000"/>
          <w:sz w:val="22"/>
          <w:szCs w:val="22"/>
          <w:lang w:val="es-CO" w:eastAsia="en-US"/>
        </w:rPr>
        <w:tab/>
      </w:r>
      <w:r w:rsidRPr="000B6010">
        <w:rPr>
          <w:rFonts w:ascii="Lucida Sans Unicode" w:eastAsiaTheme="minorHAnsi" w:hAnsi="Lucida Sans Unicode" w:cs="Lucida Sans Unicode"/>
          <w:b w:val="0"/>
          <w:bCs w:val="0"/>
          <w:color w:val="000000"/>
          <w:sz w:val="22"/>
          <w:szCs w:val="22"/>
          <w:lang w:val="es-CO" w:eastAsia="en-US"/>
        </w:rPr>
        <w:tab/>
      </w:r>
      <w:r w:rsidRPr="000B6010">
        <w:rPr>
          <w:rFonts w:ascii="Lucida Sans Unicode" w:eastAsiaTheme="minorHAnsi" w:hAnsi="Lucida Sans Unicode" w:cs="Lucida Sans Unicode"/>
          <w:b w:val="0"/>
          <w:bCs w:val="0"/>
          <w:color w:val="000000"/>
          <w:sz w:val="22"/>
          <w:szCs w:val="22"/>
          <w:lang w:val="es-CO" w:eastAsia="en-US"/>
        </w:rPr>
        <w:tab/>
      </w:r>
    </w:p>
    <w:p w:rsidR="000B6010" w:rsidRPr="000B6010" w:rsidRDefault="000B6010" w:rsidP="000B6010">
      <w:pPr>
        <w:pStyle w:val="Puesto"/>
        <w:numPr>
          <w:ilvl w:val="2"/>
          <w:numId w:val="23"/>
        </w:numPr>
        <w:jc w:val="both"/>
        <w:rPr>
          <w:rFonts w:ascii="Lucida Sans Unicode" w:eastAsiaTheme="minorHAnsi" w:hAnsi="Lucida Sans Unicode" w:cs="Lucida Sans Unicode"/>
          <w:b w:val="0"/>
          <w:bCs w:val="0"/>
          <w:color w:val="000000"/>
          <w:sz w:val="22"/>
          <w:szCs w:val="22"/>
          <w:lang w:val="es-CO" w:eastAsia="en-US"/>
        </w:rPr>
      </w:pPr>
      <w:r w:rsidRPr="000B6010">
        <w:rPr>
          <w:rFonts w:ascii="Lucida Sans Unicode" w:eastAsiaTheme="minorHAnsi" w:hAnsi="Lucida Sans Unicode" w:cs="Lucida Sans Unicode"/>
          <w:b w:val="0"/>
          <w:bCs w:val="0"/>
          <w:color w:val="000000"/>
          <w:sz w:val="22"/>
          <w:szCs w:val="22"/>
          <w:lang w:val="es-CO" w:eastAsia="en-US"/>
        </w:rPr>
        <w:t>Capacitación y mantenimiento</w:t>
      </w:r>
      <w:r w:rsidRPr="000B6010">
        <w:rPr>
          <w:rFonts w:ascii="Lucida Sans Unicode" w:eastAsiaTheme="minorHAnsi" w:hAnsi="Lucida Sans Unicode" w:cs="Lucida Sans Unicode"/>
          <w:b w:val="0"/>
          <w:bCs w:val="0"/>
          <w:color w:val="000000"/>
          <w:sz w:val="22"/>
          <w:szCs w:val="22"/>
          <w:lang w:val="es-CO" w:eastAsia="en-US"/>
        </w:rPr>
        <w:tab/>
        <w:t xml:space="preserve"> </w:t>
      </w:r>
    </w:p>
    <w:p w:rsidR="000B6010" w:rsidRPr="000B6010" w:rsidRDefault="000B6010" w:rsidP="000B6010">
      <w:pPr>
        <w:pStyle w:val="Puesto"/>
        <w:numPr>
          <w:ilvl w:val="2"/>
          <w:numId w:val="23"/>
        </w:numPr>
        <w:jc w:val="both"/>
        <w:rPr>
          <w:rFonts w:ascii="Lucida Sans Unicode" w:eastAsiaTheme="minorHAnsi" w:hAnsi="Lucida Sans Unicode" w:cs="Lucida Sans Unicode"/>
          <w:b w:val="0"/>
          <w:bCs w:val="0"/>
          <w:color w:val="000000"/>
          <w:sz w:val="22"/>
          <w:szCs w:val="22"/>
          <w:lang w:val="es-CO" w:eastAsia="en-US"/>
        </w:rPr>
      </w:pPr>
      <w:r w:rsidRPr="000B6010">
        <w:rPr>
          <w:rFonts w:ascii="Lucida Sans Unicode" w:eastAsiaTheme="minorHAnsi" w:hAnsi="Lucida Sans Unicode" w:cs="Lucida Sans Unicode"/>
          <w:b w:val="0"/>
          <w:bCs w:val="0"/>
          <w:color w:val="000000"/>
          <w:sz w:val="22"/>
          <w:szCs w:val="22"/>
          <w:lang w:val="es-CO" w:eastAsia="en-US"/>
        </w:rPr>
        <w:t>Normas y certificados</w:t>
      </w:r>
      <w:r w:rsidRPr="000B6010">
        <w:rPr>
          <w:rFonts w:ascii="Lucida Sans Unicode" w:eastAsiaTheme="minorHAnsi" w:hAnsi="Lucida Sans Unicode" w:cs="Lucida Sans Unicode"/>
          <w:b w:val="0"/>
          <w:bCs w:val="0"/>
          <w:color w:val="000000"/>
          <w:sz w:val="22"/>
          <w:szCs w:val="22"/>
          <w:lang w:val="es-CO" w:eastAsia="en-US"/>
        </w:rPr>
        <w:tab/>
      </w:r>
      <w:r w:rsidRPr="000B6010">
        <w:rPr>
          <w:rFonts w:ascii="Lucida Sans Unicode" w:eastAsiaTheme="minorHAnsi" w:hAnsi="Lucida Sans Unicode" w:cs="Lucida Sans Unicode"/>
          <w:b w:val="0"/>
          <w:bCs w:val="0"/>
          <w:color w:val="000000"/>
          <w:sz w:val="22"/>
          <w:szCs w:val="22"/>
          <w:lang w:val="es-CO" w:eastAsia="en-US"/>
        </w:rPr>
        <w:tab/>
      </w:r>
    </w:p>
    <w:p w:rsidR="000B6010" w:rsidRPr="000B6010" w:rsidRDefault="000B6010" w:rsidP="000B6010">
      <w:pPr>
        <w:jc w:val="both"/>
        <w:rPr>
          <w:rFonts w:ascii="Lucida Sans Unicode" w:eastAsiaTheme="minorHAnsi" w:hAnsi="Lucida Sans Unicode" w:cs="Lucida Sans Unicode"/>
          <w:color w:val="000000"/>
          <w:sz w:val="22"/>
          <w:szCs w:val="22"/>
          <w:lang w:eastAsia="en-US"/>
        </w:rPr>
      </w:pPr>
    </w:p>
    <w:p w:rsidR="000B6010" w:rsidRPr="000B6010" w:rsidRDefault="000B6010" w:rsidP="000B6010">
      <w:pPr>
        <w:jc w:val="both"/>
        <w:rPr>
          <w:rFonts w:ascii="Lucida Sans Unicode" w:eastAsiaTheme="minorHAnsi" w:hAnsi="Lucida Sans Unicode" w:cs="Lucida Sans Unicode"/>
          <w:color w:val="000000"/>
          <w:sz w:val="22"/>
          <w:szCs w:val="22"/>
          <w:lang w:eastAsia="en-US"/>
        </w:rPr>
      </w:pPr>
      <w:r w:rsidRPr="000B6010">
        <w:rPr>
          <w:rFonts w:ascii="Lucida Sans Unicode" w:eastAsiaTheme="minorHAnsi" w:hAnsi="Lucida Sans Unicode" w:cs="Lucida Sans Unicode"/>
          <w:color w:val="000000"/>
          <w:sz w:val="22"/>
          <w:szCs w:val="22"/>
          <w:lang w:eastAsia="en-US"/>
        </w:rPr>
        <w:t>Dichos criterios son descritos para cada equipo, en el anexo de especificaciones técnicas - evaluación para la adquisición de tecnología biomédica establecidos en los términos de condiciones.</w:t>
      </w:r>
    </w:p>
    <w:p w:rsidR="000B6010" w:rsidRPr="000B6010" w:rsidRDefault="000B6010" w:rsidP="000B6010">
      <w:pPr>
        <w:jc w:val="both"/>
        <w:rPr>
          <w:rFonts w:ascii="Lucida Sans Unicode" w:eastAsiaTheme="minorHAnsi" w:hAnsi="Lucida Sans Unicode" w:cs="Lucida Sans Unicode"/>
          <w:color w:val="000000"/>
          <w:sz w:val="22"/>
          <w:szCs w:val="22"/>
          <w:lang w:eastAsia="en-US"/>
        </w:rPr>
      </w:pPr>
    </w:p>
    <w:p w:rsidR="000B6010" w:rsidRPr="000B6010" w:rsidRDefault="000B6010" w:rsidP="000B6010">
      <w:pPr>
        <w:jc w:val="both"/>
        <w:rPr>
          <w:rFonts w:ascii="Lucida Sans Unicode" w:eastAsiaTheme="minorHAnsi" w:hAnsi="Lucida Sans Unicode" w:cs="Lucida Sans Unicode"/>
          <w:color w:val="000000"/>
          <w:sz w:val="22"/>
          <w:szCs w:val="22"/>
          <w:lang w:eastAsia="en-US"/>
        </w:rPr>
      </w:pPr>
      <w:r w:rsidRPr="000B6010">
        <w:rPr>
          <w:rFonts w:ascii="Lucida Sans Unicode" w:eastAsiaTheme="minorHAnsi" w:hAnsi="Lucida Sans Unicode" w:cs="Lucida Sans Unicode"/>
          <w:color w:val="000000"/>
          <w:sz w:val="22"/>
          <w:szCs w:val="22"/>
          <w:lang w:eastAsia="en-US"/>
        </w:rPr>
        <w:lastRenderedPageBreak/>
        <w:t>Las condiciones habilitantes NO otorgan puntaje, pero su incumplimiento genera la no habilitación del proponente, en caso de haber una observación técnica, esta puede ser subsanada, según los términos de esta convocatoria.</w:t>
      </w:r>
    </w:p>
    <w:p w:rsidR="000B6010" w:rsidRPr="000B6010" w:rsidRDefault="000B6010" w:rsidP="000B6010">
      <w:pPr>
        <w:jc w:val="both"/>
        <w:rPr>
          <w:rFonts w:ascii="Lucida Sans Unicode" w:eastAsiaTheme="minorHAnsi" w:hAnsi="Lucida Sans Unicode" w:cs="Lucida Sans Unicode"/>
          <w:color w:val="000000"/>
          <w:sz w:val="22"/>
          <w:szCs w:val="22"/>
          <w:lang w:eastAsia="en-US"/>
        </w:rPr>
      </w:pPr>
    </w:p>
    <w:p w:rsidR="000B6010" w:rsidRPr="000B6010" w:rsidRDefault="000B6010" w:rsidP="000B6010">
      <w:pPr>
        <w:jc w:val="both"/>
        <w:rPr>
          <w:rFonts w:ascii="Lucida Sans Unicode" w:eastAsiaTheme="minorHAnsi" w:hAnsi="Lucida Sans Unicode" w:cs="Lucida Sans Unicode"/>
          <w:color w:val="000000"/>
          <w:sz w:val="22"/>
          <w:szCs w:val="22"/>
          <w:lang w:eastAsia="en-US"/>
        </w:rPr>
      </w:pPr>
      <w:r w:rsidRPr="000B6010">
        <w:rPr>
          <w:rFonts w:ascii="Lucida Sans Unicode" w:eastAsiaTheme="minorHAnsi" w:hAnsi="Lucida Sans Unicode" w:cs="Lucida Sans Unicode"/>
          <w:color w:val="000000"/>
          <w:sz w:val="22"/>
          <w:szCs w:val="22"/>
          <w:lang w:eastAsia="en-US"/>
        </w:rPr>
        <w:t>No es un criterio de habilitación pero se recomienda ofertar equipos cuya casa matriz cuente con certificación en ISO 14001. Se aclara que no se compraran equipos que presenten alertas sanitarias ante el INVIMA.</w:t>
      </w:r>
    </w:p>
    <w:p w:rsidR="000B6010" w:rsidRPr="000B6010" w:rsidRDefault="000B6010" w:rsidP="000B6010">
      <w:pPr>
        <w:rPr>
          <w:rFonts w:ascii="Lucida Sans Unicode" w:eastAsiaTheme="minorHAnsi" w:hAnsi="Lucida Sans Unicode" w:cs="Lucida Sans Unicode"/>
          <w:color w:val="000000"/>
          <w:sz w:val="22"/>
          <w:szCs w:val="22"/>
          <w:lang w:eastAsia="en-US"/>
        </w:rPr>
      </w:pPr>
    </w:p>
    <w:p w:rsidR="000B6010" w:rsidRPr="000B6010" w:rsidRDefault="000B6010" w:rsidP="000B6010">
      <w:pPr>
        <w:pStyle w:val="Prrafodelista"/>
        <w:numPr>
          <w:ilvl w:val="1"/>
          <w:numId w:val="21"/>
        </w:numPr>
        <w:jc w:val="both"/>
        <w:rPr>
          <w:rFonts w:ascii="Lucida Sans Unicode" w:eastAsiaTheme="minorHAnsi" w:hAnsi="Lucida Sans Unicode" w:cs="Lucida Sans Unicode"/>
          <w:b/>
          <w:color w:val="000000"/>
          <w:sz w:val="22"/>
          <w:szCs w:val="22"/>
          <w:lang w:eastAsia="en-US"/>
        </w:rPr>
      </w:pPr>
      <w:r w:rsidRPr="000B6010">
        <w:rPr>
          <w:rFonts w:ascii="Lucida Sans Unicode" w:eastAsiaTheme="minorHAnsi" w:hAnsi="Lucida Sans Unicode" w:cs="Lucida Sans Unicode"/>
          <w:b/>
          <w:color w:val="000000"/>
          <w:sz w:val="22"/>
          <w:szCs w:val="22"/>
          <w:lang w:eastAsia="en-US"/>
        </w:rPr>
        <w:t>CRITERIOS DE ADJUDICACIÓN</w:t>
      </w:r>
    </w:p>
    <w:p w:rsidR="000B6010" w:rsidRPr="000B6010" w:rsidRDefault="000B6010" w:rsidP="000B6010">
      <w:pPr>
        <w:jc w:val="both"/>
        <w:rPr>
          <w:rFonts w:ascii="Lucida Sans Unicode" w:eastAsiaTheme="minorHAnsi" w:hAnsi="Lucida Sans Unicode" w:cs="Lucida Sans Unicode"/>
          <w:color w:val="000000"/>
          <w:sz w:val="22"/>
          <w:szCs w:val="22"/>
          <w:lang w:eastAsia="en-US"/>
        </w:rPr>
      </w:pPr>
    </w:p>
    <w:p w:rsidR="000B6010" w:rsidRPr="000B6010" w:rsidRDefault="000B6010" w:rsidP="000B6010">
      <w:pPr>
        <w:jc w:val="both"/>
        <w:rPr>
          <w:rFonts w:ascii="Lucida Sans Unicode" w:eastAsiaTheme="minorHAnsi" w:hAnsi="Lucida Sans Unicode" w:cs="Lucida Sans Unicode"/>
          <w:color w:val="000000"/>
          <w:sz w:val="22"/>
          <w:szCs w:val="22"/>
          <w:lang w:eastAsia="en-US"/>
        </w:rPr>
      </w:pPr>
      <w:r w:rsidRPr="000B6010">
        <w:rPr>
          <w:rFonts w:ascii="Lucida Sans Unicode" w:eastAsiaTheme="minorHAnsi" w:hAnsi="Lucida Sans Unicode" w:cs="Lucida Sans Unicode"/>
          <w:color w:val="000000"/>
          <w:sz w:val="22"/>
          <w:szCs w:val="22"/>
          <w:lang w:eastAsia="en-US"/>
        </w:rPr>
        <w:t>La adjudicación se realizará a la oferta económica con el precio más bajo entre aquellas que cumplan con los requisitos establecidos.</w:t>
      </w:r>
    </w:p>
    <w:p w:rsidR="000B6010" w:rsidRPr="000B6010" w:rsidRDefault="000B6010" w:rsidP="000B6010">
      <w:pPr>
        <w:jc w:val="both"/>
        <w:rPr>
          <w:rFonts w:ascii="Lucida Sans Unicode" w:eastAsiaTheme="minorHAnsi" w:hAnsi="Lucida Sans Unicode" w:cs="Lucida Sans Unicode"/>
          <w:color w:val="000000"/>
          <w:sz w:val="22"/>
          <w:szCs w:val="22"/>
          <w:lang w:eastAsia="en-US"/>
        </w:rPr>
      </w:pPr>
    </w:p>
    <w:p w:rsidR="000B6010" w:rsidRPr="000B6010" w:rsidRDefault="000B6010" w:rsidP="000B6010">
      <w:pPr>
        <w:numPr>
          <w:ilvl w:val="0"/>
          <w:numId w:val="21"/>
        </w:numPr>
        <w:tabs>
          <w:tab w:val="num" w:pos="567"/>
        </w:tabs>
        <w:jc w:val="both"/>
        <w:rPr>
          <w:rFonts w:ascii="Lucida Sans Unicode" w:eastAsiaTheme="minorHAnsi" w:hAnsi="Lucida Sans Unicode" w:cs="Lucida Sans Unicode"/>
          <w:b/>
          <w:color w:val="000000"/>
          <w:sz w:val="22"/>
          <w:szCs w:val="22"/>
          <w:lang w:eastAsia="en-US"/>
        </w:rPr>
      </w:pPr>
      <w:r w:rsidRPr="000B6010">
        <w:rPr>
          <w:rFonts w:ascii="Lucida Sans Unicode" w:eastAsiaTheme="minorHAnsi" w:hAnsi="Lucida Sans Unicode" w:cs="Lucida Sans Unicode"/>
          <w:b/>
          <w:color w:val="000000"/>
          <w:sz w:val="22"/>
          <w:szCs w:val="22"/>
          <w:lang w:eastAsia="en-US"/>
        </w:rPr>
        <w:t>DISPOSICIONES GENERALES PARA LA EJECUCIÓN DEL CONTRATO</w:t>
      </w:r>
    </w:p>
    <w:p w:rsidR="000B6010" w:rsidRPr="000B6010" w:rsidRDefault="000B6010" w:rsidP="000B6010">
      <w:pPr>
        <w:pStyle w:val="Textoindependiente"/>
        <w:rPr>
          <w:rFonts w:ascii="Lucida Sans Unicode" w:eastAsiaTheme="minorHAnsi" w:hAnsi="Lucida Sans Unicode" w:cs="Lucida Sans Unicode"/>
          <w:color w:val="000000"/>
          <w:sz w:val="22"/>
          <w:szCs w:val="22"/>
          <w:lang w:eastAsia="en-US"/>
        </w:rPr>
      </w:pPr>
    </w:p>
    <w:p w:rsidR="000B6010" w:rsidRPr="0082785E" w:rsidRDefault="000B6010" w:rsidP="000B6010">
      <w:pPr>
        <w:pStyle w:val="Textoindependiente"/>
        <w:numPr>
          <w:ilvl w:val="1"/>
          <w:numId w:val="21"/>
        </w:numPr>
        <w:rPr>
          <w:rFonts w:ascii="Lucida Sans Unicode" w:eastAsiaTheme="minorHAnsi" w:hAnsi="Lucida Sans Unicode" w:cs="Lucida Sans Unicode"/>
          <w:b/>
          <w:color w:val="000000"/>
          <w:sz w:val="22"/>
          <w:szCs w:val="22"/>
          <w:lang w:eastAsia="en-US"/>
        </w:rPr>
      </w:pPr>
      <w:r w:rsidRPr="000B6010">
        <w:rPr>
          <w:rFonts w:ascii="Lucida Sans Unicode" w:eastAsiaTheme="minorHAnsi" w:hAnsi="Lucida Sans Unicode" w:cs="Lucida Sans Unicode"/>
          <w:b/>
          <w:color w:val="000000"/>
          <w:sz w:val="22"/>
          <w:szCs w:val="22"/>
          <w:lang w:eastAsia="en-US"/>
        </w:rPr>
        <w:t>MANTENIMIENTO Y REPARACIÓN DE LOS EQUIPOS</w:t>
      </w:r>
    </w:p>
    <w:p w:rsidR="000B6010" w:rsidRPr="000B6010" w:rsidRDefault="000B6010" w:rsidP="000B6010">
      <w:pPr>
        <w:pStyle w:val="Continuarlista"/>
        <w:spacing w:after="0"/>
        <w:ind w:left="0"/>
        <w:jc w:val="both"/>
        <w:rPr>
          <w:rFonts w:ascii="Lucida Sans Unicode" w:eastAsiaTheme="minorHAnsi" w:hAnsi="Lucida Sans Unicode" w:cs="Lucida Sans Unicode"/>
          <w:color w:val="000000"/>
          <w:sz w:val="22"/>
          <w:szCs w:val="22"/>
          <w:lang w:val="es-CO" w:eastAsia="en-US"/>
        </w:rPr>
      </w:pPr>
      <w:r w:rsidRPr="000B6010">
        <w:rPr>
          <w:rFonts w:ascii="Lucida Sans Unicode" w:eastAsiaTheme="minorHAnsi" w:hAnsi="Lucida Sans Unicode" w:cs="Lucida Sans Unicode"/>
          <w:color w:val="000000"/>
          <w:sz w:val="22"/>
          <w:szCs w:val="22"/>
          <w:lang w:val="es-CO" w:eastAsia="en-US"/>
        </w:rPr>
        <w:t xml:space="preserve">Los equipos que se empleen para el desarrollo del contrato deben encontrarse en excelente estado de   funcionamiento.  </w:t>
      </w:r>
    </w:p>
    <w:p w:rsidR="000B6010" w:rsidRPr="000B6010" w:rsidRDefault="000B6010" w:rsidP="000B6010">
      <w:pPr>
        <w:pStyle w:val="Continuarlista"/>
        <w:spacing w:after="0"/>
        <w:ind w:left="0"/>
        <w:jc w:val="both"/>
        <w:rPr>
          <w:rFonts w:ascii="Lucida Sans Unicode" w:eastAsiaTheme="minorHAnsi" w:hAnsi="Lucida Sans Unicode" w:cs="Lucida Sans Unicode"/>
          <w:color w:val="000000"/>
          <w:sz w:val="22"/>
          <w:szCs w:val="22"/>
          <w:lang w:val="es-CO" w:eastAsia="en-US"/>
        </w:rPr>
      </w:pPr>
    </w:p>
    <w:p w:rsidR="000B6010" w:rsidRPr="000B6010" w:rsidRDefault="000B6010" w:rsidP="000B6010">
      <w:pPr>
        <w:pStyle w:val="Continuarlista"/>
        <w:spacing w:after="0"/>
        <w:ind w:left="0"/>
        <w:jc w:val="both"/>
        <w:rPr>
          <w:rFonts w:ascii="Lucida Sans Unicode" w:eastAsiaTheme="minorHAnsi" w:hAnsi="Lucida Sans Unicode" w:cs="Lucida Sans Unicode"/>
          <w:color w:val="000000"/>
          <w:sz w:val="22"/>
          <w:szCs w:val="22"/>
          <w:lang w:val="es-CO" w:eastAsia="en-US"/>
        </w:rPr>
      </w:pPr>
      <w:r w:rsidRPr="000B6010">
        <w:rPr>
          <w:rFonts w:ascii="Lucida Sans Unicode" w:eastAsiaTheme="minorHAnsi" w:hAnsi="Lucida Sans Unicode" w:cs="Lucida Sans Unicode"/>
          <w:color w:val="000000"/>
          <w:sz w:val="22"/>
          <w:szCs w:val="22"/>
          <w:lang w:val="es-CO" w:eastAsia="en-US"/>
        </w:rPr>
        <w:t xml:space="preserve">El proponente deberá presentar un plan y cronograma de mantenimiento preventivo y correctivo de los equipos puestos a disposición del Instituto Nacional de Cancerología ESE. </w:t>
      </w:r>
    </w:p>
    <w:p w:rsidR="000B6010" w:rsidRPr="000B6010" w:rsidRDefault="000B6010" w:rsidP="000B6010">
      <w:pPr>
        <w:pStyle w:val="Continuarlista"/>
        <w:spacing w:after="0"/>
        <w:ind w:left="0"/>
        <w:jc w:val="both"/>
        <w:rPr>
          <w:rFonts w:ascii="Lucida Sans Unicode" w:eastAsiaTheme="minorHAnsi" w:hAnsi="Lucida Sans Unicode" w:cs="Lucida Sans Unicode"/>
          <w:color w:val="000000"/>
          <w:sz w:val="22"/>
          <w:szCs w:val="22"/>
          <w:lang w:val="es-CO" w:eastAsia="en-US"/>
        </w:rPr>
      </w:pPr>
    </w:p>
    <w:p w:rsidR="000B6010" w:rsidRPr="000B6010" w:rsidRDefault="000B6010" w:rsidP="000B6010">
      <w:pPr>
        <w:pStyle w:val="Prrafodelista"/>
        <w:numPr>
          <w:ilvl w:val="0"/>
          <w:numId w:val="21"/>
        </w:numPr>
        <w:contextualSpacing/>
        <w:jc w:val="both"/>
        <w:rPr>
          <w:rFonts w:ascii="Lucida Sans Unicode" w:eastAsiaTheme="minorHAnsi" w:hAnsi="Lucida Sans Unicode" w:cs="Lucida Sans Unicode"/>
          <w:b/>
          <w:color w:val="000000"/>
          <w:sz w:val="22"/>
          <w:szCs w:val="22"/>
          <w:lang w:eastAsia="en-US"/>
        </w:rPr>
      </w:pPr>
      <w:r>
        <w:rPr>
          <w:rFonts w:ascii="Lucida Sans Unicode" w:eastAsiaTheme="minorHAnsi" w:hAnsi="Lucida Sans Unicode" w:cs="Lucida Sans Unicode"/>
          <w:b/>
          <w:color w:val="000000"/>
          <w:sz w:val="22"/>
          <w:szCs w:val="22"/>
          <w:lang w:eastAsia="en-US"/>
        </w:rPr>
        <w:t>FORMA DE PAGO</w:t>
      </w:r>
    </w:p>
    <w:p w:rsidR="000B6010" w:rsidRPr="000B6010" w:rsidRDefault="000B6010" w:rsidP="000B6010">
      <w:pPr>
        <w:pStyle w:val="Continuarlista"/>
        <w:spacing w:after="0"/>
        <w:ind w:left="0"/>
        <w:jc w:val="both"/>
        <w:rPr>
          <w:rFonts w:ascii="Lucida Sans Unicode" w:eastAsiaTheme="minorHAnsi" w:hAnsi="Lucida Sans Unicode" w:cs="Lucida Sans Unicode"/>
          <w:color w:val="000000"/>
          <w:sz w:val="22"/>
          <w:szCs w:val="22"/>
          <w:lang w:val="es-CO" w:eastAsia="en-US"/>
        </w:rPr>
      </w:pPr>
    </w:p>
    <w:p w:rsidR="000B6010" w:rsidRPr="000B6010" w:rsidRDefault="000B6010" w:rsidP="000B6010">
      <w:pPr>
        <w:pStyle w:val="Continuarlista"/>
        <w:spacing w:after="0"/>
        <w:ind w:left="0"/>
        <w:jc w:val="both"/>
        <w:rPr>
          <w:rFonts w:ascii="Lucida Sans Unicode" w:eastAsiaTheme="minorHAnsi" w:hAnsi="Lucida Sans Unicode" w:cs="Lucida Sans Unicode"/>
          <w:color w:val="000000"/>
          <w:sz w:val="22"/>
          <w:szCs w:val="22"/>
          <w:lang w:val="es-CO" w:eastAsia="en-US"/>
        </w:rPr>
      </w:pPr>
      <w:r w:rsidRPr="000B6010">
        <w:rPr>
          <w:rFonts w:ascii="Lucida Sans Unicode" w:eastAsiaTheme="minorHAnsi" w:hAnsi="Lucida Sans Unicode" w:cs="Lucida Sans Unicode"/>
          <w:color w:val="000000"/>
          <w:sz w:val="22"/>
          <w:szCs w:val="22"/>
          <w:lang w:val="es-CO" w:eastAsia="en-US"/>
        </w:rPr>
        <w:t>El Instituto pagará el valor del contrato a los treinta (30) días después de radicada factura, previa entrega de los bienes objeto del mismo, expedición de la certificación de recibo a satisfacción por parte el supervisor o interventor designado por el INC ESE y cumplimiento de los trámites legales, fiscales y administrativos a los que haya lugar.</w:t>
      </w:r>
    </w:p>
    <w:p w:rsidR="000B6010" w:rsidRPr="000B6010" w:rsidRDefault="000B6010" w:rsidP="000B6010">
      <w:pPr>
        <w:rPr>
          <w:rFonts w:ascii="Lucida Sans Unicode" w:eastAsiaTheme="minorHAnsi" w:hAnsi="Lucida Sans Unicode" w:cs="Lucida Sans Unicode"/>
          <w:color w:val="000000"/>
          <w:sz w:val="22"/>
          <w:szCs w:val="22"/>
          <w:lang w:eastAsia="en-US"/>
        </w:rPr>
      </w:pPr>
    </w:p>
    <w:p w:rsidR="00006B78" w:rsidRDefault="000B6010" w:rsidP="000B6010">
      <w:pPr>
        <w:numPr>
          <w:ilvl w:val="0"/>
          <w:numId w:val="21"/>
        </w:numPr>
        <w:jc w:val="both"/>
        <w:rPr>
          <w:rFonts w:ascii="Lucida Sans Unicode" w:eastAsiaTheme="minorHAnsi" w:hAnsi="Lucida Sans Unicode" w:cs="Lucida Sans Unicode"/>
          <w:b/>
          <w:color w:val="000000"/>
          <w:sz w:val="22"/>
          <w:szCs w:val="22"/>
          <w:lang w:eastAsia="en-US"/>
        </w:rPr>
      </w:pPr>
      <w:r w:rsidRPr="00B153B3">
        <w:rPr>
          <w:rFonts w:ascii="Lucida Sans Unicode" w:eastAsiaTheme="minorHAnsi" w:hAnsi="Lucida Sans Unicode" w:cs="Lucida Sans Unicode"/>
          <w:b/>
          <w:color w:val="000000"/>
          <w:sz w:val="22"/>
          <w:szCs w:val="22"/>
          <w:lang w:eastAsia="en-US"/>
        </w:rPr>
        <w:t>OBLIGACIONES DEL CONTRATISTA PARA</w:t>
      </w:r>
      <w:r w:rsidRPr="000B6010">
        <w:rPr>
          <w:rFonts w:ascii="Lucida Sans Unicode" w:eastAsiaTheme="minorHAnsi" w:hAnsi="Lucida Sans Unicode" w:cs="Lucida Sans Unicode"/>
          <w:b/>
          <w:color w:val="000000"/>
          <w:sz w:val="22"/>
          <w:szCs w:val="22"/>
          <w:lang w:eastAsia="en-US"/>
        </w:rPr>
        <w:t xml:space="preserve"> LA CORRECTA EJECUCIÓN DEL CONTRATO</w:t>
      </w:r>
    </w:p>
    <w:p w:rsidR="0082785E" w:rsidRPr="0013254D" w:rsidRDefault="0082785E" w:rsidP="0082785E">
      <w:pPr>
        <w:jc w:val="both"/>
        <w:rPr>
          <w:rFonts w:ascii="Arial" w:hAnsi="Arial" w:cs="Arial"/>
          <w:color w:val="000000" w:themeColor="text1"/>
          <w:sz w:val="22"/>
          <w:szCs w:val="22"/>
        </w:rPr>
      </w:pPr>
    </w:p>
    <w:p w:rsidR="0082785E" w:rsidRPr="0082785E" w:rsidRDefault="0082785E" w:rsidP="0082785E">
      <w:pPr>
        <w:pStyle w:val="Default"/>
        <w:jc w:val="both"/>
        <w:rPr>
          <w:rFonts w:ascii="Lucida Sans Unicode" w:eastAsiaTheme="minorHAnsi" w:hAnsi="Lucida Sans Unicode" w:cs="Lucida Sans Unicode"/>
          <w:b/>
          <w:sz w:val="22"/>
          <w:szCs w:val="22"/>
          <w:lang w:eastAsia="en-US"/>
        </w:rPr>
      </w:pPr>
      <w:r>
        <w:rPr>
          <w:rFonts w:ascii="Lucida Sans Unicode" w:eastAsiaTheme="minorHAnsi" w:hAnsi="Lucida Sans Unicode" w:cs="Lucida Sans Unicode"/>
          <w:b/>
          <w:sz w:val="22"/>
          <w:szCs w:val="22"/>
          <w:lang w:eastAsia="en-US"/>
        </w:rPr>
        <w:t xml:space="preserve">7.2. </w:t>
      </w:r>
      <w:r w:rsidRPr="0082785E">
        <w:rPr>
          <w:rFonts w:ascii="Lucida Sans Unicode" w:eastAsiaTheme="minorHAnsi" w:hAnsi="Lucida Sans Unicode" w:cs="Lucida Sans Unicode"/>
          <w:b/>
          <w:sz w:val="22"/>
          <w:szCs w:val="22"/>
          <w:lang w:eastAsia="en-US"/>
        </w:rPr>
        <w:t xml:space="preserve">OBLIGACIONES GENERALES: </w:t>
      </w:r>
    </w:p>
    <w:p w:rsidR="0082785E" w:rsidRPr="0013254D" w:rsidRDefault="0082785E" w:rsidP="0082785E">
      <w:pPr>
        <w:pStyle w:val="Default"/>
        <w:jc w:val="both"/>
        <w:rPr>
          <w:color w:val="000000" w:themeColor="text1"/>
          <w:sz w:val="20"/>
          <w:szCs w:val="20"/>
        </w:rPr>
      </w:pPr>
    </w:p>
    <w:p w:rsidR="0082785E" w:rsidRPr="0082785E" w:rsidRDefault="0082785E" w:rsidP="0082785E">
      <w:pPr>
        <w:pStyle w:val="Default"/>
        <w:spacing w:after="17"/>
        <w:jc w:val="both"/>
        <w:rPr>
          <w:rFonts w:ascii="Lucida Sans Unicode" w:eastAsiaTheme="minorHAnsi" w:hAnsi="Lucida Sans Unicode" w:cs="Lucida Sans Unicode"/>
          <w:sz w:val="22"/>
          <w:szCs w:val="22"/>
          <w:lang w:eastAsia="en-US"/>
        </w:rPr>
      </w:pPr>
      <w:r w:rsidRPr="0082785E">
        <w:rPr>
          <w:rFonts w:ascii="Lucida Sans Unicode" w:eastAsiaTheme="minorHAnsi" w:hAnsi="Lucida Sans Unicode" w:cs="Lucida Sans Unicode"/>
          <w:sz w:val="22"/>
          <w:szCs w:val="22"/>
          <w:lang w:eastAsia="en-US"/>
        </w:rPr>
        <w:t xml:space="preserve">1. Cumplir con los ofrecimientos, condiciones y términos de la propuesta que hace parte integral del contrato </w:t>
      </w:r>
    </w:p>
    <w:p w:rsidR="0082785E" w:rsidRPr="0082785E" w:rsidRDefault="0082785E" w:rsidP="0082785E">
      <w:pPr>
        <w:pStyle w:val="Default"/>
        <w:spacing w:after="17"/>
        <w:jc w:val="both"/>
        <w:rPr>
          <w:rFonts w:ascii="Lucida Sans Unicode" w:eastAsiaTheme="minorHAnsi" w:hAnsi="Lucida Sans Unicode" w:cs="Lucida Sans Unicode"/>
          <w:sz w:val="22"/>
          <w:szCs w:val="22"/>
          <w:lang w:eastAsia="en-US"/>
        </w:rPr>
      </w:pPr>
      <w:r w:rsidRPr="0082785E">
        <w:rPr>
          <w:rFonts w:ascii="Lucida Sans Unicode" w:eastAsiaTheme="minorHAnsi" w:hAnsi="Lucida Sans Unicode" w:cs="Lucida Sans Unicode"/>
          <w:sz w:val="22"/>
          <w:szCs w:val="22"/>
          <w:lang w:eastAsia="en-US"/>
        </w:rPr>
        <w:t xml:space="preserve">2. Cumplir con las normas ambientales y de seguridad industrial. </w:t>
      </w:r>
    </w:p>
    <w:p w:rsidR="0082785E" w:rsidRPr="0082785E" w:rsidRDefault="0082785E" w:rsidP="0082785E">
      <w:pPr>
        <w:pStyle w:val="Default"/>
        <w:spacing w:after="17"/>
        <w:jc w:val="both"/>
        <w:rPr>
          <w:rFonts w:ascii="Lucida Sans Unicode" w:eastAsiaTheme="minorHAnsi" w:hAnsi="Lucida Sans Unicode" w:cs="Lucida Sans Unicode"/>
          <w:sz w:val="22"/>
          <w:szCs w:val="22"/>
          <w:lang w:eastAsia="en-US"/>
        </w:rPr>
      </w:pPr>
      <w:r w:rsidRPr="0082785E">
        <w:rPr>
          <w:rFonts w:ascii="Lucida Sans Unicode" w:eastAsiaTheme="minorHAnsi" w:hAnsi="Lucida Sans Unicode" w:cs="Lucida Sans Unicode"/>
          <w:sz w:val="22"/>
          <w:szCs w:val="22"/>
          <w:lang w:eastAsia="en-US"/>
        </w:rPr>
        <w:t xml:space="preserve">3. Dar cumplimiento a sus obligaciones frente al Sistema de Seguridad Social Integral, parafiscales (Caja de Compensación, Sena ICBF), por lo cual el incumplimiento de estas obligaciones será causal para la imposición de multas sucesivas hasta tanto, se dé cumplimiento, previa verificación de la misma mediante liquidación efectuada por la Entidad Administradora. </w:t>
      </w:r>
    </w:p>
    <w:p w:rsidR="0082785E" w:rsidRPr="0082785E" w:rsidRDefault="0082785E" w:rsidP="0082785E">
      <w:pPr>
        <w:pStyle w:val="Default"/>
        <w:spacing w:after="17"/>
        <w:jc w:val="both"/>
        <w:rPr>
          <w:rFonts w:ascii="Lucida Sans Unicode" w:eastAsiaTheme="minorHAnsi" w:hAnsi="Lucida Sans Unicode" w:cs="Lucida Sans Unicode"/>
          <w:sz w:val="22"/>
          <w:szCs w:val="22"/>
          <w:lang w:eastAsia="en-US"/>
        </w:rPr>
      </w:pPr>
      <w:r w:rsidRPr="0082785E">
        <w:rPr>
          <w:rFonts w:ascii="Lucida Sans Unicode" w:eastAsiaTheme="minorHAnsi" w:hAnsi="Lucida Sans Unicode" w:cs="Lucida Sans Unicode"/>
          <w:sz w:val="22"/>
          <w:szCs w:val="22"/>
          <w:lang w:eastAsia="en-US"/>
        </w:rPr>
        <w:t xml:space="preserve">4. Atender los requerimientos que efectúe el Instituto a través del supervisor del contrato. </w:t>
      </w:r>
    </w:p>
    <w:p w:rsidR="0082785E" w:rsidRPr="0082785E" w:rsidRDefault="0082785E" w:rsidP="0082785E">
      <w:pPr>
        <w:pStyle w:val="Default"/>
        <w:spacing w:after="17"/>
        <w:jc w:val="both"/>
        <w:rPr>
          <w:rFonts w:ascii="Lucida Sans Unicode" w:eastAsiaTheme="minorHAnsi" w:hAnsi="Lucida Sans Unicode" w:cs="Lucida Sans Unicode"/>
          <w:sz w:val="22"/>
          <w:szCs w:val="22"/>
          <w:lang w:eastAsia="en-US"/>
        </w:rPr>
      </w:pPr>
      <w:r w:rsidRPr="0082785E">
        <w:rPr>
          <w:rFonts w:ascii="Lucida Sans Unicode" w:eastAsiaTheme="minorHAnsi" w:hAnsi="Lucida Sans Unicode" w:cs="Lucida Sans Unicode"/>
          <w:sz w:val="22"/>
          <w:szCs w:val="22"/>
          <w:lang w:eastAsia="en-US"/>
        </w:rPr>
        <w:t xml:space="preserve">5. Actuar con suma diligencia en la ejecución del servicio contratado. </w:t>
      </w:r>
    </w:p>
    <w:p w:rsidR="0082785E" w:rsidRPr="0082785E" w:rsidRDefault="0082785E" w:rsidP="0082785E">
      <w:pPr>
        <w:pStyle w:val="Default"/>
        <w:spacing w:after="17"/>
        <w:jc w:val="both"/>
        <w:rPr>
          <w:rFonts w:ascii="Lucida Sans Unicode" w:eastAsiaTheme="minorHAnsi" w:hAnsi="Lucida Sans Unicode" w:cs="Lucida Sans Unicode"/>
          <w:sz w:val="22"/>
          <w:szCs w:val="22"/>
          <w:lang w:eastAsia="en-US"/>
        </w:rPr>
      </w:pPr>
      <w:r w:rsidRPr="0082785E">
        <w:rPr>
          <w:rFonts w:ascii="Lucida Sans Unicode" w:eastAsiaTheme="minorHAnsi" w:hAnsi="Lucida Sans Unicode" w:cs="Lucida Sans Unicode"/>
          <w:sz w:val="22"/>
          <w:szCs w:val="22"/>
          <w:lang w:eastAsia="en-US"/>
        </w:rPr>
        <w:t xml:space="preserve">6. Proporcionar todos los materiales y herramientas necesarias para el desarrollo del objeto contractual, sin ningún costo adicional para el Instituto. </w:t>
      </w:r>
    </w:p>
    <w:p w:rsidR="0082785E" w:rsidRPr="0082785E" w:rsidRDefault="0082785E" w:rsidP="0082785E">
      <w:pPr>
        <w:pStyle w:val="Default"/>
        <w:spacing w:after="17"/>
        <w:jc w:val="both"/>
        <w:rPr>
          <w:rFonts w:ascii="Lucida Sans Unicode" w:eastAsiaTheme="minorHAnsi" w:hAnsi="Lucida Sans Unicode" w:cs="Lucida Sans Unicode"/>
          <w:sz w:val="22"/>
          <w:szCs w:val="22"/>
          <w:lang w:eastAsia="en-US"/>
        </w:rPr>
      </w:pPr>
      <w:r w:rsidRPr="0082785E">
        <w:rPr>
          <w:rFonts w:ascii="Lucida Sans Unicode" w:eastAsiaTheme="minorHAnsi" w:hAnsi="Lucida Sans Unicode" w:cs="Lucida Sans Unicode"/>
          <w:sz w:val="22"/>
          <w:szCs w:val="22"/>
          <w:lang w:eastAsia="en-US"/>
        </w:rPr>
        <w:lastRenderedPageBreak/>
        <w:t xml:space="preserve">7. Obrar con lealtad y buena fe en las distintas etapas contractuales evitando las dilataciones y en trabamientos que pudieran presentarse. </w:t>
      </w:r>
    </w:p>
    <w:p w:rsidR="0082785E" w:rsidRPr="0082785E" w:rsidRDefault="0082785E" w:rsidP="0082785E">
      <w:pPr>
        <w:pStyle w:val="Default"/>
        <w:spacing w:after="17"/>
        <w:jc w:val="both"/>
        <w:rPr>
          <w:rFonts w:ascii="Lucida Sans Unicode" w:eastAsiaTheme="minorHAnsi" w:hAnsi="Lucida Sans Unicode" w:cs="Lucida Sans Unicode"/>
          <w:sz w:val="22"/>
          <w:szCs w:val="22"/>
          <w:lang w:eastAsia="en-US"/>
        </w:rPr>
      </w:pPr>
      <w:r w:rsidRPr="0082785E">
        <w:rPr>
          <w:rFonts w:ascii="Lucida Sans Unicode" w:eastAsiaTheme="minorHAnsi" w:hAnsi="Lucida Sans Unicode" w:cs="Lucida Sans Unicode"/>
          <w:sz w:val="22"/>
          <w:szCs w:val="22"/>
          <w:lang w:eastAsia="en-US"/>
        </w:rPr>
        <w:t xml:space="preserve">8. Responder por los daños y perjuicios hasta por culpa leve cuando se cause perjuicio al Instituto o a terceros en la ejecución del objeto contratado, cuando estos sean debidamente comprobados </w:t>
      </w:r>
    </w:p>
    <w:p w:rsidR="0082785E" w:rsidRPr="0082785E" w:rsidRDefault="0082785E" w:rsidP="0082785E">
      <w:pPr>
        <w:pStyle w:val="Default"/>
        <w:spacing w:after="17"/>
        <w:jc w:val="both"/>
        <w:rPr>
          <w:rFonts w:ascii="Lucida Sans Unicode" w:eastAsiaTheme="minorHAnsi" w:hAnsi="Lucida Sans Unicode" w:cs="Lucida Sans Unicode"/>
          <w:sz w:val="22"/>
          <w:szCs w:val="22"/>
          <w:lang w:eastAsia="en-US"/>
        </w:rPr>
      </w:pPr>
      <w:r w:rsidRPr="0082785E">
        <w:rPr>
          <w:rFonts w:ascii="Lucida Sans Unicode" w:eastAsiaTheme="minorHAnsi" w:hAnsi="Lucida Sans Unicode" w:cs="Lucida Sans Unicode"/>
          <w:sz w:val="22"/>
          <w:szCs w:val="22"/>
          <w:lang w:eastAsia="en-US"/>
        </w:rPr>
        <w:t xml:space="preserve">9. Guardar la confidencialidad de toda la información que le sea entregada y que se encuentre bajo su custodia o que por cualquier otra circunstancia deba conocer o a la que tenga acceso y responderá patrimonialmente por los perjuicios que su divulgación y/o utilización indebida por sí o por un tercero, cause a la administración o a terceros. </w:t>
      </w:r>
    </w:p>
    <w:p w:rsidR="0082785E" w:rsidRPr="0082785E" w:rsidRDefault="0082785E" w:rsidP="0082785E">
      <w:pPr>
        <w:jc w:val="both"/>
        <w:rPr>
          <w:rFonts w:ascii="Lucida Sans Unicode" w:eastAsiaTheme="minorHAnsi" w:hAnsi="Lucida Sans Unicode" w:cs="Lucida Sans Unicode"/>
          <w:color w:val="000000"/>
          <w:sz w:val="22"/>
          <w:szCs w:val="22"/>
          <w:lang w:eastAsia="en-US"/>
        </w:rPr>
      </w:pPr>
      <w:r w:rsidRPr="0082785E">
        <w:rPr>
          <w:rFonts w:ascii="Lucida Sans Unicode" w:eastAsiaTheme="minorHAnsi" w:hAnsi="Lucida Sans Unicode" w:cs="Lucida Sans Unicode"/>
          <w:color w:val="000000"/>
          <w:sz w:val="22"/>
          <w:szCs w:val="22"/>
          <w:lang w:eastAsia="en-US"/>
        </w:rPr>
        <w:t>10. Todas las demás que se deriven de la ejecución satisfactoria del mismo</w:t>
      </w:r>
    </w:p>
    <w:p w:rsidR="0082785E" w:rsidRPr="0082785E" w:rsidRDefault="0082785E" w:rsidP="0082785E">
      <w:pPr>
        <w:jc w:val="both"/>
        <w:rPr>
          <w:rFonts w:ascii="Lucida Sans Unicode" w:eastAsiaTheme="minorHAnsi" w:hAnsi="Lucida Sans Unicode" w:cs="Lucida Sans Unicode"/>
          <w:color w:val="000000"/>
          <w:sz w:val="22"/>
          <w:szCs w:val="22"/>
          <w:lang w:eastAsia="en-US"/>
        </w:rPr>
      </w:pPr>
    </w:p>
    <w:p w:rsidR="0082785E" w:rsidRPr="0082785E" w:rsidRDefault="0082785E" w:rsidP="0082785E">
      <w:pPr>
        <w:jc w:val="both"/>
        <w:rPr>
          <w:rFonts w:ascii="Lucida Sans Unicode" w:eastAsiaTheme="minorHAnsi" w:hAnsi="Lucida Sans Unicode" w:cs="Lucida Sans Unicode"/>
          <w:b/>
          <w:color w:val="000000"/>
          <w:sz w:val="22"/>
          <w:szCs w:val="22"/>
          <w:lang w:eastAsia="en-US"/>
        </w:rPr>
      </w:pPr>
      <w:r w:rsidRPr="0082785E">
        <w:rPr>
          <w:rFonts w:ascii="Lucida Sans Unicode" w:eastAsiaTheme="minorHAnsi" w:hAnsi="Lucida Sans Unicode" w:cs="Lucida Sans Unicode"/>
          <w:b/>
          <w:color w:val="000000"/>
          <w:sz w:val="22"/>
          <w:szCs w:val="22"/>
          <w:lang w:eastAsia="en-US"/>
        </w:rPr>
        <w:t xml:space="preserve">7.2. OBLIGACIONES ESPECÍFICAS:  </w:t>
      </w:r>
    </w:p>
    <w:p w:rsidR="0082785E" w:rsidRPr="0082785E" w:rsidRDefault="0082785E" w:rsidP="0082785E">
      <w:pPr>
        <w:jc w:val="both"/>
        <w:rPr>
          <w:rFonts w:ascii="Lucida Sans Unicode" w:eastAsiaTheme="minorHAnsi" w:hAnsi="Lucida Sans Unicode" w:cs="Lucida Sans Unicode"/>
          <w:color w:val="000000"/>
          <w:sz w:val="22"/>
          <w:szCs w:val="22"/>
          <w:lang w:eastAsia="en-US"/>
        </w:rPr>
      </w:pPr>
    </w:p>
    <w:p w:rsidR="0082785E" w:rsidRPr="0082785E" w:rsidRDefault="0082785E" w:rsidP="0082785E">
      <w:pPr>
        <w:pStyle w:val="Prrafodelista"/>
        <w:numPr>
          <w:ilvl w:val="0"/>
          <w:numId w:val="26"/>
        </w:numPr>
        <w:ind w:left="486" w:hanging="283"/>
        <w:contextualSpacing/>
        <w:jc w:val="both"/>
        <w:rPr>
          <w:rFonts w:ascii="Lucida Sans Unicode" w:eastAsiaTheme="minorHAnsi" w:hAnsi="Lucida Sans Unicode" w:cs="Lucida Sans Unicode"/>
          <w:color w:val="000000"/>
          <w:sz w:val="22"/>
          <w:szCs w:val="22"/>
          <w:lang w:eastAsia="en-US"/>
        </w:rPr>
      </w:pPr>
      <w:r w:rsidRPr="0082785E">
        <w:rPr>
          <w:rFonts w:ascii="Lucida Sans Unicode" w:eastAsiaTheme="minorHAnsi" w:hAnsi="Lucida Sans Unicode" w:cs="Lucida Sans Unicode"/>
          <w:color w:val="000000"/>
          <w:sz w:val="22"/>
          <w:szCs w:val="22"/>
          <w:lang w:eastAsia="en-US"/>
        </w:rPr>
        <w:t>Entregar el equipo, instrumentos y accesorios conforme a las especificaciones técnicas, originales de fábrica en empaque sellado, sin ningún deterioro y con las especificaciones técnicas previstas en el contrato y en la oferta, no se aceptarán adaptaciones o adecuaciones para dar cumplimiento a las características técnicas requeridas.</w:t>
      </w:r>
    </w:p>
    <w:p w:rsidR="0082785E" w:rsidRPr="0082785E" w:rsidRDefault="0082785E" w:rsidP="0082785E">
      <w:pPr>
        <w:pStyle w:val="Prrafodelista"/>
        <w:numPr>
          <w:ilvl w:val="0"/>
          <w:numId w:val="26"/>
        </w:numPr>
        <w:ind w:left="486" w:hanging="283"/>
        <w:contextualSpacing/>
        <w:jc w:val="both"/>
        <w:rPr>
          <w:rFonts w:ascii="Lucida Sans Unicode" w:eastAsiaTheme="minorHAnsi" w:hAnsi="Lucida Sans Unicode" w:cs="Lucida Sans Unicode"/>
          <w:color w:val="000000"/>
          <w:sz w:val="22"/>
          <w:szCs w:val="22"/>
          <w:lang w:eastAsia="en-US"/>
        </w:rPr>
      </w:pPr>
      <w:r w:rsidRPr="0082785E">
        <w:rPr>
          <w:rFonts w:ascii="Lucida Sans Unicode" w:eastAsiaTheme="minorHAnsi" w:hAnsi="Lucida Sans Unicode" w:cs="Lucida Sans Unicode"/>
          <w:color w:val="000000"/>
          <w:sz w:val="22"/>
          <w:szCs w:val="22"/>
          <w:lang w:eastAsia="en-US"/>
        </w:rPr>
        <w:t>Entregar el manual original del equipo, preferiblemente en idioma español o acompañado de traducción simple al mismo idioma</w:t>
      </w:r>
    </w:p>
    <w:p w:rsidR="0082785E" w:rsidRPr="0082785E" w:rsidRDefault="0082785E" w:rsidP="0082785E">
      <w:pPr>
        <w:pStyle w:val="Prrafodelista"/>
        <w:numPr>
          <w:ilvl w:val="0"/>
          <w:numId w:val="26"/>
        </w:numPr>
        <w:ind w:left="486" w:hanging="283"/>
        <w:contextualSpacing/>
        <w:jc w:val="both"/>
        <w:rPr>
          <w:rFonts w:ascii="Lucida Sans Unicode" w:eastAsiaTheme="minorHAnsi" w:hAnsi="Lucida Sans Unicode" w:cs="Lucida Sans Unicode"/>
          <w:color w:val="000000"/>
          <w:sz w:val="22"/>
          <w:szCs w:val="22"/>
          <w:lang w:eastAsia="en-US"/>
        </w:rPr>
      </w:pPr>
      <w:r w:rsidRPr="0082785E">
        <w:rPr>
          <w:rFonts w:ascii="Lucida Sans Unicode" w:eastAsiaTheme="minorHAnsi" w:hAnsi="Lucida Sans Unicode" w:cs="Lucida Sans Unicode"/>
          <w:color w:val="000000"/>
          <w:sz w:val="22"/>
          <w:szCs w:val="22"/>
          <w:lang w:eastAsia="en-US"/>
        </w:rPr>
        <w:t>Realizar la instalación y puesta en funcionamiento del equipo, incluyendo si es necesario la adecuación de las instalaciones físicas y eléctricas, si aplica, instalación de tomas especiales, voltajes, amperajes, y polo a tierra necesarios para su funcionamiento y sus accesorios.</w:t>
      </w:r>
    </w:p>
    <w:p w:rsidR="0082785E" w:rsidRPr="0082785E" w:rsidRDefault="0082785E" w:rsidP="0082785E">
      <w:pPr>
        <w:pStyle w:val="Prrafodelista"/>
        <w:numPr>
          <w:ilvl w:val="0"/>
          <w:numId w:val="26"/>
        </w:numPr>
        <w:ind w:left="486" w:hanging="283"/>
        <w:contextualSpacing/>
        <w:jc w:val="both"/>
        <w:rPr>
          <w:rFonts w:ascii="Lucida Sans Unicode" w:eastAsiaTheme="minorHAnsi" w:hAnsi="Lucida Sans Unicode" w:cs="Lucida Sans Unicode"/>
          <w:color w:val="000000"/>
          <w:sz w:val="22"/>
          <w:szCs w:val="22"/>
          <w:lang w:eastAsia="en-US"/>
        </w:rPr>
      </w:pPr>
      <w:r w:rsidRPr="0082785E">
        <w:rPr>
          <w:rFonts w:ascii="Lucida Sans Unicode" w:eastAsiaTheme="minorHAnsi" w:hAnsi="Lucida Sans Unicode" w:cs="Lucida Sans Unicode"/>
          <w:color w:val="000000"/>
          <w:sz w:val="22"/>
          <w:szCs w:val="22"/>
          <w:lang w:eastAsia="en-US"/>
        </w:rPr>
        <w:t>Brindar garantía por defecto de fábrica contados a partir de la fecha de recibido a satisfacción por parte del supervisor del contrato por el tiempo de vigencia del mismo.</w:t>
      </w:r>
    </w:p>
    <w:p w:rsidR="0082785E" w:rsidRPr="0082785E" w:rsidRDefault="0082785E" w:rsidP="0082785E">
      <w:pPr>
        <w:pStyle w:val="Prrafodelista"/>
        <w:numPr>
          <w:ilvl w:val="0"/>
          <w:numId w:val="26"/>
        </w:numPr>
        <w:ind w:left="486" w:hanging="283"/>
        <w:contextualSpacing/>
        <w:jc w:val="both"/>
        <w:rPr>
          <w:rFonts w:ascii="Lucida Sans Unicode" w:eastAsiaTheme="minorHAnsi" w:hAnsi="Lucida Sans Unicode" w:cs="Lucida Sans Unicode"/>
          <w:color w:val="000000"/>
          <w:sz w:val="22"/>
          <w:szCs w:val="22"/>
          <w:lang w:eastAsia="en-US"/>
        </w:rPr>
      </w:pPr>
      <w:r w:rsidRPr="0082785E">
        <w:rPr>
          <w:rFonts w:ascii="Lucida Sans Unicode" w:eastAsiaTheme="minorHAnsi" w:hAnsi="Lucida Sans Unicode" w:cs="Lucida Sans Unicode"/>
          <w:color w:val="000000"/>
          <w:sz w:val="22"/>
          <w:szCs w:val="22"/>
          <w:lang w:eastAsia="en-US"/>
        </w:rPr>
        <w:t xml:space="preserve">Realizar el cambio de los equipos, los instrumentos y accesorios por defecto de fábrica o en caso de algún daño irreparable durante el tiempo de la garantía. Si estos quedan fuera de servicio o es necesario el retiro del equipo de las instalaciones del INC por garantía (por defecto de fábrica) el proponente suministrará en calidad de soporte y en un plazo no mayor a veinte (20) días calendario un equipo de iguales o superiores características (calificado y que cumpla con las especificaciones de operación y desempeño establecidas por el fabricante), previa autorización del INC. En caso de superar cuarenta (40) días calendario para reparar o devolver el equipo y/o los instrumentos y/o accesorios en perfecto estado de funcionamiento, deberán ser reemplazados por partes nuevas y originales, de iguales o superiores características técnicas, previa autorización del INC y el equipo deberá ser calificado nuevamente y cumplir con las especificaciones de operación y desempeño dadas por el fabricante, sin que esto represente costo adicional para el INC.  </w:t>
      </w:r>
    </w:p>
    <w:p w:rsidR="0082785E" w:rsidRPr="0082785E" w:rsidRDefault="0082785E" w:rsidP="0082785E">
      <w:pPr>
        <w:pStyle w:val="Prrafodelista"/>
        <w:numPr>
          <w:ilvl w:val="0"/>
          <w:numId w:val="26"/>
        </w:numPr>
        <w:ind w:left="486" w:hanging="283"/>
        <w:contextualSpacing/>
        <w:jc w:val="both"/>
        <w:rPr>
          <w:rFonts w:ascii="Lucida Sans Unicode" w:eastAsiaTheme="minorHAnsi" w:hAnsi="Lucida Sans Unicode" w:cs="Lucida Sans Unicode"/>
          <w:color w:val="000000"/>
          <w:sz w:val="22"/>
          <w:szCs w:val="22"/>
          <w:lang w:eastAsia="en-US"/>
        </w:rPr>
      </w:pPr>
      <w:r w:rsidRPr="0082785E">
        <w:rPr>
          <w:rFonts w:ascii="Lucida Sans Unicode" w:eastAsiaTheme="minorHAnsi" w:hAnsi="Lucida Sans Unicode" w:cs="Lucida Sans Unicode"/>
          <w:color w:val="000000"/>
          <w:sz w:val="22"/>
          <w:szCs w:val="22"/>
          <w:lang w:eastAsia="en-US"/>
        </w:rPr>
        <w:t>Garantizar que el bien o servicio contratado cumpla con las condiciones técnicas especificadas.</w:t>
      </w:r>
    </w:p>
    <w:p w:rsidR="0082785E" w:rsidRPr="0082785E" w:rsidRDefault="0082785E" w:rsidP="0082785E">
      <w:pPr>
        <w:pStyle w:val="Prrafodelista"/>
        <w:numPr>
          <w:ilvl w:val="0"/>
          <w:numId w:val="26"/>
        </w:numPr>
        <w:ind w:left="486" w:hanging="283"/>
        <w:contextualSpacing/>
        <w:jc w:val="both"/>
        <w:rPr>
          <w:rFonts w:ascii="Lucida Sans Unicode" w:eastAsiaTheme="minorHAnsi" w:hAnsi="Lucida Sans Unicode" w:cs="Lucida Sans Unicode"/>
          <w:color w:val="000000"/>
          <w:sz w:val="22"/>
          <w:szCs w:val="22"/>
          <w:lang w:eastAsia="en-US"/>
        </w:rPr>
      </w:pPr>
      <w:r w:rsidRPr="0082785E">
        <w:rPr>
          <w:rFonts w:ascii="Lucida Sans Unicode" w:eastAsiaTheme="minorHAnsi" w:hAnsi="Lucida Sans Unicode" w:cs="Lucida Sans Unicode"/>
          <w:color w:val="000000"/>
          <w:sz w:val="22"/>
          <w:szCs w:val="22"/>
          <w:lang w:eastAsia="en-US"/>
        </w:rPr>
        <w:t>Realizar la capacitación pertinente.</w:t>
      </w:r>
    </w:p>
    <w:p w:rsidR="000B6010" w:rsidRPr="0082785E" w:rsidRDefault="000B6010" w:rsidP="000B6010">
      <w:pPr>
        <w:ind w:left="360"/>
        <w:jc w:val="both"/>
        <w:rPr>
          <w:rFonts w:ascii="Lucida Sans Unicode" w:eastAsiaTheme="minorHAnsi" w:hAnsi="Lucida Sans Unicode" w:cs="Lucida Sans Unicode"/>
          <w:color w:val="000000"/>
          <w:sz w:val="22"/>
          <w:szCs w:val="22"/>
          <w:lang w:eastAsia="en-US"/>
        </w:rPr>
      </w:pPr>
    </w:p>
    <w:sectPr w:rsidR="000B6010" w:rsidRPr="0082785E" w:rsidSect="00EC7B69">
      <w:headerReference w:type="default" r:id="rId8"/>
      <w:pgSz w:w="12240" w:h="20160" w:code="5"/>
      <w:pgMar w:top="1701" w:right="1304" w:bottom="1134"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41AA" w:rsidRDefault="009641AA" w:rsidP="009641AA">
      <w:r>
        <w:separator/>
      </w:r>
    </w:p>
  </w:endnote>
  <w:endnote w:type="continuationSeparator" w:id="0">
    <w:p w:rsidR="009641AA" w:rsidRDefault="009641AA" w:rsidP="00964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41AA" w:rsidRDefault="009641AA" w:rsidP="009641AA">
      <w:r>
        <w:separator/>
      </w:r>
    </w:p>
  </w:footnote>
  <w:footnote w:type="continuationSeparator" w:id="0">
    <w:p w:rsidR="009641AA" w:rsidRDefault="009641AA" w:rsidP="009641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01C6" w:rsidRDefault="005501C6" w:rsidP="005501C6">
    <w:pPr>
      <w:jc w:val="center"/>
      <w:rPr>
        <w:rFonts w:ascii="Lucida Sans Unicode" w:hAnsi="Lucida Sans Unicode" w:cs="Lucida Sans Unicode"/>
        <w:b/>
        <w:bCs/>
        <w:color w:val="000000"/>
        <w:sz w:val="20"/>
        <w:szCs w:val="20"/>
        <w:lang w:val="es-ES_tradnl"/>
      </w:rPr>
    </w:pPr>
    <w:r>
      <w:rPr>
        <w:noProof/>
        <w:lang w:eastAsia="es-CO"/>
      </w:rPr>
      <w:drawing>
        <wp:anchor distT="0" distB="0" distL="114300" distR="114300" simplePos="0" relativeHeight="251658240" behindDoc="1" locked="0" layoutInCell="1" allowOverlap="1" wp14:anchorId="3268CBFF" wp14:editId="7966CDF9">
          <wp:simplePos x="0" y="0"/>
          <wp:positionH relativeFrom="column">
            <wp:posOffset>4047490</wp:posOffset>
          </wp:positionH>
          <wp:positionV relativeFrom="paragraph">
            <wp:posOffset>-318135</wp:posOffset>
          </wp:positionV>
          <wp:extent cx="2194560" cy="708025"/>
          <wp:effectExtent l="0" t="0" r="0" b="0"/>
          <wp:wrapThrough wrapText="bothSides">
            <wp:wrapPolygon edited="0">
              <wp:start x="0" y="0"/>
              <wp:lineTo x="0" y="20922"/>
              <wp:lineTo x="21375" y="20922"/>
              <wp:lineTo x="21375"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1">
                    <a:extLst>
                      <a:ext uri="{28A0092B-C50C-407E-A947-70E740481C1C}">
                        <a14:useLocalDpi xmlns:a14="http://schemas.microsoft.com/office/drawing/2010/main" val="0"/>
                      </a:ext>
                    </a:extLst>
                  </a:blip>
                  <a:srcRect l="71947" t="-3142" r="201" b="8488"/>
                  <a:stretch>
                    <a:fillRect/>
                  </a:stretch>
                </pic:blipFill>
                <pic:spPr bwMode="auto">
                  <a:xfrm>
                    <a:off x="0" y="0"/>
                    <a:ext cx="2194560" cy="708025"/>
                  </a:xfrm>
                  <a:prstGeom prst="rect">
                    <a:avLst/>
                  </a:prstGeom>
                  <a:noFill/>
                </pic:spPr>
              </pic:pic>
            </a:graphicData>
          </a:graphic>
          <wp14:sizeRelH relativeFrom="page">
            <wp14:pctWidth>0</wp14:pctWidth>
          </wp14:sizeRelH>
          <wp14:sizeRelV relativeFrom="page">
            <wp14:pctHeight>0</wp14:pctHeight>
          </wp14:sizeRelV>
        </wp:anchor>
      </w:drawing>
    </w:r>
  </w:p>
  <w:p w:rsidR="003D7173" w:rsidRDefault="003D7173" w:rsidP="005501C6">
    <w:pPr>
      <w:pStyle w:val="Encabezado"/>
      <w:jc w:val="center"/>
      <w:rPr>
        <w:rFonts w:ascii="Lucida Sans Unicode" w:hAnsi="Lucida Sans Unicode" w:cs="Lucida Sans Unicode"/>
        <w:b/>
        <w:sz w:val="20"/>
        <w:szCs w:val="20"/>
      </w:rPr>
    </w:pPr>
  </w:p>
  <w:p w:rsidR="003D7173" w:rsidRDefault="003D7173" w:rsidP="005501C6">
    <w:pPr>
      <w:pStyle w:val="Encabezado"/>
      <w:jc w:val="center"/>
      <w:rPr>
        <w:rFonts w:ascii="Lucida Sans Unicode" w:hAnsi="Lucida Sans Unicode" w:cs="Lucida Sans Unicode"/>
        <w:b/>
        <w:sz w:val="20"/>
        <w:szCs w:val="20"/>
      </w:rPr>
    </w:pPr>
  </w:p>
  <w:p w:rsidR="005501C6" w:rsidRPr="009641AA" w:rsidRDefault="00E9553E" w:rsidP="005501C6">
    <w:pPr>
      <w:pStyle w:val="Encabezado"/>
      <w:jc w:val="center"/>
      <w:rPr>
        <w:rFonts w:ascii="Lucida Sans Unicode" w:hAnsi="Lucida Sans Unicode" w:cs="Lucida Sans Unicode"/>
        <w:b/>
        <w:sz w:val="20"/>
        <w:szCs w:val="20"/>
      </w:rPr>
    </w:pPr>
    <w:r>
      <w:rPr>
        <w:rFonts w:ascii="Lucida Sans Unicode" w:hAnsi="Lucida Sans Unicode" w:cs="Lucida Sans Unicode"/>
        <w:b/>
        <w:sz w:val="20"/>
        <w:szCs w:val="20"/>
      </w:rPr>
      <w:t>INVITACIÓN A COTIZAR</w:t>
    </w:r>
    <w:r w:rsidR="005501C6" w:rsidRPr="009641AA">
      <w:rPr>
        <w:rFonts w:ascii="Lucida Sans Unicode" w:hAnsi="Lucida Sans Unicode" w:cs="Lucida Sans Unicode"/>
        <w:b/>
        <w:sz w:val="20"/>
        <w:szCs w:val="20"/>
      </w:rPr>
      <w:t xml:space="preserve"> No. </w:t>
    </w:r>
    <w:r w:rsidR="0082785E">
      <w:rPr>
        <w:rFonts w:ascii="Lucida Sans Unicode" w:hAnsi="Lucida Sans Unicode" w:cs="Lucida Sans Unicode"/>
        <w:b/>
        <w:sz w:val="20"/>
        <w:szCs w:val="20"/>
      </w:rPr>
      <w:t>6</w:t>
    </w:r>
    <w:r w:rsidR="005016AB">
      <w:rPr>
        <w:rFonts w:ascii="Lucida Sans Unicode" w:hAnsi="Lucida Sans Unicode" w:cs="Lucida Sans Unicode"/>
        <w:b/>
        <w:sz w:val="20"/>
        <w:szCs w:val="20"/>
      </w:rPr>
      <w:t>25</w:t>
    </w:r>
    <w:r w:rsidR="005501C6" w:rsidRPr="009641AA">
      <w:rPr>
        <w:rFonts w:ascii="Lucida Sans Unicode" w:hAnsi="Lucida Sans Unicode" w:cs="Lucida Sans Unicode"/>
        <w:b/>
        <w:sz w:val="20"/>
        <w:szCs w:val="20"/>
      </w:rPr>
      <w:t xml:space="preserve"> DE 2018</w:t>
    </w:r>
  </w:p>
  <w:p w:rsidR="005501C6" w:rsidRDefault="005501C6" w:rsidP="005501C6">
    <w:pPr>
      <w:pStyle w:val="Encabezado"/>
      <w:jc w:val="right"/>
      <w:rPr>
        <w:rFonts w:ascii="Lucida Sans Unicode" w:hAnsi="Lucida Sans Unicode" w:cs="Lucida Sans Unicode"/>
        <w:sz w:val="18"/>
        <w:szCs w:val="18"/>
      </w:rPr>
    </w:pPr>
    <w:r>
      <w:rPr>
        <w:rFonts w:ascii="Lucida Sans Unicode" w:hAnsi="Lucida Sans Unicode" w:cs="Lucida Sans Unicode"/>
        <w:sz w:val="18"/>
        <w:szCs w:val="18"/>
      </w:rPr>
      <w:t xml:space="preserve">Página </w:t>
    </w:r>
    <w:r>
      <w:rPr>
        <w:rStyle w:val="Nmerodepgina"/>
        <w:rFonts w:ascii="Lucida Sans Unicode" w:hAnsi="Lucida Sans Unicode" w:cs="Lucida Sans Unicode"/>
        <w:sz w:val="18"/>
        <w:szCs w:val="18"/>
      </w:rPr>
      <w:fldChar w:fldCharType="begin"/>
    </w:r>
    <w:r>
      <w:rPr>
        <w:rStyle w:val="Nmerodepgina"/>
        <w:rFonts w:ascii="Lucida Sans Unicode" w:hAnsi="Lucida Sans Unicode" w:cs="Lucida Sans Unicode"/>
        <w:sz w:val="18"/>
        <w:szCs w:val="18"/>
      </w:rPr>
      <w:instrText xml:space="preserve"> PAGE </w:instrText>
    </w:r>
    <w:r>
      <w:rPr>
        <w:rStyle w:val="Nmerodepgina"/>
        <w:rFonts w:ascii="Lucida Sans Unicode" w:hAnsi="Lucida Sans Unicode" w:cs="Lucida Sans Unicode"/>
        <w:sz w:val="18"/>
        <w:szCs w:val="18"/>
      </w:rPr>
      <w:fldChar w:fldCharType="separate"/>
    </w:r>
    <w:r w:rsidR="001F1811">
      <w:rPr>
        <w:rStyle w:val="Nmerodepgina"/>
        <w:rFonts w:ascii="Lucida Sans Unicode" w:hAnsi="Lucida Sans Unicode" w:cs="Lucida Sans Unicode"/>
        <w:noProof/>
        <w:sz w:val="18"/>
        <w:szCs w:val="18"/>
      </w:rPr>
      <w:t>3</w:t>
    </w:r>
    <w:r>
      <w:rPr>
        <w:rStyle w:val="Nmerodepgina"/>
        <w:rFonts w:ascii="Lucida Sans Unicode" w:hAnsi="Lucida Sans Unicode" w:cs="Lucida Sans Unicode"/>
        <w:sz w:val="18"/>
        <w:szCs w:val="18"/>
      </w:rPr>
      <w:fldChar w:fldCharType="end"/>
    </w:r>
    <w:r>
      <w:rPr>
        <w:rStyle w:val="Nmerodepgina"/>
        <w:rFonts w:ascii="Lucida Sans Unicode" w:hAnsi="Lucida Sans Unicode" w:cs="Lucida Sans Unicode"/>
        <w:sz w:val="18"/>
        <w:szCs w:val="18"/>
      </w:rPr>
      <w:t xml:space="preserve"> de </w:t>
    </w:r>
    <w:r w:rsidR="00576C1E">
      <w:rPr>
        <w:rStyle w:val="Nmerodepgina"/>
        <w:rFonts w:ascii="Lucida Sans Unicode" w:hAnsi="Lucida Sans Unicode" w:cs="Lucida Sans Unicode"/>
        <w:sz w:val="18"/>
        <w:szCs w:val="18"/>
      </w:rPr>
      <w:t>3</w:t>
    </w:r>
  </w:p>
  <w:p w:rsidR="005501C6" w:rsidRDefault="005501C6" w:rsidP="005501C6">
    <w:pPr>
      <w:pStyle w:val="Encabezado"/>
      <w:pBdr>
        <w:bottom w:val="single" w:sz="12" w:space="1" w:color="auto"/>
      </w:pBdr>
      <w:rPr>
        <w:sz w:val="10"/>
        <w:szCs w:val="10"/>
      </w:rPr>
    </w:pPr>
  </w:p>
  <w:p w:rsidR="009641AA" w:rsidRPr="009641AA" w:rsidRDefault="009641AA" w:rsidP="005501C6">
    <w:pPr>
      <w:pStyle w:val="Encabezado"/>
      <w:jc w:val="center"/>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34168"/>
    <w:multiLevelType w:val="multilevel"/>
    <w:tmpl w:val="558EA6F0"/>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AA516BC"/>
    <w:multiLevelType w:val="hybridMultilevel"/>
    <w:tmpl w:val="6522278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nsid w:val="13BC585F"/>
    <w:multiLevelType w:val="hybridMultilevel"/>
    <w:tmpl w:val="0A2EC254"/>
    <w:lvl w:ilvl="0" w:tplc="0C0A0001">
      <w:start w:val="1"/>
      <w:numFmt w:val="bullet"/>
      <w:lvlText w:val=""/>
      <w:lvlJc w:val="left"/>
      <w:pPr>
        <w:tabs>
          <w:tab w:val="num" w:pos="360"/>
        </w:tabs>
        <w:ind w:left="360" w:hanging="360"/>
      </w:pPr>
      <w:rPr>
        <w:rFonts w:ascii="Symbol" w:hAnsi="Symbol" w:cs="Symbol" w:hint="default"/>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start w:val="1"/>
      <w:numFmt w:val="bullet"/>
      <w:lvlText w:val=""/>
      <w:lvlJc w:val="left"/>
      <w:pPr>
        <w:tabs>
          <w:tab w:val="num" w:pos="1800"/>
        </w:tabs>
        <w:ind w:left="1800" w:hanging="360"/>
      </w:pPr>
      <w:rPr>
        <w:rFonts w:ascii="Wingdings" w:hAnsi="Wingdings" w:cs="Wingdings" w:hint="default"/>
      </w:rPr>
    </w:lvl>
    <w:lvl w:ilvl="3" w:tplc="0C0A0001">
      <w:start w:val="1"/>
      <w:numFmt w:val="bullet"/>
      <w:lvlText w:val=""/>
      <w:lvlJc w:val="left"/>
      <w:pPr>
        <w:tabs>
          <w:tab w:val="num" w:pos="2520"/>
        </w:tabs>
        <w:ind w:left="2520" w:hanging="360"/>
      </w:pPr>
      <w:rPr>
        <w:rFonts w:ascii="Symbol" w:hAnsi="Symbol" w:cs="Symbol" w:hint="default"/>
      </w:rPr>
    </w:lvl>
    <w:lvl w:ilvl="4" w:tplc="0C0A0003">
      <w:start w:val="1"/>
      <w:numFmt w:val="bullet"/>
      <w:lvlText w:val="o"/>
      <w:lvlJc w:val="left"/>
      <w:pPr>
        <w:tabs>
          <w:tab w:val="num" w:pos="3240"/>
        </w:tabs>
        <w:ind w:left="3240" w:hanging="360"/>
      </w:pPr>
      <w:rPr>
        <w:rFonts w:ascii="Courier New" w:hAnsi="Courier New" w:cs="Courier New" w:hint="default"/>
      </w:rPr>
    </w:lvl>
    <w:lvl w:ilvl="5" w:tplc="0C0A0005">
      <w:start w:val="1"/>
      <w:numFmt w:val="bullet"/>
      <w:lvlText w:val=""/>
      <w:lvlJc w:val="left"/>
      <w:pPr>
        <w:tabs>
          <w:tab w:val="num" w:pos="3960"/>
        </w:tabs>
        <w:ind w:left="3960" w:hanging="360"/>
      </w:pPr>
      <w:rPr>
        <w:rFonts w:ascii="Wingdings" w:hAnsi="Wingdings" w:cs="Wingdings" w:hint="default"/>
      </w:rPr>
    </w:lvl>
    <w:lvl w:ilvl="6" w:tplc="0C0A0001">
      <w:start w:val="1"/>
      <w:numFmt w:val="bullet"/>
      <w:lvlText w:val=""/>
      <w:lvlJc w:val="left"/>
      <w:pPr>
        <w:tabs>
          <w:tab w:val="num" w:pos="4680"/>
        </w:tabs>
        <w:ind w:left="4680" w:hanging="360"/>
      </w:pPr>
      <w:rPr>
        <w:rFonts w:ascii="Symbol" w:hAnsi="Symbol" w:cs="Symbol" w:hint="default"/>
      </w:rPr>
    </w:lvl>
    <w:lvl w:ilvl="7" w:tplc="0C0A0003">
      <w:start w:val="1"/>
      <w:numFmt w:val="bullet"/>
      <w:lvlText w:val="o"/>
      <w:lvlJc w:val="left"/>
      <w:pPr>
        <w:tabs>
          <w:tab w:val="num" w:pos="5400"/>
        </w:tabs>
        <w:ind w:left="5400" w:hanging="360"/>
      </w:pPr>
      <w:rPr>
        <w:rFonts w:ascii="Courier New" w:hAnsi="Courier New" w:cs="Courier New" w:hint="default"/>
      </w:rPr>
    </w:lvl>
    <w:lvl w:ilvl="8" w:tplc="0C0A0005">
      <w:start w:val="1"/>
      <w:numFmt w:val="bullet"/>
      <w:lvlText w:val=""/>
      <w:lvlJc w:val="left"/>
      <w:pPr>
        <w:tabs>
          <w:tab w:val="num" w:pos="6120"/>
        </w:tabs>
        <w:ind w:left="6120" w:hanging="360"/>
      </w:pPr>
      <w:rPr>
        <w:rFonts w:ascii="Wingdings" w:hAnsi="Wingdings" w:cs="Wingdings" w:hint="default"/>
      </w:rPr>
    </w:lvl>
  </w:abstractNum>
  <w:abstractNum w:abstractNumId="3">
    <w:nsid w:val="19213535"/>
    <w:multiLevelType w:val="hybridMultilevel"/>
    <w:tmpl w:val="EEC82B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26C9301E"/>
    <w:multiLevelType w:val="hybridMultilevel"/>
    <w:tmpl w:val="070E05E4"/>
    <w:lvl w:ilvl="0" w:tplc="9CA8824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2CDA6572"/>
    <w:multiLevelType w:val="multilevel"/>
    <w:tmpl w:val="10C831F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2E540A9B"/>
    <w:multiLevelType w:val="multilevel"/>
    <w:tmpl w:val="F7C044FC"/>
    <w:lvl w:ilvl="0">
      <w:start w:val="1"/>
      <w:numFmt w:val="decimal"/>
      <w:lvlText w:val="%1."/>
      <w:lvlJc w:val="left"/>
      <w:pPr>
        <w:tabs>
          <w:tab w:val="num" w:pos="360"/>
        </w:tabs>
        <w:ind w:left="360" w:hanging="360"/>
      </w:pPr>
      <w:rPr>
        <w:rFonts w:ascii="Lucida Sans Unicode" w:hAnsi="Lucida Sans Unicode" w:cs="Lucida Sans Unicode" w:hint="default"/>
        <w:b/>
        <w:sz w:val="20"/>
        <w:szCs w:val="20"/>
      </w:rPr>
    </w:lvl>
    <w:lvl w:ilvl="1">
      <w:start w:val="1"/>
      <w:numFmt w:val="decimal"/>
      <w:lvlText w:val="%1.%2."/>
      <w:lvlJc w:val="left"/>
      <w:pPr>
        <w:tabs>
          <w:tab w:val="num" w:pos="567"/>
        </w:tabs>
        <w:ind w:left="567" w:hanging="567"/>
      </w:pPr>
      <w:rPr>
        <w:rFonts w:hint="default"/>
        <w:b/>
        <w:color w:val="auto"/>
      </w:rPr>
    </w:lvl>
    <w:lvl w:ilvl="2">
      <w:start w:val="1"/>
      <w:numFmt w:val="decimal"/>
      <w:lvlText w:val="%1.%2.%3."/>
      <w:lvlJc w:val="left"/>
      <w:pPr>
        <w:tabs>
          <w:tab w:val="num" w:pos="397"/>
        </w:tabs>
        <w:ind w:left="680" w:hanging="680"/>
      </w:pPr>
      <w:rPr>
        <w:rFonts w:ascii="Lucida Sans Unicode" w:hAnsi="Lucida Sans Unicode" w:cs="Lucida Sans Unicode" w:hint="default"/>
        <w:b/>
      </w:rPr>
    </w:lvl>
    <w:lvl w:ilvl="3">
      <w:start w:val="1"/>
      <w:numFmt w:val="decimal"/>
      <w:lvlText w:val="%1.%2.%3.%4."/>
      <w:lvlJc w:val="left"/>
      <w:pPr>
        <w:tabs>
          <w:tab w:val="num" w:pos="1800"/>
        </w:tabs>
        <w:ind w:left="1728" w:hanging="172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396A54E5"/>
    <w:multiLevelType w:val="multilevel"/>
    <w:tmpl w:val="53CAC0CC"/>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3BFC7C2A"/>
    <w:multiLevelType w:val="multilevel"/>
    <w:tmpl w:val="5AF87676"/>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3C292830"/>
    <w:multiLevelType w:val="hybridMultilevel"/>
    <w:tmpl w:val="DC20620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0">
    <w:nsid w:val="3F090BE3"/>
    <w:multiLevelType w:val="hybridMultilevel"/>
    <w:tmpl w:val="54B64B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nsid w:val="425E4652"/>
    <w:multiLevelType w:val="multilevel"/>
    <w:tmpl w:val="F7C044FC"/>
    <w:lvl w:ilvl="0">
      <w:start w:val="1"/>
      <w:numFmt w:val="decimal"/>
      <w:lvlText w:val="%1."/>
      <w:lvlJc w:val="left"/>
      <w:pPr>
        <w:tabs>
          <w:tab w:val="num" w:pos="360"/>
        </w:tabs>
        <w:ind w:left="360" w:hanging="360"/>
      </w:pPr>
      <w:rPr>
        <w:rFonts w:ascii="Lucida Sans Unicode" w:hAnsi="Lucida Sans Unicode" w:cs="Lucida Sans Unicode" w:hint="default"/>
        <w:b/>
        <w:sz w:val="20"/>
        <w:szCs w:val="20"/>
      </w:rPr>
    </w:lvl>
    <w:lvl w:ilvl="1">
      <w:start w:val="1"/>
      <w:numFmt w:val="decimal"/>
      <w:lvlText w:val="%1.%2."/>
      <w:lvlJc w:val="left"/>
      <w:pPr>
        <w:tabs>
          <w:tab w:val="num" w:pos="567"/>
        </w:tabs>
        <w:ind w:left="567" w:hanging="567"/>
      </w:pPr>
      <w:rPr>
        <w:rFonts w:hint="default"/>
        <w:b/>
        <w:color w:val="auto"/>
      </w:rPr>
    </w:lvl>
    <w:lvl w:ilvl="2">
      <w:start w:val="1"/>
      <w:numFmt w:val="decimal"/>
      <w:lvlText w:val="%1.%2.%3."/>
      <w:lvlJc w:val="left"/>
      <w:pPr>
        <w:tabs>
          <w:tab w:val="num" w:pos="397"/>
        </w:tabs>
        <w:ind w:left="680" w:hanging="680"/>
      </w:pPr>
      <w:rPr>
        <w:rFonts w:ascii="Lucida Sans Unicode" w:hAnsi="Lucida Sans Unicode" w:cs="Lucida Sans Unicode" w:hint="default"/>
        <w:b/>
      </w:rPr>
    </w:lvl>
    <w:lvl w:ilvl="3">
      <w:start w:val="1"/>
      <w:numFmt w:val="decimal"/>
      <w:lvlText w:val="%1.%2.%3.%4."/>
      <w:lvlJc w:val="left"/>
      <w:pPr>
        <w:tabs>
          <w:tab w:val="num" w:pos="1800"/>
        </w:tabs>
        <w:ind w:left="1728" w:hanging="172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44774C08"/>
    <w:multiLevelType w:val="multilevel"/>
    <w:tmpl w:val="A2D2F74C"/>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44786F72"/>
    <w:multiLevelType w:val="multilevel"/>
    <w:tmpl w:val="5AF87676"/>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45F640EC"/>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7210F75"/>
    <w:multiLevelType w:val="multilevel"/>
    <w:tmpl w:val="FCFC0580"/>
    <w:lvl w:ilvl="0">
      <w:start w:val="1"/>
      <w:numFmt w:val="decimal"/>
      <w:pStyle w:val="Ttulo1"/>
      <w:lvlText w:val="%1"/>
      <w:lvlJc w:val="left"/>
      <w:pPr>
        <w:tabs>
          <w:tab w:val="num" w:pos="1848"/>
        </w:tabs>
        <w:ind w:left="1848" w:hanging="432"/>
      </w:pPr>
    </w:lvl>
    <w:lvl w:ilvl="1">
      <w:start w:val="1"/>
      <w:numFmt w:val="none"/>
      <w:pStyle w:val="Ttulo2"/>
      <w:lvlText w:val="18.1"/>
      <w:lvlJc w:val="left"/>
      <w:pPr>
        <w:tabs>
          <w:tab w:val="num" w:pos="1992"/>
        </w:tabs>
        <w:ind w:left="1992" w:hanging="576"/>
      </w:pPr>
    </w:lvl>
    <w:lvl w:ilvl="2">
      <w:start w:val="1"/>
      <w:numFmt w:val="decimal"/>
      <w:pStyle w:val="Ttulo3"/>
      <w:lvlText w:val="%1.%2.%3"/>
      <w:lvlJc w:val="left"/>
      <w:pPr>
        <w:tabs>
          <w:tab w:val="num" w:pos="2136"/>
        </w:tabs>
        <w:ind w:left="2136" w:hanging="720"/>
      </w:pPr>
    </w:lvl>
    <w:lvl w:ilvl="3">
      <w:start w:val="1"/>
      <w:numFmt w:val="decimal"/>
      <w:pStyle w:val="Ttulo4"/>
      <w:lvlText w:val="%1.%2.%3.%4"/>
      <w:lvlJc w:val="left"/>
      <w:pPr>
        <w:tabs>
          <w:tab w:val="num" w:pos="2280"/>
        </w:tabs>
        <w:ind w:left="2280" w:hanging="864"/>
      </w:pPr>
    </w:lvl>
    <w:lvl w:ilvl="4">
      <w:start w:val="1"/>
      <w:numFmt w:val="decimal"/>
      <w:pStyle w:val="Ttulo5"/>
      <w:lvlText w:val="%1.%2.%3.%4.%5"/>
      <w:lvlJc w:val="left"/>
      <w:pPr>
        <w:tabs>
          <w:tab w:val="num" w:pos="2424"/>
        </w:tabs>
        <w:ind w:left="2424" w:hanging="1008"/>
      </w:pPr>
    </w:lvl>
    <w:lvl w:ilvl="5">
      <w:start w:val="1"/>
      <w:numFmt w:val="decimal"/>
      <w:pStyle w:val="Ttulo6"/>
      <w:lvlText w:val="%1.%2.%3.%4.%5.%6"/>
      <w:lvlJc w:val="left"/>
      <w:pPr>
        <w:tabs>
          <w:tab w:val="num" w:pos="2568"/>
        </w:tabs>
        <w:ind w:left="2568" w:hanging="1152"/>
      </w:pPr>
    </w:lvl>
    <w:lvl w:ilvl="6">
      <w:start w:val="1"/>
      <w:numFmt w:val="decimal"/>
      <w:pStyle w:val="Ttulo7"/>
      <w:lvlText w:val="%1.%2.%3.%4.%5.%6.%7"/>
      <w:lvlJc w:val="left"/>
      <w:pPr>
        <w:tabs>
          <w:tab w:val="num" w:pos="2712"/>
        </w:tabs>
        <w:ind w:left="2712" w:hanging="1296"/>
      </w:pPr>
    </w:lvl>
    <w:lvl w:ilvl="7">
      <w:start w:val="1"/>
      <w:numFmt w:val="decimal"/>
      <w:pStyle w:val="Ttulo8"/>
      <w:lvlText w:val="%1.%2.%3.%4.%5.%6.%7.%8"/>
      <w:lvlJc w:val="left"/>
      <w:pPr>
        <w:tabs>
          <w:tab w:val="num" w:pos="2856"/>
        </w:tabs>
        <w:ind w:left="2856" w:hanging="1440"/>
      </w:pPr>
    </w:lvl>
    <w:lvl w:ilvl="8">
      <w:start w:val="1"/>
      <w:numFmt w:val="decimal"/>
      <w:pStyle w:val="Ttulo9"/>
      <w:lvlText w:val="%1.%2.%3.%4.%5.%6.%7.%8.%9"/>
      <w:lvlJc w:val="left"/>
      <w:pPr>
        <w:tabs>
          <w:tab w:val="num" w:pos="3000"/>
        </w:tabs>
        <w:ind w:left="3000" w:hanging="1584"/>
      </w:pPr>
    </w:lvl>
  </w:abstractNum>
  <w:abstractNum w:abstractNumId="16">
    <w:nsid w:val="48CC7109"/>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B8857EB"/>
    <w:multiLevelType w:val="hybridMultilevel"/>
    <w:tmpl w:val="D396DFB2"/>
    <w:lvl w:ilvl="0" w:tplc="A69C43D0">
      <w:start w:val="1"/>
      <w:numFmt w:val="decimal"/>
      <w:lvlText w:val="%1.)"/>
      <w:lvlJc w:val="left"/>
      <w:pPr>
        <w:ind w:left="375" w:hanging="375"/>
      </w:pPr>
      <w:rPr>
        <w:rFonts w:cs="Lucida Sans Unicode"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8">
    <w:nsid w:val="4D2E35D6"/>
    <w:multiLevelType w:val="hybridMultilevel"/>
    <w:tmpl w:val="FDCE69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5143391A"/>
    <w:multiLevelType w:val="multilevel"/>
    <w:tmpl w:val="CA4685D0"/>
    <w:lvl w:ilvl="0">
      <w:start w:val="1"/>
      <w:numFmt w:val="decimal"/>
      <w:lvlText w:val="%1."/>
      <w:lvlJc w:val="left"/>
      <w:pPr>
        <w:tabs>
          <w:tab w:val="num" w:pos="360"/>
        </w:tabs>
        <w:ind w:left="360" w:hanging="360"/>
      </w:pPr>
      <w:rPr>
        <w:rFonts w:ascii="Lucida Sans Unicode" w:hAnsi="Lucida Sans Unicode" w:cs="Lucida Sans Unicode" w:hint="default"/>
        <w:b/>
        <w:sz w:val="20"/>
        <w:szCs w:val="20"/>
      </w:rPr>
    </w:lvl>
    <w:lvl w:ilvl="1">
      <w:start w:val="1"/>
      <w:numFmt w:val="decimal"/>
      <w:lvlText w:val="%1.%2."/>
      <w:lvlJc w:val="left"/>
      <w:pPr>
        <w:tabs>
          <w:tab w:val="num" w:pos="567"/>
        </w:tabs>
        <w:ind w:left="567" w:hanging="567"/>
      </w:pPr>
      <w:rPr>
        <w:rFonts w:hint="default"/>
        <w:b/>
      </w:rPr>
    </w:lvl>
    <w:lvl w:ilvl="2">
      <w:start w:val="1"/>
      <w:numFmt w:val="decimal"/>
      <w:lvlText w:val="%1.%2.%3."/>
      <w:lvlJc w:val="left"/>
      <w:pPr>
        <w:tabs>
          <w:tab w:val="num" w:pos="567"/>
        </w:tabs>
        <w:ind w:left="1418" w:hanging="1418"/>
      </w:pPr>
      <w:rPr>
        <w:rFonts w:ascii="Arial" w:hAnsi="Arial" w:cs="Arial" w:hint="default"/>
        <w:b/>
      </w:rPr>
    </w:lvl>
    <w:lvl w:ilvl="3">
      <w:start w:val="1"/>
      <w:numFmt w:val="decimal"/>
      <w:lvlText w:val="%1.%2.%3.%4."/>
      <w:lvlJc w:val="left"/>
      <w:pPr>
        <w:tabs>
          <w:tab w:val="num" w:pos="1800"/>
        </w:tabs>
        <w:ind w:left="1728" w:hanging="172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52B945B4"/>
    <w:multiLevelType w:val="multilevel"/>
    <w:tmpl w:val="9F96EED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30A6302"/>
    <w:multiLevelType w:val="multilevel"/>
    <w:tmpl w:val="F7C044FC"/>
    <w:lvl w:ilvl="0">
      <w:start w:val="1"/>
      <w:numFmt w:val="decimal"/>
      <w:lvlText w:val="%1."/>
      <w:lvlJc w:val="left"/>
      <w:pPr>
        <w:tabs>
          <w:tab w:val="num" w:pos="360"/>
        </w:tabs>
        <w:ind w:left="360" w:hanging="360"/>
      </w:pPr>
      <w:rPr>
        <w:rFonts w:ascii="Lucida Sans Unicode" w:hAnsi="Lucida Sans Unicode" w:cs="Lucida Sans Unicode" w:hint="default"/>
        <w:b/>
        <w:sz w:val="20"/>
        <w:szCs w:val="20"/>
      </w:rPr>
    </w:lvl>
    <w:lvl w:ilvl="1">
      <w:start w:val="1"/>
      <w:numFmt w:val="decimal"/>
      <w:lvlText w:val="%1.%2."/>
      <w:lvlJc w:val="left"/>
      <w:pPr>
        <w:tabs>
          <w:tab w:val="num" w:pos="567"/>
        </w:tabs>
        <w:ind w:left="567" w:hanging="567"/>
      </w:pPr>
      <w:rPr>
        <w:rFonts w:hint="default"/>
        <w:b/>
        <w:color w:val="auto"/>
      </w:rPr>
    </w:lvl>
    <w:lvl w:ilvl="2">
      <w:start w:val="1"/>
      <w:numFmt w:val="decimal"/>
      <w:lvlText w:val="%1.%2.%3."/>
      <w:lvlJc w:val="left"/>
      <w:pPr>
        <w:tabs>
          <w:tab w:val="num" w:pos="397"/>
        </w:tabs>
        <w:ind w:left="680" w:hanging="680"/>
      </w:pPr>
      <w:rPr>
        <w:rFonts w:ascii="Lucida Sans Unicode" w:hAnsi="Lucida Sans Unicode" w:cs="Lucida Sans Unicode" w:hint="default"/>
        <w:b/>
      </w:rPr>
    </w:lvl>
    <w:lvl w:ilvl="3">
      <w:start w:val="1"/>
      <w:numFmt w:val="decimal"/>
      <w:lvlText w:val="%1.%2.%3.%4."/>
      <w:lvlJc w:val="left"/>
      <w:pPr>
        <w:tabs>
          <w:tab w:val="num" w:pos="1800"/>
        </w:tabs>
        <w:ind w:left="1728" w:hanging="172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583121EE"/>
    <w:multiLevelType w:val="hybridMultilevel"/>
    <w:tmpl w:val="BD6693FC"/>
    <w:lvl w:ilvl="0" w:tplc="A0CC3A60">
      <w:start w:val="1"/>
      <w:numFmt w:val="lowerLetter"/>
      <w:lvlText w:val="%1)"/>
      <w:lvlJc w:val="left"/>
      <w:pPr>
        <w:ind w:left="720" w:hanging="360"/>
      </w:pPr>
      <w:rPr>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3">
    <w:nsid w:val="5C713131"/>
    <w:multiLevelType w:val="hybridMultilevel"/>
    <w:tmpl w:val="AC4A0ECC"/>
    <w:lvl w:ilvl="0" w:tplc="0C0A0001">
      <w:start w:val="1"/>
      <w:numFmt w:val="bullet"/>
      <w:lvlText w:val=""/>
      <w:lvlJc w:val="left"/>
      <w:pPr>
        <w:tabs>
          <w:tab w:val="num" w:pos="502"/>
        </w:tabs>
        <w:ind w:left="502"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nsid w:val="5E4F4A7C"/>
    <w:multiLevelType w:val="hybridMultilevel"/>
    <w:tmpl w:val="62A6FBA2"/>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5">
    <w:nsid w:val="60A67C56"/>
    <w:multiLevelType w:val="multilevel"/>
    <w:tmpl w:val="97F0603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64A02816"/>
    <w:multiLevelType w:val="hybridMultilevel"/>
    <w:tmpl w:val="F6DE576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nsid w:val="6A603579"/>
    <w:multiLevelType w:val="multilevel"/>
    <w:tmpl w:val="4960653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5640" w:hanging="1800"/>
      </w:pPr>
      <w:rPr>
        <w:rFonts w:hint="default"/>
      </w:rPr>
    </w:lvl>
  </w:abstractNum>
  <w:abstractNum w:abstractNumId="28">
    <w:nsid w:val="6C65389F"/>
    <w:multiLevelType w:val="hybridMultilevel"/>
    <w:tmpl w:val="D708EC48"/>
    <w:lvl w:ilvl="0" w:tplc="F268260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nsid w:val="701E7BD1"/>
    <w:multiLevelType w:val="hybridMultilevel"/>
    <w:tmpl w:val="9E62B9AE"/>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30">
    <w:nsid w:val="70DC01A3"/>
    <w:multiLevelType w:val="hybridMultilevel"/>
    <w:tmpl w:val="46E887F2"/>
    <w:lvl w:ilvl="0" w:tplc="D60E94DE">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nsid w:val="75E21E4E"/>
    <w:multiLevelType w:val="hybridMultilevel"/>
    <w:tmpl w:val="7A5C7790"/>
    <w:lvl w:ilvl="0" w:tplc="240A0001">
      <w:start w:val="1"/>
      <w:numFmt w:val="bullet"/>
      <w:lvlText w:val=""/>
      <w:lvlJc w:val="left"/>
      <w:pPr>
        <w:ind w:left="720" w:hanging="360"/>
      </w:pPr>
      <w:rPr>
        <w:rFonts w:ascii="Symbol" w:hAnsi="Symbol"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nsid w:val="7F664BF8"/>
    <w:multiLevelType w:val="multilevel"/>
    <w:tmpl w:val="1F88F1D6"/>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23"/>
  </w:num>
  <w:num w:numId="3">
    <w:abstractNumId w:val="1"/>
  </w:num>
  <w:num w:numId="4">
    <w:abstractNumId w:val="29"/>
  </w:num>
  <w:num w:numId="5">
    <w:abstractNumId w:val="2"/>
  </w:num>
  <w:num w:numId="6">
    <w:abstractNumId w:val="12"/>
  </w:num>
  <w:num w:numId="7">
    <w:abstractNumId w:val="24"/>
  </w:num>
  <w:num w:numId="8">
    <w:abstractNumId w:val="27"/>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12"/>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1"/>
  </w:num>
  <w:num w:numId="15">
    <w:abstractNumId w:val="9"/>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4"/>
  </w:num>
  <w:num w:numId="19">
    <w:abstractNumId w:val="30"/>
  </w:num>
  <w:num w:numId="20">
    <w:abstractNumId w:val="31"/>
  </w:num>
  <w:num w:numId="21">
    <w:abstractNumId w:val="19"/>
  </w:num>
  <w:num w:numId="22">
    <w:abstractNumId w:val="3"/>
  </w:num>
  <w:num w:numId="23">
    <w:abstractNumId w:val="18"/>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7"/>
  </w:num>
  <w:num w:numId="27">
    <w:abstractNumId w:val="26"/>
  </w:num>
  <w:num w:numId="28">
    <w:abstractNumId w:val="28"/>
  </w:num>
  <w:num w:numId="29">
    <w:abstractNumId w:val="16"/>
  </w:num>
  <w:num w:numId="30">
    <w:abstractNumId w:val="14"/>
  </w:num>
  <w:num w:numId="31">
    <w:abstractNumId w:val="20"/>
  </w:num>
  <w:num w:numId="32">
    <w:abstractNumId w:val="25"/>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32"/>
  </w:num>
  <w:num w:numId="36">
    <w:abstractNumId w:val="13"/>
  </w:num>
  <w:num w:numId="37">
    <w:abstractNumId w:val="8"/>
  </w:num>
  <w:num w:numId="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1AA"/>
    <w:rsid w:val="00003619"/>
    <w:rsid w:val="00006B78"/>
    <w:rsid w:val="00014C26"/>
    <w:rsid w:val="0002017E"/>
    <w:rsid w:val="000239BA"/>
    <w:rsid w:val="00026163"/>
    <w:rsid w:val="00032F39"/>
    <w:rsid w:val="00045A9A"/>
    <w:rsid w:val="00047029"/>
    <w:rsid w:val="00055972"/>
    <w:rsid w:val="00062D9C"/>
    <w:rsid w:val="00063A28"/>
    <w:rsid w:val="00077DA8"/>
    <w:rsid w:val="000849B8"/>
    <w:rsid w:val="00087EB3"/>
    <w:rsid w:val="00091046"/>
    <w:rsid w:val="000970E6"/>
    <w:rsid w:val="00097E35"/>
    <w:rsid w:val="000A7530"/>
    <w:rsid w:val="000B00AA"/>
    <w:rsid w:val="000B6010"/>
    <w:rsid w:val="000D7B29"/>
    <w:rsid w:val="000F3EA2"/>
    <w:rsid w:val="000F7070"/>
    <w:rsid w:val="00146472"/>
    <w:rsid w:val="0014742C"/>
    <w:rsid w:val="001506FC"/>
    <w:rsid w:val="00175CD5"/>
    <w:rsid w:val="001810D7"/>
    <w:rsid w:val="00190E7B"/>
    <w:rsid w:val="001959BE"/>
    <w:rsid w:val="001A0A26"/>
    <w:rsid w:val="001A7AB9"/>
    <w:rsid w:val="001B6CD5"/>
    <w:rsid w:val="001B777F"/>
    <w:rsid w:val="001C173F"/>
    <w:rsid w:val="001D3A0F"/>
    <w:rsid w:val="001E34DD"/>
    <w:rsid w:val="001F1811"/>
    <w:rsid w:val="001F2EFC"/>
    <w:rsid w:val="00200758"/>
    <w:rsid w:val="0020453A"/>
    <w:rsid w:val="00204647"/>
    <w:rsid w:val="00211503"/>
    <w:rsid w:val="00213DEC"/>
    <w:rsid w:val="002142C8"/>
    <w:rsid w:val="0026728B"/>
    <w:rsid w:val="00274B14"/>
    <w:rsid w:val="00281AF2"/>
    <w:rsid w:val="002948A6"/>
    <w:rsid w:val="002A3B8F"/>
    <w:rsid w:val="002A71DB"/>
    <w:rsid w:val="002A780F"/>
    <w:rsid w:val="002B14F9"/>
    <w:rsid w:val="002C11E9"/>
    <w:rsid w:val="002C1FF6"/>
    <w:rsid w:val="002C3D84"/>
    <w:rsid w:val="002C65F0"/>
    <w:rsid w:val="002F6052"/>
    <w:rsid w:val="00313E1B"/>
    <w:rsid w:val="00317F14"/>
    <w:rsid w:val="00333B57"/>
    <w:rsid w:val="00333D10"/>
    <w:rsid w:val="003357DE"/>
    <w:rsid w:val="00341E0C"/>
    <w:rsid w:val="00381B4C"/>
    <w:rsid w:val="003A0D7E"/>
    <w:rsid w:val="003A3DC3"/>
    <w:rsid w:val="003B2B07"/>
    <w:rsid w:val="003D4892"/>
    <w:rsid w:val="003D7173"/>
    <w:rsid w:val="004025DB"/>
    <w:rsid w:val="004029E3"/>
    <w:rsid w:val="004207E5"/>
    <w:rsid w:val="00423DAA"/>
    <w:rsid w:val="0045631A"/>
    <w:rsid w:val="00462CF7"/>
    <w:rsid w:val="00463A5D"/>
    <w:rsid w:val="00481CCD"/>
    <w:rsid w:val="004879F9"/>
    <w:rsid w:val="004B743F"/>
    <w:rsid w:val="004C0042"/>
    <w:rsid w:val="004C0898"/>
    <w:rsid w:val="004C65CA"/>
    <w:rsid w:val="004C7770"/>
    <w:rsid w:val="004C7F94"/>
    <w:rsid w:val="004D729A"/>
    <w:rsid w:val="004E4B72"/>
    <w:rsid w:val="004F7DE5"/>
    <w:rsid w:val="005016AB"/>
    <w:rsid w:val="00502541"/>
    <w:rsid w:val="00504697"/>
    <w:rsid w:val="00516606"/>
    <w:rsid w:val="00517D2D"/>
    <w:rsid w:val="0052591F"/>
    <w:rsid w:val="005314AD"/>
    <w:rsid w:val="005337B2"/>
    <w:rsid w:val="005501C6"/>
    <w:rsid w:val="00576C1E"/>
    <w:rsid w:val="00576E85"/>
    <w:rsid w:val="00593E49"/>
    <w:rsid w:val="005B11CA"/>
    <w:rsid w:val="005B1BBE"/>
    <w:rsid w:val="005B6638"/>
    <w:rsid w:val="005C0730"/>
    <w:rsid w:val="005C4E82"/>
    <w:rsid w:val="005D449E"/>
    <w:rsid w:val="005E25E4"/>
    <w:rsid w:val="005E566A"/>
    <w:rsid w:val="00616A51"/>
    <w:rsid w:val="00660AB2"/>
    <w:rsid w:val="00660C56"/>
    <w:rsid w:val="0068218B"/>
    <w:rsid w:val="00692E0E"/>
    <w:rsid w:val="00696FE0"/>
    <w:rsid w:val="006A0735"/>
    <w:rsid w:val="006A2D4C"/>
    <w:rsid w:val="006C37EA"/>
    <w:rsid w:val="006C6948"/>
    <w:rsid w:val="006D242E"/>
    <w:rsid w:val="006E163E"/>
    <w:rsid w:val="006E718E"/>
    <w:rsid w:val="006F78DF"/>
    <w:rsid w:val="00710AC0"/>
    <w:rsid w:val="00710AC7"/>
    <w:rsid w:val="00736804"/>
    <w:rsid w:val="00741C47"/>
    <w:rsid w:val="00743889"/>
    <w:rsid w:val="00753179"/>
    <w:rsid w:val="00760313"/>
    <w:rsid w:val="0076063C"/>
    <w:rsid w:val="00780564"/>
    <w:rsid w:val="007907D9"/>
    <w:rsid w:val="0079342E"/>
    <w:rsid w:val="007A5700"/>
    <w:rsid w:val="007A599D"/>
    <w:rsid w:val="007B7992"/>
    <w:rsid w:val="007C7401"/>
    <w:rsid w:val="007E77C0"/>
    <w:rsid w:val="007F08BB"/>
    <w:rsid w:val="007F4AB0"/>
    <w:rsid w:val="008015A5"/>
    <w:rsid w:val="0080426B"/>
    <w:rsid w:val="0080635A"/>
    <w:rsid w:val="00806B88"/>
    <w:rsid w:val="00810333"/>
    <w:rsid w:val="00814A3F"/>
    <w:rsid w:val="0082785E"/>
    <w:rsid w:val="008310BE"/>
    <w:rsid w:val="00844491"/>
    <w:rsid w:val="0085749D"/>
    <w:rsid w:val="00871682"/>
    <w:rsid w:val="00877F0F"/>
    <w:rsid w:val="00883E5B"/>
    <w:rsid w:val="00883FA6"/>
    <w:rsid w:val="008851EE"/>
    <w:rsid w:val="008921C1"/>
    <w:rsid w:val="008A33C1"/>
    <w:rsid w:val="008C5C14"/>
    <w:rsid w:val="008D009D"/>
    <w:rsid w:val="008D0F60"/>
    <w:rsid w:val="008E760C"/>
    <w:rsid w:val="008E7FEF"/>
    <w:rsid w:val="008F76E6"/>
    <w:rsid w:val="009028E3"/>
    <w:rsid w:val="00902980"/>
    <w:rsid w:val="00905460"/>
    <w:rsid w:val="00907C1E"/>
    <w:rsid w:val="00907FFE"/>
    <w:rsid w:val="00921D6B"/>
    <w:rsid w:val="00931ABA"/>
    <w:rsid w:val="00937EF2"/>
    <w:rsid w:val="00956B86"/>
    <w:rsid w:val="00960C3A"/>
    <w:rsid w:val="009641AA"/>
    <w:rsid w:val="00981CB4"/>
    <w:rsid w:val="00981FB2"/>
    <w:rsid w:val="00984DF1"/>
    <w:rsid w:val="009934FA"/>
    <w:rsid w:val="009965CA"/>
    <w:rsid w:val="009A0321"/>
    <w:rsid w:val="009A5F4B"/>
    <w:rsid w:val="009D04AF"/>
    <w:rsid w:val="00A0391C"/>
    <w:rsid w:val="00A05E0B"/>
    <w:rsid w:val="00A05EEC"/>
    <w:rsid w:val="00A14187"/>
    <w:rsid w:val="00A23210"/>
    <w:rsid w:val="00A24A41"/>
    <w:rsid w:val="00A27A0D"/>
    <w:rsid w:val="00A41E48"/>
    <w:rsid w:val="00A451EC"/>
    <w:rsid w:val="00A55E24"/>
    <w:rsid w:val="00A57498"/>
    <w:rsid w:val="00A60B23"/>
    <w:rsid w:val="00A63F96"/>
    <w:rsid w:val="00A67DA7"/>
    <w:rsid w:val="00A707B0"/>
    <w:rsid w:val="00A81C85"/>
    <w:rsid w:val="00AA32ED"/>
    <w:rsid w:val="00AD75CA"/>
    <w:rsid w:val="00AE4A38"/>
    <w:rsid w:val="00AF4ABE"/>
    <w:rsid w:val="00AF5552"/>
    <w:rsid w:val="00AF65EE"/>
    <w:rsid w:val="00B07F76"/>
    <w:rsid w:val="00B153B3"/>
    <w:rsid w:val="00B22043"/>
    <w:rsid w:val="00B22676"/>
    <w:rsid w:val="00B57DA3"/>
    <w:rsid w:val="00B64740"/>
    <w:rsid w:val="00B9014F"/>
    <w:rsid w:val="00BA281E"/>
    <w:rsid w:val="00BB6148"/>
    <w:rsid w:val="00BB744A"/>
    <w:rsid w:val="00BD3464"/>
    <w:rsid w:val="00BE3494"/>
    <w:rsid w:val="00C00430"/>
    <w:rsid w:val="00C034EF"/>
    <w:rsid w:val="00C13451"/>
    <w:rsid w:val="00C15969"/>
    <w:rsid w:val="00C163E5"/>
    <w:rsid w:val="00C17A42"/>
    <w:rsid w:val="00C23065"/>
    <w:rsid w:val="00C26699"/>
    <w:rsid w:val="00C2718E"/>
    <w:rsid w:val="00C303C3"/>
    <w:rsid w:val="00C33286"/>
    <w:rsid w:val="00C35A7A"/>
    <w:rsid w:val="00C414E4"/>
    <w:rsid w:val="00C5737B"/>
    <w:rsid w:val="00C57A99"/>
    <w:rsid w:val="00C67DBE"/>
    <w:rsid w:val="00C8674A"/>
    <w:rsid w:val="00C91870"/>
    <w:rsid w:val="00CB4193"/>
    <w:rsid w:val="00CB5BF6"/>
    <w:rsid w:val="00CD148C"/>
    <w:rsid w:val="00CD2F18"/>
    <w:rsid w:val="00CE4ADB"/>
    <w:rsid w:val="00CE7F9E"/>
    <w:rsid w:val="00D00DD0"/>
    <w:rsid w:val="00D0259C"/>
    <w:rsid w:val="00D07BB8"/>
    <w:rsid w:val="00D07D7D"/>
    <w:rsid w:val="00D102CB"/>
    <w:rsid w:val="00D16A27"/>
    <w:rsid w:val="00D21FD4"/>
    <w:rsid w:val="00D24EC2"/>
    <w:rsid w:val="00D27BDC"/>
    <w:rsid w:val="00D44FD0"/>
    <w:rsid w:val="00D711F9"/>
    <w:rsid w:val="00D746BD"/>
    <w:rsid w:val="00D847CE"/>
    <w:rsid w:val="00D93A63"/>
    <w:rsid w:val="00DA0871"/>
    <w:rsid w:val="00DC24A9"/>
    <w:rsid w:val="00DC2906"/>
    <w:rsid w:val="00DC37F8"/>
    <w:rsid w:val="00DD23B9"/>
    <w:rsid w:val="00DF64CB"/>
    <w:rsid w:val="00E025F8"/>
    <w:rsid w:val="00E0335E"/>
    <w:rsid w:val="00E0619B"/>
    <w:rsid w:val="00E16B93"/>
    <w:rsid w:val="00E22521"/>
    <w:rsid w:val="00E332A8"/>
    <w:rsid w:val="00E36ACA"/>
    <w:rsid w:val="00E4018B"/>
    <w:rsid w:val="00E415D3"/>
    <w:rsid w:val="00E44A87"/>
    <w:rsid w:val="00E615A9"/>
    <w:rsid w:val="00E85C44"/>
    <w:rsid w:val="00E91C77"/>
    <w:rsid w:val="00E9553E"/>
    <w:rsid w:val="00EA2EC0"/>
    <w:rsid w:val="00EA34E1"/>
    <w:rsid w:val="00EB46B5"/>
    <w:rsid w:val="00EC7B69"/>
    <w:rsid w:val="00ED0BDC"/>
    <w:rsid w:val="00ED6E3C"/>
    <w:rsid w:val="00EE3F0B"/>
    <w:rsid w:val="00EF705F"/>
    <w:rsid w:val="00F13915"/>
    <w:rsid w:val="00F23ACC"/>
    <w:rsid w:val="00F25EA8"/>
    <w:rsid w:val="00F50092"/>
    <w:rsid w:val="00F5795A"/>
    <w:rsid w:val="00F6560B"/>
    <w:rsid w:val="00F77B62"/>
    <w:rsid w:val="00F83328"/>
    <w:rsid w:val="00F94CEF"/>
    <w:rsid w:val="00F96DD7"/>
    <w:rsid w:val="00FC1AA4"/>
    <w:rsid w:val="00FD22D1"/>
    <w:rsid w:val="00FE3A44"/>
    <w:rsid w:val="00FF44C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9B132D9-6725-4582-A9C8-058E6C03B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C3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link w:val="Ttulo1Car"/>
    <w:qFormat/>
    <w:rsid w:val="005501C6"/>
    <w:pPr>
      <w:numPr>
        <w:numId w:val="16"/>
      </w:numPr>
      <w:jc w:val="both"/>
      <w:outlineLvl w:val="0"/>
    </w:pPr>
    <w:rPr>
      <w:rFonts w:ascii="Arial" w:hAnsi="Arial" w:cs="Arial"/>
      <w:kern w:val="36"/>
    </w:rPr>
  </w:style>
  <w:style w:type="paragraph" w:styleId="Ttulo2">
    <w:name w:val="heading 2"/>
    <w:basedOn w:val="Normal"/>
    <w:link w:val="Ttulo2Car"/>
    <w:semiHidden/>
    <w:unhideWhenUsed/>
    <w:qFormat/>
    <w:rsid w:val="005501C6"/>
    <w:pPr>
      <w:numPr>
        <w:ilvl w:val="1"/>
        <w:numId w:val="16"/>
      </w:numPr>
      <w:jc w:val="both"/>
      <w:outlineLvl w:val="1"/>
    </w:pPr>
    <w:rPr>
      <w:rFonts w:ascii="Arial" w:hAnsi="Arial" w:cs="Arial"/>
    </w:rPr>
  </w:style>
  <w:style w:type="paragraph" w:styleId="Ttulo3">
    <w:name w:val="heading 3"/>
    <w:basedOn w:val="Normal"/>
    <w:link w:val="Ttulo3Car"/>
    <w:semiHidden/>
    <w:unhideWhenUsed/>
    <w:qFormat/>
    <w:rsid w:val="005501C6"/>
    <w:pPr>
      <w:numPr>
        <w:ilvl w:val="2"/>
        <w:numId w:val="16"/>
      </w:numPr>
      <w:jc w:val="center"/>
      <w:outlineLvl w:val="2"/>
    </w:pPr>
    <w:rPr>
      <w:rFonts w:ascii="Arial" w:hAnsi="Arial" w:cs="Arial"/>
      <w:b/>
      <w:bCs/>
    </w:rPr>
  </w:style>
  <w:style w:type="paragraph" w:styleId="Ttulo4">
    <w:name w:val="heading 4"/>
    <w:basedOn w:val="Normal"/>
    <w:next w:val="Normal"/>
    <w:link w:val="Ttulo4Car"/>
    <w:semiHidden/>
    <w:unhideWhenUsed/>
    <w:qFormat/>
    <w:rsid w:val="005501C6"/>
    <w:pPr>
      <w:keepNext/>
      <w:numPr>
        <w:ilvl w:val="3"/>
        <w:numId w:val="16"/>
      </w:numPr>
      <w:spacing w:before="240" w:after="60"/>
      <w:outlineLvl w:val="3"/>
    </w:pPr>
    <w:rPr>
      <w:b/>
      <w:bCs/>
      <w:sz w:val="28"/>
      <w:szCs w:val="28"/>
    </w:rPr>
  </w:style>
  <w:style w:type="paragraph" w:styleId="Ttulo5">
    <w:name w:val="heading 5"/>
    <w:basedOn w:val="Normal"/>
    <w:next w:val="Normal"/>
    <w:link w:val="Ttulo5Car"/>
    <w:semiHidden/>
    <w:unhideWhenUsed/>
    <w:qFormat/>
    <w:rsid w:val="005501C6"/>
    <w:pPr>
      <w:numPr>
        <w:ilvl w:val="4"/>
        <w:numId w:val="16"/>
      </w:numPr>
      <w:spacing w:before="240" w:after="60"/>
      <w:outlineLvl w:val="4"/>
    </w:pPr>
    <w:rPr>
      <w:b/>
      <w:bCs/>
      <w:i/>
      <w:iCs/>
      <w:sz w:val="26"/>
      <w:szCs w:val="26"/>
    </w:rPr>
  </w:style>
  <w:style w:type="paragraph" w:styleId="Ttulo6">
    <w:name w:val="heading 6"/>
    <w:basedOn w:val="Normal"/>
    <w:next w:val="Normal"/>
    <w:link w:val="Ttulo6Car"/>
    <w:semiHidden/>
    <w:unhideWhenUsed/>
    <w:qFormat/>
    <w:rsid w:val="005501C6"/>
    <w:pPr>
      <w:numPr>
        <w:ilvl w:val="5"/>
        <w:numId w:val="16"/>
      </w:numPr>
      <w:spacing w:before="240" w:after="60"/>
      <w:outlineLvl w:val="5"/>
    </w:pPr>
    <w:rPr>
      <w:b/>
      <w:bCs/>
    </w:rPr>
  </w:style>
  <w:style w:type="paragraph" w:styleId="Ttulo7">
    <w:name w:val="heading 7"/>
    <w:basedOn w:val="Normal"/>
    <w:next w:val="Normal"/>
    <w:link w:val="Ttulo7Car"/>
    <w:semiHidden/>
    <w:unhideWhenUsed/>
    <w:qFormat/>
    <w:rsid w:val="005501C6"/>
    <w:pPr>
      <w:numPr>
        <w:ilvl w:val="6"/>
        <w:numId w:val="16"/>
      </w:numPr>
      <w:spacing w:before="240" w:after="60"/>
      <w:outlineLvl w:val="6"/>
    </w:pPr>
  </w:style>
  <w:style w:type="paragraph" w:styleId="Ttulo8">
    <w:name w:val="heading 8"/>
    <w:basedOn w:val="Normal"/>
    <w:next w:val="Normal"/>
    <w:link w:val="Ttulo8Car"/>
    <w:semiHidden/>
    <w:unhideWhenUsed/>
    <w:qFormat/>
    <w:rsid w:val="005501C6"/>
    <w:pPr>
      <w:numPr>
        <w:ilvl w:val="7"/>
        <w:numId w:val="16"/>
      </w:numPr>
      <w:spacing w:before="240" w:after="60"/>
      <w:outlineLvl w:val="7"/>
    </w:pPr>
    <w:rPr>
      <w:i/>
      <w:iCs/>
    </w:rPr>
  </w:style>
  <w:style w:type="paragraph" w:styleId="Ttulo9">
    <w:name w:val="heading 9"/>
    <w:basedOn w:val="Normal"/>
    <w:next w:val="Normal"/>
    <w:link w:val="Ttulo9Car"/>
    <w:semiHidden/>
    <w:unhideWhenUsed/>
    <w:qFormat/>
    <w:rsid w:val="005501C6"/>
    <w:pPr>
      <w:numPr>
        <w:ilvl w:val="8"/>
        <w:numId w:val="16"/>
      </w:numPr>
      <w:spacing w:before="240" w:after="60"/>
      <w:outlineLvl w:val="8"/>
    </w:pPr>
    <w:rPr>
      <w:rFonts w:ascii="Arial" w:hAnsi="Arial" w:cs="Ari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9641AA"/>
    <w:pPr>
      <w:tabs>
        <w:tab w:val="center" w:pos="4419"/>
        <w:tab w:val="right" w:pos="8838"/>
      </w:tabs>
    </w:pPr>
  </w:style>
  <w:style w:type="character" w:customStyle="1" w:styleId="EncabezadoCar">
    <w:name w:val="Encabezado Car"/>
    <w:basedOn w:val="Fuentedeprrafopredeter"/>
    <w:link w:val="Encabezado"/>
    <w:rsid w:val="009641AA"/>
  </w:style>
  <w:style w:type="paragraph" w:styleId="Piedepgina">
    <w:name w:val="footer"/>
    <w:basedOn w:val="Normal"/>
    <w:link w:val="PiedepginaCar"/>
    <w:uiPriority w:val="99"/>
    <w:unhideWhenUsed/>
    <w:rsid w:val="009641AA"/>
    <w:pPr>
      <w:tabs>
        <w:tab w:val="center" w:pos="4419"/>
        <w:tab w:val="right" w:pos="8838"/>
      </w:tabs>
    </w:pPr>
  </w:style>
  <w:style w:type="character" w:customStyle="1" w:styleId="PiedepginaCar">
    <w:name w:val="Pie de página Car"/>
    <w:basedOn w:val="Fuentedeprrafopredeter"/>
    <w:link w:val="Piedepgina"/>
    <w:uiPriority w:val="99"/>
    <w:rsid w:val="009641AA"/>
  </w:style>
  <w:style w:type="character" w:styleId="Hipervnculo">
    <w:name w:val="Hyperlink"/>
    <w:rsid w:val="00D16A27"/>
    <w:rPr>
      <w:color w:val="0000FF"/>
      <w:u w:val="single"/>
    </w:rPr>
  </w:style>
  <w:style w:type="paragraph" w:styleId="Prrafodelista">
    <w:name w:val="List Paragraph"/>
    <w:basedOn w:val="Normal"/>
    <w:uiPriority w:val="34"/>
    <w:qFormat/>
    <w:rsid w:val="00D16A27"/>
    <w:pPr>
      <w:ind w:left="708"/>
    </w:pPr>
  </w:style>
  <w:style w:type="paragraph" w:customStyle="1" w:styleId="Default">
    <w:name w:val="Default"/>
    <w:rsid w:val="00D16A27"/>
    <w:pPr>
      <w:widowControl w:val="0"/>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Textosinformato">
    <w:name w:val="Plain Text"/>
    <w:basedOn w:val="Normal"/>
    <w:link w:val="TextosinformatoCar"/>
    <w:rsid w:val="00D16A27"/>
    <w:rPr>
      <w:rFonts w:ascii="Courier New" w:hAnsi="Courier New" w:cs="Courier New"/>
      <w:sz w:val="20"/>
      <w:szCs w:val="20"/>
    </w:rPr>
  </w:style>
  <w:style w:type="character" w:customStyle="1" w:styleId="TextosinformatoCar">
    <w:name w:val="Texto sin formato Car"/>
    <w:basedOn w:val="Fuentedeprrafopredeter"/>
    <w:link w:val="Textosinformato"/>
    <w:rsid w:val="00D16A27"/>
    <w:rPr>
      <w:rFonts w:ascii="Courier New" w:eastAsia="Times New Roman" w:hAnsi="Courier New" w:cs="Courier New"/>
      <w:sz w:val="20"/>
      <w:szCs w:val="20"/>
      <w:lang w:eastAsia="es-ES"/>
    </w:rPr>
  </w:style>
  <w:style w:type="paragraph" w:styleId="NormalWeb">
    <w:name w:val="Normal (Web)"/>
    <w:basedOn w:val="Normal"/>
    <w:uiPriority w:val="99"/>
    <w:rsid w:val="00D16A27"/>
    <w:pPr>
      <w:spacing w:before="100" w:beforeAutospacing="1" w:after="100" w:afterAutospacing="1"/>
    </w:pPr>
  </w:style>
  <w:style w:type="paragraph" w:styleId="Textodeglobo">
    <w:name w:val="Balloon Text"/>
    <w:basedOn w:val="Normal"/>
    <w:link w:val="TextodegloboCar"/>
    <w:uiPriority w:val="99"/>
    <w:semiHidden/>
    <w:unhideWhenUsed/>
    <w:rsid w:val="00CE4ADB"/>
    <w:rPr>
      <w:rFonts w:ascii="Tahoma" w:hAnsi="Tahoma" w:cs="Tahoma"/>
      <w:sz w:val="16"/>
      <w:szCs w:val="16"/>
    </w:rPr>
  </w:style>
  <w:style w:type="character" w:customStyle="1" w:styleId="TextodegloboCar">
    <w:name w:val="Texto de globo Car"/>
    <w:basedOn w:val="Fuentedeprrafopredeter"/>
    <w:link w:val="Textodeglobo"/>
    <w:uiPriority w:val="99"/>
    <w:semiHidden/>
    <w:rsid w:val="00CE4ADB"/>
    <w:rPr>
      <w:rFonts w:ascii="Tahoma" w:hAnsi="Tahoma" w:cs="Tahoma"/>
      <w:sz w:val="16"/>
      <w:szCs w:val="16"/>
    </w:rPr>
  </w:style>
  <w:style w:type="paragraph" w:styleId="Textoindependiente2">
    <w:name w:val="Body Text 2"/>
    <w:basedOn w:val="Normal"/>
    <w:link w:val="Textoindependiente2Car"/>
    <w:semiHidden/>
    <w:unhideWhenUsed/>
    <w:rsid w:val="008A33C1"/>
    <w:pPr>
      <w:jc w:val="both"/>
    </w:pPr>
    <w:rPr>
      <w:rFonts w:ascii="Book Antiqua" w:hAnsi="Book Antiqua"/>
    </w:rPr>
  </w:style>
  <w:style w:type="character" w:customStyle="1" w:styleId="Textoindependiente2Car">
    <w:name w:val="Texto independiente 2 Car"/>
    <w:basedOn w:val="Fuentedeprrafopredeter"/>
    <w:link w:val="Textoindependiente2"/>
    <w:semiHidden/>
    <w:rsid w:val="008A33C1"/>
    <w:rPr>
      <w:rFonts w:ascii="Book Antiqua" w:eastAsia="Times New Roman" w:hAnsi="Book Antiqua" w:cs="Times New Roman"/>
      <w:sz w:val="24"/>
      <w:szCs w:val="24"/>
      <w:lang w:eastAsia="es-ES"/>
    </w:rPr>
  </w:style>
  <w:style w:type="character" w:customStyle="1" w:styleId="Ttulo1Car">
    <w:name w:val="Título 1 Car"/>
    <w:basedOn w:val="Fuentedeprrafopredeter"/>
    <w:link w:val="Ttulo1"/>
    <w:rsid w:val="005501C6"/>
    <w:rPr>
      <w:rFonts w:ascii="Arial" w:eastAsia="Times New Roman" w:hAnsi="Arial" w:cs="Arial"/>
      <w:kern w:val="36"/>
      <w:sz w:val="24"/>
      <w:szCs w:val="24"/>
      <w:lang w:eastAsia="es-ES"/>
    </w:rPr>
  </w:style>
  <w:style w:type="character" w:customStyle="1" w:styleId="Ttulo2Car">
    <w:name w:val="Título 2 Car"/>
    <w:basedOn w:val="Fuentedeprrafopredeter"/>
    <w:link w:val="Ttulo2"/>
    <w:semiHidden/>
    <w:rsid w:val="005501C6"/>
    <w:rPr>
      <w:rFonts w:ascii="Arial" w:eastAsia="Times New Roman" w:hAnsi="Arial" w:cs="Arial"/>
      <w:sz w:val="24"/>
      <w:szCs w:val="24"/>
      <w:lang w:eastAsia="es-ES"/>
    </w:rPr>
  </w:style>
  <w:style w:type="character" w:customStyle="1" w:styleId="Ttulo3Car">
    <w:name w:val="Título 3 Car"/>
    <w:basedOn w:val="Fuentedeprrafopredeter"/>
    <w:link w:val="Ttulo3"/>
    <w:semiHidden/>
    <w:rsid w:val="005501C6"/>
    <w:rPr>
      <w:rFonts w:ascii="Arial" w:eastAsia="Times New Roman" w:hAnsi="Arial" w:cs="Arial"/>
      <w:b/>
      <w:bCs/>
      <w:sz w:val="24"/>
      <w:szCs w:val="24"/>
      <w:lang w:eastAsia="es-ES"/>
    </w:rPr>
  </w:style>
  <w:style w:type="character" w:customStyle="1" w:styleId="Ttulo4Car">
    <w:name w:val="Título 4 Car"/>
    <w:basedOn w:val="Fuentedeprrafopredeter"/>
    <w:link w:val="Ttulo4"/>
    <w:semiHidden/>
    <w:rsid w:val="005501C6"/>
    <w:rPr>
      <w:rFonts w:ascii="Times New Roman" w:eastAsia="Times New Roman" w:hAnsi="Times New Roman" w:cs="Times New Roman"/>
      <w:b/>
      <w:bCs/>
      <w:sz w:val="28"/>
      <w:szCs w:val="28"/>
      <w:lang w:eastAsia="es-ES"/>
    </w:rPr>
  </w:style>
  <w:style w:type="character" w:customStyle="1" w:styleId="Ttulo5Car">
    <w:name w:val="Título 5 Car"/>
    <w:basedOn w:val="Fuentedeprrafopredeter"/>
    <w:link w:val="Ttulo5"/>
    <w:semiHidden/>
    <w:rsid w:val="005501C6"/>
    <w:rPr>
      <w:rFonts w:ascii="Times New Roman" w:eastAsia="Times New Roman" w:hAnsi="Times New Roman" w:cs="Times New Roman"/>
      <w:b/>
      <w:bCs/>
      <w:i/>
      <w:iCs/>
      <w:sz w:val="26"/>
      <w:szCs w:val="26"/>
      <w:lang w:eastAsia="es-ES"/>
    </w:rPr>
  </w:style>
  <w:style w:type="character" w:customStyle="1" w:styleId="Ttulo6Car">
    <w:name w:val="Título 6 Car"/>
    <w:basedOn w:val="Fuentedeprrafopredeter"/>
    <w:link w:val="Ttulo6"/>
    <w:semiHidden/>
    <w:rsid w:val="005501C6"/>
    <w:rPr>
      <w:rFonts w:ascii="Times New Roman" w:eastAsia="Times New Roman" w:hAnsi="Times New Roman" w:cs="Times New Roman"/>
      <w:b/>
      <w:bCs/>
      <w:lang w:eastAsia="es-ES"/>
    </w:rPr>
  </w:style>
  <w:style w:type="character" w:customStyle="1" w:styleId="Ttulo7Car">
    <w:name w:val="Título 7 Car"/>
    <w:basedOn w:val="Fuentedeprrafopredeter"/>
    <w:link w:val="Ttulo7"/>
    <w:semiHidden/>
    <w:rsid w:val="005501C6"/>
    <w:rPr>
      <w:rFonts w:ascii="Times New Roman" w:eastAsia="Times New Roman" w:hAnsi="Times New Roman" w:cs="Times New Roman"/>
      <w:sz w:val="24"/>
      <w:szCs w:val="24"/>
      <w:lang w:eastAsia="es-ES"/>
    </w:rPr>
  </w:style>
  <w:style w:type="character" w:customStyle="1" w:styleId="Ttulo8Car">
    <w:name w:val="Título 8 Car"/>
    <w:basedOn w:val="Fuentedeprrafopredeter"/>
    <w:link w:val="Ttulo8"/>
    <w:semiHidden/>
    <w:rsid w:val="005501C6"/>
    <w:rPr>
      <w:rFonts w:ascii="Times New Roman" w:eastAsia="Times New Roman" w:hAnsi="Times New Roman" w:cs="Times New Roman"/>
      <w:i/>
      <w:iCs/>
      <w:sz w:val="24"/>
      <w:szCs w:val="24"/>
      <w:lang w:eastAsia="es-ES"/>
    </w:rPr>
  </w:style>
  <w:style w:type="character" w:customStyle="1" w:styleId="Ttulo9Car">
    <w:name w:val="Título 9 Car"/>
    <w:basedOn w:val="Fuentedeprrafopredeter"/>
    <w:link w:val="Ttulo9"/>
    <w:semiHidden/>
    <w:rsid w:val="005501C6"/>
    <w:rPr>
      <w:rFonts w:ascii="Arial" w:eastAsia="Times New Roman" w:hAnsi="Arial" w:cs="Arial"/>
      <w:lang w:eastAsia="es-ES"/>
    </w:rPr>
  </w:style>
  <w:style w:type="character" w:styleId="Nmerodepgina">
    <w:name w:val="page number"/>
    <w:basedOn w:val="Fuentedeprrafopredeter"/>
    <w:semiHidden/>
    <w:unhideWhenUsed/>
    <w:rsid w:val="005501C6"/>
  </w:style>
  <w:style w:type="paragraph" w:styleId="Textoindependiente">
    <w:name w:val="Body Text"/>
    <w:basedOn w:val="Normal"/>
    <w:link w:val="TextoindependienteCar"/>
    <w:uiPriority w:val="99"/>
    <w:semiHidden/>
    <w:unhideWhenUsed/>
    <w:rsid w:val="006D242E"/>
    <w:pPr>
      <w:spacing w:after="120"/>
    </w:pPr>
  </w:style>
  <w:style w:type="character" w:customStyle="1" w:styleId="TextoindependienteCar">
    <w:name w:val="Texto independiente Car"/>
    <w:basedOn w:val="Fuentedeprrafopredeter"/>
    <w:link w:val="Textoindependiente"/>
    <w:uiPriority w:val="99"/>
    <w:semiHidden/>
    <w:rsid w:val="006D242E"/>
    <w:rPr>
      <w:rFonts w:ascii="Times New Roman" w:eastAsia="Times New Roman" w:hAnsi="Times New Roman" w:cs="Times New Roman"/>
      <w:sz w:val="24"/>
      <w:szCs w:val="24"/>
      <w:lang w:eastAsia="es-ES"/>
    </w:rPr>
  </w:style>
  <w:style w:type="paragraph" w:styleId="Continuarlista">
    <w:name w:val="List Continue"/>
    <w:basedOn w:val="Normal"/>
    <w:rsid w:val="006D242E"/>
    <w:pPr>
      <w:spacing w:after="120"/>
      <w:ind w:left="283"/>
      <w:contextualSpacing/>
    </w:pPr>
    <w:rPr>
      <w:lang w:val="es-ES"/>
    </w:rPr>
  </w:style>
  <w:style w:type="paragraph" w:styleId="Puesto">
    <w:name w:val="Title"/>
    <w:basedOn w:val="Normal"/>
    <w:link w:val="PuestoCar"/>
    <w:qFormat/>
    <w:rsid w:val="006D242E"/>
    <w:pPr>
      <w:jc w:val="center"/>
    </w:pPr>
    <w:rPr>
      <w:rFonts w:ascii="Arial" w:hAnsi="Arial"/>
      <w:b/>
      <w:bCs/>
      <w:sz w:val="32"/>
      <w:lang w:val="es-ES"/>
    </w:rPr>
  </w:style>
  <w:style w:type="character" w:customStyle="1" w:styleId="PuestoCar">
    <w:name w:val="Puesto Car"/>
    <w:basedOn w:val="Fuentedeprrafopredeter"/>
    <w:link w:val="Puesto"/>
    <w:rsid w:val="006D242E"/>
    <w:rPr>
      <w:rFonts w:ascii="Arial" w:eastAsia="Times New Roman" w:hAnsi="Arial" w:cs="Times New Roman"/>
      <w:b/>
      <w:bCs/>
      <w:sz w:val="32"/>
      <w:szCs w:val="24"/>
      <w:lang w:val="es-ES" w:eastAsia="es-ES"/>
    </w:rPr>
  </w:style>
  <w:style w:type="paragraph" w:styleId="Lista2">
    <w:name w:val="List 2"/>
    <w:basedOn w:val="Normal"/>
    <w:rsid w:val="00006B78"/>
    <w:pPr>
      <w:ind w:left="566" w:hanging="283"/>
      <w:contextualSpacing/>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149102">
      <w:bodyDiv w:val="1"/>
      <w:marLeft w:val="0"/>
      <w:marRight w:val="0"/>
      <w:marTop w:val="0"/>
      <w:marBottom w:val="0"/>
      <w:divBdr>
        <w:top w:val="none" w:sz="0" w:space="0" w:color="auto"/>
        <w:left w:val="none" w:sz="0" w:space="0" w:color="auto"/>
        <w:bottom w:val="none" w:sz="0" w:space="0" w:color="auto"/>
        <w:right w:val="none" w:sz="0" w:space="0" w:color="auto"/>
      </w:divBdr>
    </w:div>
    <w:div w:id="512692978">
      <w:bodyDiv w:val="1"/>
      <w:marLeft w:val="0"/>
      <w:marRight w:val="0"/>
      <w:marTop w:val="0"/>
      <w:marBottom w:val="0"/>
      <w:divBdr>
        <w:top w:val="none" w:sz="0" w:space="0" w:color="auto"/>
        <w:left w:val="none" w:sz="0" w:space="0" w:color="auto"/>
        <w:bottom w:val="none" w:sz="0" w:space="0" w:color="auto"/>
        <w:right w:val="none" w:sz="0" w:space="0" w:color="auto"/>
      </w:divBdr>
    </w:div>
    <w:div w:id="663633253">
      <w:bodyDiv w:val="1"/>
      <w:marLeft w:val="0"/>
      <w:marRight w:val="0"/>
      <w:marTop w:val="0"/>
      <w:marBottom w:val="0"/>
      <w:divBdr>
        <w:top w:val="none" w:sz="0" w:space="0" w:color="auto"/>
        <w:left w:val="none" w:sz="0" w:space="0" w:color="auto"/>
        <w:bottom w:val="none" w:sz="0" w:space="0" w:color="auto"/>
        <w:right w:val="none" w:sz="0" w:space="0" w:color="auto"/>
      </w:divBdr>
    </w:div>
    <w:div w:id="726151340">
      <w:bodyDiv w:val="1"/>
      <w:marLeft w:val="0"/>
      <w:marRight w:val="0"/>
      <w:marTop w:val="0"/>
      <w:marBottom w:val="0"/>
      <w:divBdr>
        <w:top w:val="none" w:sz="0" w:space="0" w:color="auto"/>
        <w:left w:val="none" w:sz="0" w:space="0" w:color="auto"/>
        <w:bottom w:val="none" w:sz="0" w:space="0" w:color="auto"/>
        <w:right w:val="none" w:sz="0" w:space="0" w:color="auto"/>
      </w:divBdr>
    </w:div>
    <w:div w:id="787310569">
      <w:bodyDiv w:val="1"/>
      <w:marLeft w:val="0"/>
      <w:marRight w:val="0"/>
      <w:marTop w:val="0"/>
      <w:marBottom w:val="0"/>
      <w:divBdr>
        <w:top w:val="none" w:sz="0" w:space="0" w:color="auto"/>
        <w:left w:val="none" w:sz="0" w:space="0" w:color="auto"/>
        <w:bottom w:val="none" w:sz="0" w:space="0" w:color="auto"/>
        <w:right w:val="none" w:sz="0" w:space="0" w:color="auto"/>
      </w:divBdr>
    </w:div>
    <w:div w:id="993530874">
      <w:bodyDiv w:val="1"/>
      <w:marLeft w:val="0"/>
      <w:marRight w:val="0"/>
      <w:marTop w:val="0"/>
      <w:marBottom w:val="0"/>
      <w:divBdr>
        <w:top w:val="none" w:sz="0" w:space="0" w:color="auto"/>
        <w:left w:val="none" w:sz="0" w:space="0" w:color="auto"/>
        <w:bottom w:val="none" w:sz="0" w:space="0" w:color="auto"/>
        <w:right w:val="none" w:sz="0" w:space="0" w:color="auto"/>
      </w:divBdr>
    </w:div>
    <w:div w:id="1066299986">
      <w:bodyDiv w:val="1"/>
      <w:marLeft w:val="0"/>
      <w:marRight w:val="0"/>
      <w:marTop w:val="0"/>
      <w:marBottom w:val="0"/>
      <w:divBdr>
        <w:top w:val="none" w:sz="0" w:space="0" w:color="auto"/>
        <w:left w:val="none" w:sz="0" w:space="0" w:color="auto"/>
        <w:bottom w:val="none" w:sz="0" w:space="0" w:color="auto"/>
        <w:right w:val="none" w:sz="0" w:space="0" w:color="auto"/>
      </w:divBdr>
    </w:div>
    <w:div w:id="1134979909">
      <w:bodyDiv w:val="1"/>
      <w:marLeft w:val="0"/>
      <w:marRight w:val="0"/>
      <w:marTop w:val="0"/>
      <w:marBottom w:val="0"/>
      <w:divBdr>
        <w:top w:val="none" w:sz="0" w:space="0" w:color="auto"/>
        <w:left w:val="none" w:sz="0" w:space="0" w:color="auto"/>
        <w:bottom w:val="none" w:sz="0" w:space="0" w:color="auto"/>
        <w:right w:val="none" w:sz="0" w:space="0" w:color="auto"/>
      </w:divBdr>
    </w:div>
    <w:div w:id="1277180286">
      <w:bodyDiv w:val="1"/>
      <w:marLeft w:val="0"/>
      <w:marRight w:val="0"/>
      <w:marTop w:val="0"/>
      <w:marBottom w:val="0"/>
      <w:divBdr>
        <w:top w:val="none" w:sz="0" w:space="0" w:color="auto"/>
        <w:left w:val="none" w:sz="0" w:space="0" w:color="auto"/>
        <w:bottom w:val="none" w:sz="0" w:space="0" w:color="auto"/>
        <w:right w:val="none" w:sz="0" w:space="0" w:color="auto"/>
      </w:divBdr>
    </w:div>
    <w:div w:id="1450516904">
      <w:bodyDiv w:val="1"/>
      <w:marLeft w:val="0"/>
      <w:marRight w:val="0"/>
      <w:marTop w:val="0"/>
      <w:marBottom w:val="0"/>
      <w:divBdr>
        <w:top w:val="none" w:sz="0" w:space="0" w:color="auto"/>
        <w:left w:val="none" w:sz="0" w:space="0" w:color="auto"/>
        <w:bottom w:val="none" w:sz="0" w:space="0" w:color="auto"/>
        <w:right w:val="none" w:sz="0" w:space="0" w:color="auto"/>
      </w:divBdr>
    </w:div>
    <w:div w:id="1751849588">
      <w:bodyDiv w:val="1"/>
      <w:marLeft w:val="0"/>
      <w:marRight w:val="0"/>
      <w:marTop w:val="0"/>
      <w:marBottom w:val="0"/>
      <w:divBdr>
        <w:top w:val="none" w:sz="0" w:space="0" w:color="auto"/>
        <w:left w:val="none" w:sz="0" w:space="0" w:color="auto"/>
        <w:bottom w:val="none" w:sz="0" w:space="0" w:color="auto"/>
        <w:right w:val="none" w:sz="0" w:space="0" w:color="auto"/>
      </w:divBdr>
    </w:div>
    <w:div w:id="1769346124">
      <w:bodyDiv w:val="1"/>
      <w:marLeft w:val="0"/>
      <w:marRight w:val="0"/>
      <w:marTop w:val="0"/>
      <w:marBottom w:val="0"/>
      <w:divBdr>
        <w:top w:val="none" w:sz="0" w:space="0" w:color="auto"/>
        <w:left w:val="none" w:sz="0" w:space="0" w:color="auto"/>
        <w:bottom w:val="none" w:sz="0" w:space="0" w:color="auto"/>
        <w:right w:val="none" w:sz="0" w:space="0" w:color="auto"/>
      </w:divBdr>
    </w:div>
    <w:div w:id="1861578435">
      <w:bodyDiv w:val="1"/>
      <w:marLeft w:val="0"/>
      <w:marRight w:val="0"/>
      <w:marTop w:val="0"/>
      <w:marBottom w:val="0"/>
      <w:divBdr>
        <w:top w:val="none" w:sz="0" w:space="0" w:color="auto"/>
        <w:left w:val="none" w:sz="0" w:space="0" w:color="auto"/>
        <w:bottom w:val="none" w:sz="0" w:space="0" w:color="auto"/>
        <w:right w:val="none" w:sz="0" w:space="0" w:color="auto"/>
      </w:divBdr>
    </w:div>
    <w:div w:id="1870214603">
      <w:bodyDiv w:val="1"/>
      <w:marLeft w:val="0"/>
      <w:marRight w:val="0"/>
      <w:marTop w:val="0"/>
      <w:marBottom w:val="0"/>
      <w:divBdr>
        <w:top w:val="none" w:sz="0" w:space="0" w:color="auto"/>
        <w:left w:val="none" w:sz="0" w:space="0" w:color="auto"/>
        <w:bottom w:val="none" w:sz="0" w:space="0" w:color="auto"/>
        <w:right w:val="none" w:sz="0" w:space="0" w:color="auto"/>
      </w:divBdr>
    </w:div>
    <w:div w:id="200299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444C1-9146-4B5B-BD58-6E34FEEBC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3</Pages>
  <Words>1091</Words>
  <Characters>6005</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Bibiana Leon Suarez</dc:creator>
  <cp:lastModifiedBy>Madeleine Alejandra  Gutierrez Castañeda</cp:lastModifiedBy>
  <cp:revision>324</cp:revision>
  <cp:lastPrinted>2018-08-15T14:16:00Z</cp:lastPrinted>
  <dcterms:created xsi:type="dcterms:W3CDTF">2018-02-09T19:09:00Z</dcterms:created>
  <dcterms:modified xsi:type="dcterms:W3CDTF">2018-08-16T15:48:00Z</dcterms:modified>
</cp:coreProperties>
</file>