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307EBD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F5251E">
        <w:rPr>
          <w:rFonts w:ascii="Lucida Sans Unicode" w:hAnsi="Lucida Sans Unicode" w:cs="Lucida Sans Unicode"/>
          <w:sz w:val="18"/>
          <w:szCs w:val="18"/>
        </w:rPr>
        <w:t>0</w:t>
      </w:r>
      <w:r w:rsidR="00307EBD">
        <w:rPr>
          <w:rFonts w:ascii="Lucida Sans Unicode" w:hAnsi="Lucida Sans Unicode" w:cs="Lucida Sans Unicode"/>
          <w:sz w:val="18"/>
          <w:szCs w:val="18"/>
        </w:rPr>
        <w:t>271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</w:t>
      </w:r>
      <w:r w:rsidR="00DC3CD7">
        <w:rPr>
          <w:rFonts w:ascii="Lucida Sans Unicode" w:hAnsi="Lucida Sans Unicode" w:cs="Lucida Sans Unicode"/>
          <w:sz w:val="18"/>
          <w:szCs w:val="18"/>
        </w:rPr>
        <w:t>20</w:t>
      </w:r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F5251E">
      <w:headerReference w:type="default" r:id="rId7"/>
      <w:footerReference w:type="even" r:id="rId8"/>
      <w:footerReference w:type="default" r:id="rId9"/>
      <w:pgSz w:w="12242" w:h="18722" w:code="120"/>
      <w:pgMar w:top="967" w:right="1684" w:bottom="1418" w:left="1797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07EB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B846B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2BA8F290" wp14:editId="0B6E377C">
          <wp:simplePos x="0" y="0"/>
          <wp:positionH relativeFrom="page">
            <wp:posOffset>4817745</wp:posOffset>
          </wp:positionH>
          <wp:positionV relativeFrom="paragraph">
            <wp:posOffset>-581025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" name="Imagen 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307EB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307EBD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1EB" w:rsidRPr="002707A8" w:rsidRDefault="00B846BD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59A429FF" wp14:editId="09EBFFAB">
          <wp:simplePos x="0" y="0"/>
          <wp:positionH relativeFrom="margin">
            <wp:posOffset>0</wp:posOffset>
          </wp:positionH>
          <wp:positionV relativeFrom="paragraph">
            <wp:posOffset>-390525</wp:posOffset>
          </wp:positionV>
          <wp:extent cx="7583805" cy="1085850"/>
          <wp:effectExtent l="0" t="0" r="0" b="0"/>
          <wp:wrapSquare wrapText="bothSides"/>
          <wp:docPr id="169" name="Imagen 16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14DB03C" wp14:editId="6C6E9C2D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DA747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6A6A54E5" wp14:editId="0C47BA6C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36C783EC" wp14:editId="1F1CC18A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2D398594" wp14:editId="12C64C5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5C6A9930" wp14:editId="0083B78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5823AD5F" wp14:editId="6BBF09B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1AE4FF50" wp14:editId="5E235256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0C1AA8E1" wp14:editId="75CD67F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641AAA0D" wp14:editId="6DFA9275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40D17542" wp14:editId="3E8C4E6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27A88EB3" wp14:editId="0877353C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6041E7DB" wp14:editId="5B68AB14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5977F508" wp14:editId="6A001AC8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2110538F" wp14:editId="0A6253D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79363B9C" wp14:editId="3099C2D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15D46CA1" wp14:editId="11580AA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799D3195" wp14:editId="1E841293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4BC9452D" wp14:editId="036FBCE6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0AE6618" wp14:editId="6D8F9CC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397F6EDE" wp14:editId="68CD010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1BAC72B6" wp14:editId="41B96072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FB5D552" wp14:editId="7DC597CE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5DC521" wp14:editId="4860503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1F3186A" wp14:editId="55FC75B2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513C09AD" wp14:editId="074C0DCA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B9ACFE" wp14:editId="6D2E3EF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2233BBB8" wp14:editId="35B537B8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04275854" wp14:editId="747430C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287F5CB1" wp14:editId="3913C074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45CAE6ED" wp14:editId="1409E23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5A3778AC" wp14:editId="1D1D3687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04C19CEF" wp14:editId="12AE1FAB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3D01A85B" wp14:editId="03A47E9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899C817" wp14:editId="1E9DF4A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2CBF3310" wp14:editId="3E16AD7A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0709F1CC" wp14:editId="238DD5BC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134D50BC" wp14:editId="181F020F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89EB10B" wp14:editId="7AFAEAA7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07090C05" wp14:editId="011EDF55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86A663F" wp14:editId="44E1325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E55F6F6" wp14:editId="12EFFD0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BC9EDB3" wp14:editId="2CB0B9CE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2D4DC25" wp14:editId="0B0E35C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3B32184B" wp14:editId="0BDAB889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FB"/>
    <w:rsid w:val="000A292A"/>
    <w:rsid w:val="000D6CBE"/>
    <w:rsid w:val="00111667"/>
    <w:rsid w:val="002707A8"/>
    <w:rsid w:val="00273703"/>
    <w:rsid w:val="00307EBD"/>
    <w:rsid w:val="0033590D"/>
    <w:rsid w:val="00492E55"/>
    <w:rsid w:val="005950E6"/>
    <w:rsid w:val="005F08D7"/>
    <w:rsid w:val="005F5152"/>
    <w:rsid w:val="008F5B05"/>
    <w:rsid w:val="009571E5"/>
    <w:rsid w:val="00A753B9"/>
    <w:rsid w:val="00A9157B"/>
    <w:rsid w:val="00B730E2"/>
    <w:rsid w:val="00B846BD"/>
    <w:rsid w:val="00BF3A23"/>
    <w:rsid w:val="00CC5FFB"/>
    <w:rsid w:val="00D2190E"/>
    <w:rsid w:val="00DC3CD7"/>
    <w:rsid w:val="00F232FC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4:docId w14:val="7B70A107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Eddy Elsy Ramirez Castro</cp:lastModifiedBy>
  <cp:revision>10</cp:revision>
  <cp:lastPrinted>2017-08-02T18:56:00Z</cp:lastPrinted>
  <dcterms:created xsi:type="dcterms:W3CDTF">2019-01-29T15:41:00Z</dcterms:created>
  <dcterms:modified xsi:type="dcterms:W3CDTF">2020-04-24T17:42:00Z</dcterms:modified>
</cp:coreProperties>
</file>