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61" w:rsidRDefault="00682A61" w:rsidP="000C4A5B">
      <w:pPr>
        <w:jc w:val="both"/>
        <w:rPr>
          <w:rFonts w:ascii="Lucida Sans Unicode" w:hAnsi="Lucida Sans Unicode" w:cs="Lucida Sans Unicode"/>
          <w:b/>
          <w:sz w:val="20"/>
          <w:szCs w:val="20"/>
        </w:rPr>
      </w:pPr>
    </w:p>
    <w:p w:rsidR="00445476" w:rsidRDefault="00445476" w:rsidP="00445476">
      <w:pPr>
        <w:jc w:val="both"/>
        <w:rPr>
          <w:rFonts w:ascii="Lucida Sans Unicode" w:hAnsi="Lucida Sans Unicode" w:cs="Lucida Sans Unicode"/>
          <w:b/>
          <w:sz w:val="20"/>
          <w:szCs w:val="20"/>
        </w:rPr>
      </w:pPr>
      <w:r w:rsidRPr="002831B6">
        <w:rPr>
          <w:rFonts w:ascii="Lucida Sans Unicode" w:hAnsi="Lucida Sans Unicode" w:cs="Lucida Sans Unicode"/>
          <w:b/>
          <w:sz w:val="20"/>
          <w:szCs w:val="20"/>
        </w:rPr>
        <w:t xml:space="preserve">EL INSTITUTO NACIONAL DE CANCEROLOGÍA EMPRESA SOCIAL DEL ESTADO INVITA A PRESENTAR PROPUESTAS PARA CONTRATAR </w:t>
      </w:r>
      <w:r>
        <w:rPr>
          <w:rFonts w:ascii="Lucida Sans Unicode" w:hAnsi="Lucida Sans Unicode" w:cs="Lucida Sans Unicode"/>
          <w:b/>
          <w:sz w:val="20"/>
          <w:szCs w:val="20"/>
        </w:rPr>
        <w:t xml:space="preserve">EL </w:t>
      </w:r>
      <w:r w:rsidRPr="007C6925">
        <w:rPr>
          <w:rFonts w:ascii="Lucida Sans Unicode" w:hAnsi="Lucida Sans Unicode" w:cs="Lucida Sans Unicode"/>
          <w:b/>
          <w:sz w:val="20"/>
          <w:szCs w:val="20"/>
        </w:rPr>
        <w:t>CAMBIO DE PUERTAS EN EL ÁREA DE HABITACIONES DE PACIENTES UTPH Y LABORATORIO UTPH,  PARA DAR CUMPLIMIENTO DE HERMETICIDAD REQUERIDO POR EL SISTEMA DE VENTILACIÓN Y EXTRACCIÓN DE AIRE, INCLUYE DESMONTE Y RETIRO DE PUERTAS EXISTENTES, SUMINISTRO, ACONDICIONAMIENTO DE OBRAS COMPLEMENTARIAS PARA INSTALACIÓN Y PUESTA  EN FUNCIONAMIENTO DE LAS PUERTAS DEL  ÁREA, DANDO CUMPLIMIENTO DE LOS ESTÁNDARES DE HABILITACIÓN DE INFRAESTRUCT</w:t>
      </w:r>
      <w:r>
        <w:rPr>
          <w:rFonts w:ascii="Lucida Sans Unicode" w:hAnsi="Lucida Sans Unicode" w:cs="Lucida Sans Unicode"/>
          <w:b/>
          <w:sz w:val="20"/>
          <w:szCs w:val="20"/>
        </w:rPr>
        <w:t xml:space="preserve">URA Y DEMÁS NORMAS CONCORDANTES, </w:t>
      </w:r>
      <w:r w:rsidRPr="00E52F03">
        <w:rPr>
          <w:rFonts w:ascii="Lucida Sans Unicode" w:hAnsi="Lucida Sans Unicode" w:cs="Lucida Sans Unicode"/>
          <w:b/>
          <w:sz w:val="20"/>
          <w:szCs w:val="20"/>
        </w:rPr>
        <w:t>ACORDE A ESTA INVITACIÓN, SUS ANEXOS Y EL CONTRATO QUE SE CELEBRE PARA EL EFECTO.</w:t>
      </w:r>
    </w:p>
    <w:p w:rsidR="002A7DB6" w:rsidRDefault="002A7DB6" w:rsidP="006B4AA6">
      <w:pPr>
        <w:ind w:left="142" w:right="425"/>
        <w:jc w:val="center"/>
        <w:rPr>
          <w:rFonts w:ascii="Lucida Sans Unicode" w:hAnsi="Lucida Sans Unicode" w:cs="Lucida Sans Unicode"/>
          <w:b/>
          <w:bCs/>
          <w:sz w:val="20"/>
          <w:szCs w:val="20"/>
        </w:rPr>
      </w:pPr>
    </w:p>
    <w:p w:rsidR="00FF512A" w:rsidRPr="006B4AA6" w:rsidRDefault="00A67C4E" w:rsidP="006B4AA6">
      <w:pPr>
        <w:ind w:left="142" w:right="425"/>
        <w:jc w:val="center"/>
        <w:rPr>
          <w:rFonts w:ascii="Lucida Sans Unicode" w:hAnsi="Lucida Sans Unicode" w:cs="Lucida Sans Unicode"/>
          <w:b/>
          <w:bCs/>
          <w:sz w:val="20"/>
          <w:szCs w:val="20"/>
        </w:rPr>
      </w:pPr>
      <w:r w:rsidRPr="00F2631B">
        <w:rPr>
          <w:rFonts w:ascii="Lucida Sans Unicode" w:hAnsi="Lucida Sans Unicode" w:cs="Lucida Sans Unicode"/>
          <w:b/>
          <w:bCs/>
          <w:sz w:val="20"/>
          <w:szCs w:val="20"/>
        </w:rPr>
        <w:t xml:space="preserve"> </w:t>
      </w:r>
      <w:r w:rsidR="00F6761F" w:rsidRPr="00F2631B">
        <w:rPr>
          <w:rFonts w:ascii="Lucida Sans Unicode" w:hAnsi="Lucida Sans Unicode" w:cs="Lucida Sans Unicode"/>
          <w:b/>
          <w:bCs/>
          <w:sz w:val="20"/>
          <w:szCs w:val="20"/>
        </w:rPr>
        <w:t xml:space="preserve">ANEXO </w:t>
      </w:r>
      <w:r w:rsidR="0043025C" w:rsidRPr="00F2631B">
        <w:rPr>
          <w:rFonts w:ascii="Lucida Sans Unicode" w:hAnsi="Lucida Sans Unicode" w:cs="Lucida Sans Unicode"/>
          <w:b/>
          <w:bCs/>
          <w:sz w:val="20"/>
          <w:szCs w:val="20"/>
        </w:rPr>
        <w:t>No. 4</w:t>
      </w:r>
      <w:r w:rsidR="00FF512A" w:rsidRPr="005C3488">
        <w:rPr>
          <w:rFonts w:ascii="Arial" w:hAnsi="Arial" w:cs="Arial"/>
          <w:sz w:val="22"/>
          <w:szCs w:val="22"/>
        </w:rPr>
        <w:fldChar w:fldCharType="begin"/>
      </w:r>
      <w:r w:rsidR="00FF512A"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CANTIDADES!F7C1:F147C6" \a \f 5 \h  \* MERGEFORMAT </w:instrText>
      </w:r>
      <w:r w:rsidR="00FF512A" w:rsidRPr="005C3488">
        <w:rPr>
          <w:rFonts w:ascii="Arial" w:hAnsi="Arial" w:cs="Arial"/>
          <w:sz w:val="22"/>
          <w:szCs w:val="22"/>
        </w:rPr>
        <w:fldChar w:fldCharType="separate"/>
      </w:r>
    </w:p>
    <w:p w:rsidR="00FF512A" w:rsidRPr="005C3488" w:rsidRDefault="00FF512A" w:rsidP="00FF512A">
      <w:pPr>
        <w:rPr>
          <w:rFonts w:ascii="Calibri" w:eastAsia="Calibri" w:hAnsi="Calibri"/>
          <w:sz w:val="22"/>
          <w:szCs w:val="22"/>
          <w:lang w:eastAsia="es-CO"/>
        </w:rPr>
      </w:pPr>
      <w:r w:rsidRPr="005C3488">
        <w:rPr>
          <w:rFonts w:ascii="Arial" w:hAnsi="Arial" w:cs="Arial"/>
          <w:sz w:val="22"/>
          <w:szCs w:val="22"/>
        </w:rPr>
        <w:fldChar w:fldCharType="end"/>
      </w:r>
      <w:r w:rsidRPr="005C3488">
        <w:rPr>
          <w:rFonts w:ascii="Arial" w:hAnsi="Arial" w:cs="Arial"/>
          <w:sz w:val="22"/>
          <w:szCs w:val="22"/>
        </w:rPr>
        <w:fldChar w:fldCharType="begin"/>
      </w:r>
      <w:r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CANTIDADES!F7C1:F148C6" \a \f 5 \h  \* MERGEFORMAT </w:instrText>
      </w:r>
      <w:r w:rsidRPr="005C3488">
        <w:rPr>
          <w:rFonts w:ascii="Arial" w:hAnsi="Arial" w:cs="Arial"/>
          <w:sz w:val="22"/>
          <w:szCs w:val="22"/>
        </w:rPr>
        <w:fldChar w:fldCharType="separate"/>
      </w:r>
    </w:p>
    <w:p w:rsidR="006B4AA6" w:rsidRPr="006B4AA6" w:rsidRDefault="00FF512A" w:rsidP="006B4AA6">
      <w:pPr>
        <w:jc w:val="center"/>
        <w:rPr>
          <w:rFonts w:ascii="Lucida Sans Unicode" w:hAnsi="Lucida Sans Unicode" w:cs="Lucida Sans Unicode"/>
          <w:b/>
          <w:sz w:val="20"/>
          <w:szCs w:val="20"/>
        </w:rPr>
      </w:pPr>
      <w:r w:rsidRPr="005C3488">
        <w:rPr>
          <w:rFonts w:ascii="Arial" w:hAnsi="Arial" w:cs="Arial"/>
          <w:sz w:val="22"/>
          <w:szCs w:val="22"/>
        </w:rPr>
        <w:fldChar w:fldCharType="end"/>
      </w:r>
      <w:r w:rsidR="006B4AA6" w:rsidRPr="006B4AA6">
        <w:rPr>
          <w:rFonts w:ascii="Lucida Sans Unicode" w:hAnsi="Lucida Sans Unicode" w:cs="Lucida Sans Unicode"/>
          <w:b/>
          <w:sz w:val="20"/>
          <w:szCs w:val="20"/>
        </w:rPr>
        <w:t xml:space="preserve"> DESCRIPCIÓN CANTIDADES DE OBRA</w:t>
      </w:r>
    </w:p>
    <w:p w:rsidR="006B4AA6" w:rsidRPr="006B4AA6" w:rsidRDefault="006B4AA6" w:rsidP="006B4AA6">
      <w:pPr>
        <w:jc w:val="both"/>
        <w:rPr>
          <w:rFonts w:ascii="Lucida Sans Unicode" w:hAnsi="Lucida Sans Unicode" w:cs="Lucida Sans Unicode"/>
          <w:b/>
          <w:sz w:val="20"/>
          <w:szCs w:val="20"/>
        </w:rPr>
      </w:pPr>
    </w:p>
    <w:p w:rsidR="00061E24" w:rsidRPr="00126139" w:rsidRDefault="00061E24" w:rsidP="00061E24">
      <w:pPr>
        <w:jc w:val="both"/>
        <w:rPr>
          <w:rFonts w:ascii="Lucida Sans Unicode" w:hAnsi="Lucida Sans Unicode" w:cs="Lucida Sans Unicode"/>
          <w:b/>
          <w:sz w:val="20"/>
          <w:szCs w:val="20"/>
        </w:rPr>
      </w:pPr>
      <w:r w:rsidRPr="00126139">
        <w:rPr>
          <w:rFonts w:ascii="Lucida Sans Unicode" w:hAnsi="Lucida Sans Unicode" w:cs="Lucida Sans Unicode"/>
          <w:b/>
          <w:sz w:val="20"/>
          <w:szCs w:val="20"/>
        </w:rPr>
        <w:t>CARÁCTERÍSTICAS Y ESPECIFICACIONES TÉCNICAS:</w:t>
      </w:r>
    </w:p>
    <w:p w:rsidR="00061E24" w:rsidRPr="00126139" w:rsidRDefault="00061E24" w:rsidP="00061E24">
      <w:pPr>
        <w:jc w:val="both"/>
        <w:rPr>
          <w:rFonts w:ascii="Lucida Sans Unicode" w:hAnsi="Lucida Sans Unicode" w:cs="Lucida Sans Unicode"/>
          <w:b/>
          <w:bCs/>
          <w:sz w:val="20"/>
          <w:szCs w:val="20"/>
        </w:rPr>
      </w:pPr>
    </w:p>
    <w:p w:rsidR="002A7DB6" w:rsidRDefault="002A7DB6" w:rsidP="002A7DB6">
      <w:pPr>
        <w:jc w:val="both"/>
        <w:rPr>
          <w:rFonts w:ascii="Lucida Sans Unicode" w:hAnsi="Lucida Sans Unicode" w:cs="Lucida Sans Unicode"/>
          <w:sz w:val="20"/>
          <w:szCs w:val="20"/>
        </w:rPr>
      </w:pPr>
      <w:r w:rsidRPr="00AD1EA4">
        <w:rPr>
          <w:rFonts w:ascii="Lucida Sans Unicode" w:hAnsi="Lucida Sans Unicode" w:cs="Lucida Sans Unicode"/>
          <w:sz w:val="20"/>
          <w:szCs w:val="20"/>
        </w:rPr>
        <w:t>A continuación, 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 la Entidad.</w:t>
      </w:r>
    </w:p>
    <w:p w:rsidR="00114597" w:rsidRDefault="00114597" w:rsidP="00126139">
      <w:pPr>
        <w:jc w:val="both"/>
        <w:rPr>
          <w:rFonts w:ascii="Lucida Sans Unicode" w:hAnsi="Lucida Sans Unicode" w:cs="Lucida Sans Unicode"/>
          <w:bCs/>
          <w:sz w:val="20"/>
          <w:szCs w:val="20"/>
        </w:rPr>
      </w:pPr>
    </w:p>
    <w:tbl>
      <w:tblPr>
        <w:tblW w:w="5000" w:type="pct"/>
        <w:tblCellMar>
          <w:left w:w="70" w:type="dxa"/>
          <w:right w:w="70" w:type="dxa"/>
        </w:tblCellMar>
        <w:tblLook w:val="04A0" w:firstRow="1" w:lastRow="0" w:firstColumn="1" w:lastColumn="0" w:noHBand="0" w:noVBand="1"/>
      </w:tblPr>
      <w:tblGrid>
        <w:gridCol w:w="684"/>
        <w:gridCol w:w="4130"/>
        <w:gridCol w:w="1165"/>
        <w:gridCol w:w="1457"/>
        <w:gridCol w:w="1455"/>
        <w:gridCol w:w="1455"/>
      </w:tblGrid>
      <w:tr w:rsidR="00445476" w:rsidRPr="00C10E48" w:rsidTr="00631A5E">
        <w:trPr>
          <w:trHeight w:val="338"/>
        </w:trPr>
        <w:tc>
          <w:tcPr>
            <w:tcW w:w="331"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ÍTEM</w:t>
            </w:r>
          </w:p>
        </w:tc>
        <w:tc>
          <w:tcPr>
            <w:tcW w:w="1996"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ACTIVIDAD</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UNIDAD</w:t>
            </w:r>
          </w:p>
        </w:tc>
        <w:tc>
          <w:tcPr>
            <w:tcW w:w="704"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 xml:space="preserve"> CANTIDAD </w:t>
            </w:r>
          </w:p>
        </w:tc>
        <w:tc>
          <w:tcPr>
            <w:tcW w:w="703"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 xml:space="preserve"> VALOR UNITARIO </w:t>
            </w:r>
          </w:p>
        </w:tc>
        <w:tc>
          <w:tcPr>
            <w:tcW w:w="704" w:type="pct"/>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 xml:space="preserve"> COSTO TOTAL </w:t>
            </w:r>
          </w:p>
        </w:tc>
      </w:tr>
      <w:tr w:rsidR="00445476" w:rsidRPr="00C10E48" w:rsidTr="00631A5E">
        <w:trPr>
          <w:trHeight w:val="338"/>
        </w:trPr>
        <w:tc>
          <w:tcPr>
            <w:tcW w:w="331"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rPr>
                <w:rFonts w:ascii="Lucida Sans Unicode" w:hAnsi="Lucida Sans Unicode" w:cs="Lucida Sans Unicode"/>
                <w:b/>
                <w:bCs/>
                <w:sz w:val="20"/>
                <w:szCs w:val="20"/>
                <w:lang w:eastAsia="es-CO"/>
              </w:rPr>
            </w:pPr>
          </w:p>
        </w:tc>
        <w:tc>
          <w:tcPr>
            <w:tcW w:w="1996"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rPr>
                <w:rFonts w:ascii="Lucida Sans Unicode" w:hAnsi="Lucida Sans Unicode" w:cs="Lucida Sans Unicode"/>
                <w:b/>
                <w:bCs/>
                <w:sz w:val="20"/>
                <w:szCs w:val="20"/>
                <w:lang w:eastAsia="es-CO"/>
              </w:rPr>
            </w:pPr>
          </w:p>
        </w:tc>
        <w:tc>
          <w:tcPr>
            <w:tcW w:w="563"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rPr>
                <w:rFonts w:ascii="Lucida Sans Unicode" w:hAnsi="Lucida Sans Unicode" w:cs="Lucida Sans Unicode"/>
                <w:b/>
                <w:bCs/>
                <w:sz w:val="20"/>
                <w:szCs w:val="20"/>
                <w:lang w:eastAsia="es-CO"/>
              </w:rPr>
            </w:pPr>
          </w:p>
        </w:tc>
        <w:tc>
          <w:tcPr>
            <w:tcW w:w="704"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rPr>
                <w:rFonts w:ascii="Lucida Sans Unicode" w:hAnsi="Lucida Sans Unicode" w:cs="Lucida Sans Unicode"/>
                <w:b/>
                <w:bCs/>
                <w:sz w:val="20"/>
                <w:szCs w:val="20"/>
                <w:lang w:eastAsia="es-CO"/>
              </w:rPr>
            </w:pPr>
          </w:p>
        </w:tc>
        <w:tc>
          <w:tcPr>
            <w:tcW w:w="703"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rPr>
                <w:rFonts w:ascii="Lucida Sans Unicode" w:hAnsi="Lucida Sans Unicode" w:cs="Lucida Sans Unicode"/>
                <w:b/>
                <w:bCs/>
                <w:sz w:val="20"/>
                <w:szCs w:val="20"/>
                <w:lang w:eastAsia="es-CO"/>
              </w:rPr>
            </w:pPr>
          </w:p>
        </w:tc>
        <w:tc>
          <w:tcPr>
            <w:tcW w:w="704"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45476" w:rsidRPr="00C10E48" w:rsidRDefault="00445476" w:rsidP="00631A5E">
            <w:pPr>
              <w:rPr>
                <w:rFonts w:ascii="Lucida Sans Unicode" w:hAnsi="Lucida Sans Unicode" w:cs="Lucida Sans Unicode"/>
                <w:b/>
                <w:bCs/>
                <w:sz w:val="20"/>
                <w:szCs w:val="20"/>
                <w:lang w:eastAsia="es-CO"/>
              </w:rPr>
            </w:pPr>
          </w:p>
        </w:tc>
      </w:tr>
      <w:tr w:rsidR="00445476" w:rsidRPr="00C10E48" w:rsidTr="00631A5E">
        <w:trPr>
          <w:trHeight w:val="467"/>
        </w:trPr>
        <w:tc>
          <w:tcPr>
            <w:tcW w:w="331" w:type="pct"/>
            <w:tcBorders>
              <w:top w:val="single" w:sz="8" w:space="0" w:color="auto"/>
              <w:left w:val="single" w:sz="8" w:space="0" w:color="auto"/>
              <w:bottom w:val="single" w:sz="4" w:space="0" w:color="auto"/>
              <w:right w:val="single" w:sz="4" w:space="0" w:color="auto"/>
            </w:tcBorders>
            <w:shd w:val="clear" w:color="auto" w:fill="auto"/>
            <w:noWrap/>
            <w:vAlign w:val="center"/>
          </w:tcPr>
          <w:p w:rsidR="00445476" w:rsidRPr="00C10E48" w:rsidRDefault="00445476" w:rsidP="00631A5E">
            <w:pPr>
              <w:jc w:val="center"/>
              <w:rPr>
                <w:rFonts w:ascii="Lucida Sans Unicode" w:hAnsi="Lucida Sans Unicode" w:cs="Lucida Sans Unicode"/>
                <w:sz w:val="20"/>
                <w:szCs w:val="20"/>
              </w:rPr>
            </w:pPr>
            <w:r w:rsidRPr="00C10E48">
              <w:rPr>
                <w:rFonts w:ascii="Lucida Sans Unicode" w:hAnsi="Lucida Sans Unicode" w:cs="Lucida Sans Unicode"/>
                <w:sz w:val="20"/>
                <w:szCs w:val="20"/>
              </w:rPr>
              <w:t>1.1</w:t>
            </w:r>
          </w:p>
        </w:tc>
        <w:tc>
          <w:tcPr>
            <w:tcW w:w="1996" w:type="pct"/>
            <w:tcBorders>
              <w:top w:val="single" w:sz="8" w:space="0" w:color="auto"/>
              <w:left w:val="nil"/>
              <w:bottom w:val="single" w:sz="4" w:space="0" w:color="auto"/>
              <w:right w:val="single" w:sz="4" w:space="0" w:color="auto"/>
            </w:tcBorders>
            <w:shd w:val="clear" w:color="auto" w:fill="auto"/>
            <w:vAlign w:val="center"/>
          </w:tcPr>
          <w:p w:rsidR="00445476" w:rsidRPr="00C10E48" w:rsidRDefault="00445476" w:rsidP="00631A5E">
            <w:pPr>
              <w:jc w:val="both"/>
              <w:rPr>
                <w:rFonts w:ascii="Lucida Sans Unicode" w:hAnsi="Lucida Sans Unicode" w:cs="Lucida Sans Unicode"/>
                <w:sz w:val="20"/>
                <w:szCs w:val="20"/>
              </w:rPr>
            </w:pPr>
            <w:r w:rsidRPr="00C10E48">
              <w:rPr>
                <w:rFonts w:ascii="Lucida Sans Unicode" w:hAnsi="Lucida Sans Unicode" w:cs="Lucida Sans Unicode"/>
                <w:sz w:val="20"/>
                <w:szCs w:val="20"/>
              </w:rPr>
              <w:t>• Puerta automática batiente y hermética referencia Hospital System  *Dimensiones: 1,33 m de ancho x 2,25 m de alto. *Material: HPL apariencia madera. *Mirilla enrasada de 38,5 cm x 38,5 cm. *Sensores de presencia (interior y exterior)</w:t>
            </w:r>
          </w:p>
          <w:p w:rsidR="00445476" w:rsidRPr="00C10E48" w:rsidRDefault="00445476" w:rsidP="00631A5E">
            <w:pPr>
              <w:jc w:val="both"/>
              <w:rPr>
                <w:rFonts w:ascii="Lucida Sans Unicode" w:hAnsi="Lucida Sans Unicode" w:cs="Lucida Sans Unicode"/>
                <w:sz w:val="20"/>
                <w:szCs w:val="20"/>
              </w:rPr>
            </w:pPr>
            <w:r w:rsidRPr="00C10E48">
              <w:rPr>
                <w:rFonts w:ascii="Lucida Sans Unicode" w:hAnsi="Lucida Sans Unicode" w:cs="Lucida Sans Unicode"/>
                <w:sz w:val="20"/>
                <w:szCs w:val="20"/>
              </w:rPr>
              <w:t>• Todos los trabajos Incluye obra civil de acondicionamiento al área (retiro puerta existente, suministro e instalación y obras de adecuación con las condiciones originales)</w:t>
            </w:r>
          </w:p>
        </w:tc>
        <w:tc>
          <w:tcPr>
            <w:tcW w:w="563" w:type="pct"/>
            <w:tcBorders>
              <w:top w:val="single" w:sz="8" w:space="0" w:color="auto"/>
              <w:left w:val="nil"/>
              <w:bottom w:val="single" w:sz="4" w:space="0" w:color="auto"/>
              <w:right w:val="single" w:sz="4" w:space="0" w:color="auto"/>
            </w:tcBorders>
            <w:shd w:val="clear" w:color="auto" w:fill="auto"/>
            <w:vAlign w:val="center"/>
          </w:tcPr>
          <w:p w:rsidR="00445476" w:rsidRPr="00C10E48" w:rsidRDefault="00445476" w:rsidP="00631A5E">
            <w:pPr>
              <w:jc w:val="center"/>
              <w:rPr>
                <w:rFonts w:ascii="Lucida Sans Unicode" w:hAnsi="Lucida Sans Unicode" w:cs="Lucida Sans Unicode"/>
                <w:sz w:val="20"/>
                <w:szCs w:val="20"/>
              </w:rPr>
            </w:pPr>
            <w:r w:rsidRPr="00C10E48">
              <w:rPr>
                <w:rFonts w:ascii="Lucida Sans Unicode" w:hAnsi="Lucida Sans Unicode" w:cs="Lucida Sans Unicode"/>
                <w:sz w:val="20"/>
                <w:szCs w:val="20"/>
              </w:rPr>
              <w:t>und</w:t>
            </w:r>
          </w:p>
        </w:tc>
        <w:tc>
          <w:tcPr>
            <w:tcW w:w="704" w:type="pct"/>
            <w:tcBorders>
              <w:top w:val="single" w:sz="8" w:space="0" w:color="auto"/>
              <w:left w:val="nil"/>
              <w:bottom w:val="single" w:sz="4" w:space="0" w:color="auto"/>
              <w:right w:val="single" w:sz="4" w:space="0" w:color="auto"/>
            </w:tcBorders>
            <w:shd w:val="clear" w:color="auto" w:fill="auto"/>
            <w:noWrap/>
            <w:vAlign w:val="center"/>
          </w:tcPr>
          <w:p w:rsidR="00445476" w:rsidRPr="00C10E48" w:rsidRDefault="00445476" w:rsidP="00631A5E">
            <w:pPr>
              <w:jc w:val="center"/>
              <w:rPr>
                <w:rFonts w:ascii="Lucida Sans Unicode" w:hAnsi="Lucida Sans Unicode" w:cs="Lucida Sans Unicode"/>
                <w:sz w:val="20"/>
                <w:szCs w:val="20"/>
              </w:rPr>
            </w:pPr>
            <w:r w:rsidRPr="00C10E48">
              <w:rPr>
                <w:rFonts w:ascii="Lucida Sans Unicode" w:hAnsi="Lucida Sans Unicode" w:cs="Lucida Sans Unicode"/>
                <w:sz w:val="20"/>
                <w:szCs w:val="20"/>
              </w:rPr>
              <w:t>14,00</w:t>
            </w:r>
          </w:p>
        </w:tc>
        <w:tc>
          <w:tcPr>
            <w:tcW w:w="703" w:type="pct"/>
            <w:tcBorders>
              <w:top w:val="single" w:sz="8" w:space="0" w:color="auto"/>
              <w:left w:val="nil"/>
              <w:bottom w:val="single" w:sz="4" w:space="0" w:color="auto"/>
              <w:right w:val="single" w:sz="4" w:space="0" w:color="auto"/>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 </w:t>
            </w:r>
          </w:p>
        </w:tc>
        <w:tc>
          <w:tcPr>
            <w:tcW w:w="704" w:type="pct"/>
            <w:tcBorders>
              <w:top w:val="single" w:sz="8" w:space="0" w:color="auto"/>
              <w:left w:val="nil"/>
              <w:bottom w:val="single" w:sz="4" w:space="0" w:color="auto"/>
              <w:right w:val="single" w:sz="8" w:space="0" w:color="auto"/>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 </w:t>
            </w:r>
          </w:p>
        </w:tc>
      </w:tr>
      <w:tr w:rsidR="00445476" w:rsidRPr="00C10E48" w:rsidTr="00631A5E">
        <w:trPr>
          <w:trHeight w:val="467"/>
        </w:trPr>
        <w:tc>
          <w:tcPr>
            <w:tcW w:w="331" w:type="pct"/>
            <w:tcBorders>
              <w:top w:val="single" w:sz="8" w:space="0" w:color="auto"/>
              <w:left w:val="single" w:sz="8" w:space="0" w:color="auto"/>
              <w:bottom w:val="single" w:sz="4" w:space="0" w:color="auto"/>
              <w:right w:val="single" w:sz="4" w:space="0" w:color="auto"/>
            </w:tcBorders>
            <w:shd w:val="clear" w:color="auto" w:fill="auto"/>
            <w:noWrap/>
            <w:vAlign w:val="center"/>
          </w:tcPr>
          <w:p w:rsidR="00445476" w:rsidRPr="00C10E48" w:rsidRDefault="00445476" w:rsidP="00631A5E">
            <w:pPr>
              <w:jc w:val="center"/>
              <w:rPr>
                <w:rFonts w:ascii="Lucida Sans Unicode" w:hAnsi="Lucida Sans Unicode" w:cs="Lucida Sans Unicode"/>
                <w:sz w:val="20"/>
                <w:szCs w:val="20"/>
              </w:rPr>
            </w:pPr>
            <w:r w:rsidRPr="00C10E48">
              <w:rPr>
                <w:rFonts w:ascii="Lucida Sans Unicode" w:hAnsi="Lucida Sans Unicode" w:cs="Lucida Sans Unicode"/>
                <w:sz w:val="20"/>
                <w:szCs w:val="20"/>
              </w:rPr>
              <w:t>1.2</w:t>
            </w:r>
          </w:p>
        </w:tc>
        <w:tc>
          <w:tcPr>
            <w:tcW w:w="1996" w:type="pct"/>
            <w:tcBorders>
              <w:top w:val="single" w:sz="8" w:space="0" w:color="auto"/>
              <w:left w:val="nil"/>
              <w:bottom w:val="single" w:sz="4" w:space="0" w:color="auto"/>
              <w:right w:val="single" w:sz="4" w:space="0" w:color="auto"/>
            </w:tcBorders>
            <w:shd w:val="clear" w:color="auto" w:fill="auto"/>
            <w:vAlign w:val="center"/>
          </w:tcPr>
          <w:p w:rsidR="00445476" w:rsidRPr="00C10E48" w:rsidRDefault="00445476" w:rsidP="00631A5E">
            <w:pPr>
              <w:jc w:val="both"/>
              <w:rPr>
                <w:rFonts w:ascii="Lucida Sans Unicode" w:hAnsi="Lucida Sans Unicode" w:cs="Lucida Sans Unicode"/>
                <w:sz w:val="20"/>
                <w:szCs w:val="20"/>
              </w:rPr>
            </w:pPr>
            <w:r w:rsidRPr="00C10E48">
              <w:rPr>
                <w:rFonts w:ascii="Lucida Sans Unicode" w:hAnsi="Lucida Sans Unicode" w:cs="Lucida Sans Unicode"/>
                <w:sz w:val="20"/>
                <w:szCs w:val="20"/>
              </w:rPr>
              <w:t>• Puerta batiente y hermética referencia Hospital System. *Dimensiones: 1 m de ancho x 2,25 m de alto. *Material: HPL apariencia madera. *Gato aéreo.</w:t>
            </w:r>
          </w:p>
          <w:p w:rsidR="00445476" w:rsidRPr="00C10E48" w:rsidRDefault="00445476" w:rsidP="00631A5E">
            <w:pPr>
              <w:jc w:val="both"/>
              <w:rPr>
                <w:rFonts w:ascii="Lucida Sans Unicode" w:hAnsi="Lucida Sans Unicode" w:cs="Lucida Sans Unicode"/>
                <w:sz w:val="20"/>
                <w:szCs w:val="20"/>
              </w:rPr>
            </w:pPr>
            <w:r w:rsidRPr="00C10E48">
              <w:rPr>
                <w:rFonts w:ascii="Lucida Sans Unicode" w:hAnsi="Lucida Sans Unicode" w:cs="Lucida Sans Unicode"/>
                <w:sz w:val="20"/>
                <w:szCs w:val="20"/>
              </w:rPr>
              <w:t>• Todos los trabajos Incluye obra civil de acondicionamiento al área (retiro puerta existente, suministro e instalación y obras de adecuación con las condiciones originales)</w:t>
            </w:r>
          </w:p>
        </w:tc>
        <w:tc>
          <w:tcPr>
            <w:tcW w:w="563" w:type="pct"/>
            <w:tcBorders>
              <w:top w:val="single" w:sz="8" w:space="0" w:color="auto"/>
              <w:left w:val="nil"/>
              <w:bottom w:val="single" w:sz="4" w:space="0" w:color="auto"/>
              <w:right w:val="single" w:sz="4" w:space="0" w:color="auto"/>
            </w:tcBorders>
            <w:shd w:val="clear" w:color="auto" w:fill="auto"/>
            <w:vAlign w:val="center"/>
          </w:tcPr>
          <w:p w:rsidR="00445476" w:rsidRPr="00C10E48" w:rsidRDefault="00445476" w:rsidP="00631A5E">
            <w:pPr>
              <w:jc w:val="center"/>
              <w:rPr>
                <w:rFonts w:ascii="Lucida Sans Unicode" w:hAnsi="Lucida Sans Unicode" w:cs="Lucida Sans Unicode"/>
                <w:sz w:val="20"/>
                <w:szCs w:val="20"/>
              </w:rPr>
            </w:pPr>
            <w:r w:rsidRPr="00C10E48">
              <w:rPr>
                <w:rFonts w:ascii="Lucida Sans Unicode" w:hAnsi="Lucida Sans Unicode" w:cs="Lucida Sans Unicode"/>
                <w:sz w:val="20"/>
                <w:szCs w:val="20"/>
              </w:rPr>
              <w:t>und</w:t>
            </w:r>
          </w:p>
        </w:tc>
        <w:tc>
          <w:tcPr>
            <w:tcW w:w="704" w:type="pct"/>
            <w:tcBorders>
              <w:top w:val="single" w:sz="8" w:space="0" w:color="auto"/>
              <w:left w:val="nil"/>
              <w:bottom w:val="single" w:sz="4" w:space="0" w:color="auto"/>
              <w:right w:val="single" w:sz="4" w:space="0" w:color="auto"/>
            </w:tcBorders>
            <w:shd w:val="clear" w:color="auto" w:fill="auto"/>
            <w:noWrap/>
            <w:vAlign w:val="center"/>
          </w:tcPr>
          <w:p w:rsidR="00445476" w:rsidRPr="00C10E48" w:rsidRDefault="00445476" w:rsidP="00631A5E">
            <w:pPr>
              <w:jc w:val="center"/>
              <w:rPr>
                <w:rFonts w:ascii="Lucida Sans Unicode" w:hAnsi="Lucida Sans Unicode" w:cs="Lucida Sans Unicode"/>
                <w:sz w:val="20"/>
                <w:szCs w:val="20"/>
              </w:rPr>
            </w:pPr>
            <w:r w:rsidRPr="00C10E48">
              <w:rPr>
                <w:rFonts w:ascii="Lucida Sans Unicode" w:hAnsi="Lucida Sans Unicode" w:cs="Lucida Sans Unicode"/>
                <w:sz w:val="20"/>
                <w:szCs w:val="20"/>
              </w:rPr>
              <w:t>1</w:t>
            </w:r>
          </w:p>
        </w:tc>
        <w:tc>
          <w:tcPr>
            <w:tcW w:w="703" w:type="pct"/>
            <w:tcBorders>
              <w:top w:val="single" w:sz="8" w:space="0" w:color="auto"/>
              <w:left w:val="nil"/>
              <w:bottom w:val="single" w:sz="4" w:space="0" w:color="auto"/>
              <w:right w:val="single" w:sz="4" w:space="0" w:color="auto"/>
            </w:tcBorders>
            <w:shd w:val="clear" w:color="auto" w:fill="auto"/>
            <w:noWrap/>
            <w:vAlign w:val="center"/>
          </w:tcPr>
          <w:p w:rsidR="00445476" w:rsidRPr="00C10E48" w:rsidRDefault="00445476" w:rsidP="00631A5E">
            <w:pPr>
              <w:rPr>
                <w:rFonts w:ascii="Lucida Sans Unicode" w:hAnsi="Lucida Sans Unicode" w:cs="Lucida Sans Unicode"/>
                <w:sz w:val="20"/>
                <w:szCs w:val="20"/>
                <w:lang w:eastAsia="es-CO"/>
              </w:rPr>
            </w:pPr>
          </w:p>
        </w:tc>
        <w:tc>
          <w:tcPr>
            <w:tcW w:w="704" w:type="pct"/>
            <w:tcBorders>
              <w:top w:val="single" w:sz="8" w:space="0" w:color="auto"/>
              <w:left w:val="nil"/>
              <w:bottom w:val="single" w:sz="4" w:space="0" w:color="auto"/>
              <w:right w:val="single" w:sz="8" w:space="0" w:color="auto"/>
            </w:tcBorders>
            <w:shd w:val="clear" w:color="auto" w:fill="auto"/>
            <w:noWrap/>
            <w:vAlign w:val="center"/>
          </w:tcPr>
          <w:p w:rsidR="00445476" w:rsidRPr="00C10E48" w:rsidRDefault="00445476" w:rsidP="00631A5E">
            <w:pPr>
              <w:rPr>
                <w:rFonts w:ascii="Lucida Sans Unicode" w:hAnsi="Lucida Sans Unicode" w:cs="Lucida Sans Unicode"/>
                <w:sz w:val="20"/>
                <w:szCs w:val="20"/>
                <w:lang w:eastAsia="es-CO"/>
              </w:rPr>
            </w:pPr>
          </w:p>
        </w:tc>
      </w:tr>
      <w:tr w:rsidR="00445476" w:rsidRPr="00C10E48" w:rsidTr="00631A5E">
        <w:trPr>
          <w:trHeight w:val="345"/>
        </w:trPr>
        <w:tc>
          <w:tcPr>
            <w:tcW w:w="331" w:type="pct"/>
            <w:tcBorders>
              <w:top w:val="nil"/>
              <w:left w:val="nil"/>
              <w:bottom w:val="nil"/>
              <w:right w:val="nil"/>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p>
        </w:tc>
        <w:tc>
          <w:tcPr>
            <w:tcW w:w="1996" w:type="pct"/>
            <w:tcBorders>
              <w:top w:val="nil"/>
              <w:left w:val="nil"/>
              <w:bottom w:val="nil"/>
              <w:right w:val="nil"/>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p>
          <w:p w:rsidR="00445476" w:rsidRPr="00C10E48" w:rsidRDefault="00445476" w:rsidP="00631A5E">
            <w:pPr>
              <w:rPr>
                <w:rFonts w:ascii="Lucida Sans Unicode" w:hAnsi="Lucida Sans Unicode" w:cs="Lucida Sans Unicode"/>
                <w:sz w:val="20"/>
                <w:szCs w:val="20"/>
                <w:lang w:eastAsia="es-CO"/>
              </w:rPr>
            </w:pPr>
          </w:p>
          <w:p w:rsidR="00445476" w:rsidRPr="00C10E48" w:rsidRDefault="00445476" w:rsidP="00631A5E">
            <w:pPr>
              <w:rPr>
                <w:rFonts w:ascii="Lucida Sans Unicode" w:hAnsi="Lucida Sans Unicode" w:cs="Lucida Sans Unicode"/>
                <w:sz w:val="20"/>
                <w:szCs w:val="20"/>
                <w:lang w:eastAsia="es-CO"/>
              </w:rPr>
            </w:pPr>
          </w:p>
          <w:p w:rsidR="00445476" w:rsidRPr="00C10E48" w:rsidRDefault="00445476" w:rsidP="00631A5E">
            <w:pPr>
              <w:rPr>
                <w:rFonts w:ascii="Lucida Sans Unicode" w:hAnsi="Lucida Sans Unicode" w:cs="Lucida Sans Unicode"/>
                <w:sz w:val="20"/>
                <w:szCs w:val="20"/>
                <w:lang w:eastAsia="es-CO"/>
              </w:rPr>
            </w:pPr>
          </w:p>
          <w:p w:rsidR="00445476" w:rsidRPr="00C10E48" w:rsidRDefault="00445476" w:rsidP="00631A5E">
            <w:pPr>
              <w:rPr>
                <w:rFonts w:ascii="Lucida Sans Unicode" w:hAnsi="Lucida Sans Unicode" w:cs="Lucida Sans Unicode"/>
                <w:sz w:val="20"/>
                <w:szCs w:val="20"/>
                <w:lang w:eastAsia="es-CO"/>
              </w:rPr>
            </w:pPr>
          </w:p>
        </w:tc>
        <w:tc>
          <w:tcPr>
            <w:tcW w:w="563" w:type="pct"/>
            <w:tcBorders>
              <w:top w:val="nil"/>
              <w:left w:val="nil"/>
              <w:bottom w:val="nil"/>
              <w:right w:val="nil"/>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p>
        </w:tc>
        <w:tc>
          <w:tcPr>
            <w:tcW w:w="704" w:type="pct"/>
            <w:tcBorders>
              <w:top w:val="nil"/>
              <w:left w:val="nil"/>
              <w:bottom w:val="nil"/>
              <w:right w:val="nil"/>
            </w:tcBorders>
            <w:shd w:val="clear" w:color="auto" w:fill="auto"/>
            <w:noWrap/>
            <w:vAlign w:val="center"/>
            <w:hideMark/>
          </w:tcPr>
          <w:p w:rsidR="00445476" w:rsidRPr="00C10E48" w:rsidRDefault="00445476" w:rsidP="00631A5E">
            <w:pPr>
              <w:jc w:val="center"/>
              <w:rPr>
                <w:rFonts w:ascii="Lucida Sans Unicode" w:hAnsi="Lucida Sans Unicode" w:cs="Lucida Sans Unicode"/>
                <w:sz w:val="20"/>
                <w:szCs w:val="20"/>
                <w:lang w:eastAsia="es-CO"/>
              </w:rPr>
            </w:pPr>
          </w:p>
        </w:tc>
        <w:tc>
          <w:tcPr>
            <w:tcW w:w="703" w:type="pct"/>
            <w:tcBorders>
              <w:top w:val="nil"/>
              <w:left w:val="nil"/>
              <w:bottom w:val="nil"/>
              <w:right w:val="nil"/>
            </w:tcBorders>
            <w:shd w:val="clear" w:color="auto" w:fill="auto"/>
            <w:noWrap/>
            <w:vAlign w:val="center"/>
            <w:hideMark/>
          </w:tcPr>
          <w:p w:rsidR="00445476" w:rsidRPr="00C10E48" w:rsidRDefault="00445476" w:rsidP="00631A5E">
            <w:pPr>
              <w:jc w:val="center"/>
              <w:rPr>
                <w:rFonts w:ascii="Lucida Sans Unicode" w:hAnsi="Lucida Sans Unicode" w:cs="Lucida Sans Unicode"/>
                <w:sz w:val="20"/>
                <w:szCs w:val="20"/>
                <w:lang w:eastAsia="es-CO"/>
              </w:rPr>
            </w:pPr>
          </w:p>
        </w:tc>
        <w:tc>
          <w:tcPr>
            <w:tcW w:w="704" w:type="pct"/>
            <w:tcBorders>
              <w:top w:val="nil"/>
              <w:left w:val="nil"/>
              <w:bottom w:val="nil"/>
              <w:right w:val="nil"/>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p>
        </w:tc>
      </w:tr>
      <w:tr w:rsidR="00445476" w:rsidRPr="00C10E48" w:rsidTr="00631A5E">
        <w:trPr>
          <w:trHeight w:val="330"/>
        </w:trPr>
        <w:tc>
          <w:tcPr>
            <w:tcW w:w="3593" w:type="pct"/>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45476" w:rsidRPr="00C10E48" w:rsidRDefault="00445476" w:rsidP="00631A5E">
            <w:pP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lastRenderedPageBreak/>
              <w:t>TOTAL COSTOS DIRECTOS</w:t>
            </w:r>
          </w:p>
        </w:tc>
        <w:tc>
          <w:tcPr>
            <w:tcW w:w="1407" w:type="pct"/>
            <w:gridSpan w:val="2"/>
            <w:tcBorders>
              <w:top w:val="single" w:sz="8" w:space="0" w:color="auto"/>
              <w:left w:val="nil"/>
              <w:bottom w:val="single" w:sz="4" w:space="0" w:color="auto"/>
              <w:right w:val="single" w:sz="8" w:space="0" w:color="auto"/>
            </w:tcBorders>
            <w:shd w:val="clear" w:color="auto" w:fill="auto"/>
            <w:noWrap/>
            <w:vAlign w:val="center"/>
            <w:hideMark/>
          </w:tcPr>
          <w:p w:rsidR="00445476" w:rsidRPr="00C10E48" w:rsidRDefault="00445476" w:rsidP="00631A5E">
            <w:pPr>
              <w:ind w:left="-59" w:firstLine="59"/>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 xml:space="preserve">                           -   </w:t>
            </w:r>
          </w:p>
        </w:tc>
      </w:tr>
      <w:tr w:rsidR="00445476" w:rsidRPr="00C10E48" w:rsidTr="00631A5E">
        <w:trPr>
          <w:trHeight w:val="330"/>
        </w:trPr>
        <w:tc>
          <w:tcPr>
            <w:tcW w:w="3593"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ADMINISTRACIÓN 12%</w:t>
            </w:r>
          </w:p>
        </w:tc>
        <w:tc>
          <w:tcPr>
            <w:tcW w:w="1407" w:type="pct"/>
            <w:gridSpan w:val="2"/>
            <w:tcBorders>
              <w:top w:val="nil"/>
              <w:left w:val="nil"/>
              <w:bottom w:val="single" w:sz="4" w:space="0" w:color="auto"/>
              <w:right w:val="single" w:sz="8" w:space="0" w:color="auto"/>
            </w:tcBorders>
            <w:shd w:val="clear" w:color="auto" w:fill="auto"/>
            <w:noWrap/>
            <w:vAlign w:val="center"/>
            <w:hideMark/>
          </w:tcPr>
          <w:p w:rsidR="00445476" w:rsidRPr="00C10E48" w:rsidRDefault="00445476" w:rsidP="00631A5E">
            <w:pPr>
              <w:jc w:val="cente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 xml:space="preserve">                           -   </w:t>
            </w:r>
          </w:p>
        </w:tc>
      </w:tr>
      <w:tr w:rsidR="00445476" w:rsidRPr="00C10E48" w:rsidTr="00631A5E">
        <w:trPr>
          <w:trHeight w:val="330"/>
        </w:trPr>
        <w:tc>
          <w:tcPr>
            <w:tcW w:w="3593"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IMPREVISTOS 5%</w:t>
            </w:r>
          </w:p>
        </w:tc>
        <w:tc>
          <w:tcPr>
            <w:tcW w:w="1407" w:type="pct"/>
            <w:gridSpan w:val="2"/>
            <w:tcBorders>
              <w:top w:val="nil"/>
              <w:left w:val="nil"/>
              <w:bottom w:val="single" w:sz="4" w:space="0" w:color="auto"/>
              <w:right w:val="single" w:sz="8" w:space="0" w:color="auto"/>
            </w:tcBorders>
            <w:shd w:val="clear" w:color="auto" w:fill="auto"/>
            <w:noWrap/>
            <w:vAlign w:val="center"/>
            <w:hideMark/>
          </w:tcPr>
          <w:p w:rsidR="00445476" w:rsidRPr="00C10E48" w:rsidRDefault="00445476" w:rsidP="00631A5E">
            <w:pPr>
              <w:jc w:val="cente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 xml:space="preserve">                           -   </w:t>
            </w:r>
          </w:p>
        </w:tc>
      </w:tr>
      <w:tr w:rsidR="00445476" w:rsidRPr="00C10E48" w:rsidTr="00631A5E">
        <w:trPr>
          <w:trHeight w:val="330"/>
        </w:trPr>
        <w:tc>
          <w:tcPr>
            <w:tcW w:w="3593"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UTILIDAD 5%</w:t>
            </w:r>
          </w:p>
        </w:tc>
        <w:tc>
          <w:tcPr>
            <w:tcW w:w="1407" w:type="pct"/>
            <w:gridSpan w:val="2"/>
            <w:tcBorders>
              <w:top w:val="nil"/>
              <w:left w:val="nil"/>
              <w:bottom w:val="single" w:sz="4" w:space="0" w:color="auto"/>
              <w:right w:val="single" w:sz="8" w:space="0" w:color="auto"/>
            </w:tcBorders>
            <w:shd w:val="clear" w:color="auto" w:fill="auto"/>
            <w:noWrap/>
            <w:vAlign w:val="center"/>
            <w:hideMark/>
          </w:tcPr>
          <w:p w:rsidR="00445476" w:rsidRPr="00C10E48" w:rsidRDefault="00445476" w:rsidP="00631A5E">
            <w:pPr>
              <w:jc w:val="cente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 xml:space="preserve">                           -   </w:t>
            </w:r>
          </w:p>
        </w:tc>
      </w:tr>
      <w:tr w:rsidR="00445476" w:rsidRPr="00C10E48" w:rsidTr="00631A5E">
        <w:trPr>
          <w:trHeight w:val="330"/>
        </w:trPr>
        <w:tc>
          <w:tcPr>
            <w:tcW w:w="3593"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5476" w:rsidRPr="00C10E48" w:rsidRDefault="00445476" w:rsidP="00631A5E">
            <w:pP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IVA SOBRE EL TOTAL 19%</w:t>
            </w:r>
          </w:p>
        </w:tc>
        <w:tc>
          <w:tcPr>
            <w:tcW w:w="1407" w:type="pct"/>
            <w:gridSpan w:val="2"/>
            <w:tcBorders>
              <w:top w:val="nil"/>
              <w:left w:val="nil"/>
              <w:bottom w:val="single" w:sz="4" w:space="0" w:color="auto"/>
              <w:right w:val="single" w:sz="8" w:space="0" w:color="auto"/>
            </w:tcBorders>
            <w:shd w:val="clear" w:color="auto" w:fill="auto"/>
            <w:noWrap/>
            <w:vAlign w:val="center"/>
            <w:hideMark/>
          </w:tcPr>
          <w:p w:rsidR="00445476" w:rsidRPr="00C10E48" w:rsidRDefault="00445476" w:rsidP="00631A5E">
            <w:pPr>
              <w:jc w:val="center"/>
              <w:rPr>
                <w:rFonts w:ascii="Lucida Sans Unicode" w:hAnsi="Lucida Sans Unicode" w:cs="Lucida Sans Unicode"/>
                <w:sz w:val="20"/>
                <w:szCs w:val="20"/>
                <w:lang w:eastAsia="es-CO"/>
              </w:rPr>
            </w:pPr>
            <w:r w:rsidRPr="00C10E48">
              <w:rPr>
                <w:rFonts w:ascii="Lucida Sans Unicode" w:hAnsi="Lucida Sans Unicode" w:cs="Lucida Sans Unicode"/>
                <w:sz w:val="20"/>
                <w:szCs w:val="20"/>
                <w:lang w:eastAsia="es-CO"/>
              </w:rPr>
              <w:t xml:space="preserve">                           -   </w:t>
            </w:r>
          </w:p>
        </w:tc>
      </w:tr>
      <w:tr w:rsidR="00445476" w:rsidRPr="00C10E48" w:rsidTr="00631A5E">
        <w:trPr>
          <w:trHeight w:val="345"/>
        </w:trPr>
        <w:tc>
          <w:tcPr>
            <w:tcW w:w="3593" w:type="pct"/>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45476" w:rsidRPr="00C10E48" w:rsidRDefault="00445476" w:rsidP="00631A5E">
            <w:pP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TOTAL PRESUPUESTO OBRA</w:t>
            </w:r>
          </w:p>
        </w:tc>
        <w:tc>
          <w:tcPr>
            <w:tcW w:w="1407" w:type="pct"/>
            <w:gridSpan w:val="2"/>
            <w:tcBorders>
              <w:top w:val="nil"/>
              <w:left w:val="nil"/>
              <w:bottom w:val="single" w:sz="8" w:space="0" w:color="auto"/>
              <w:right w:val="single" w:sz="8" w:space="0" w:color="auto"/>
            </w:tcBorders>
            <w:shd w:val="clear" w:color="auto" w:fill="auto"/>
            <w:noWrap/>
            <w:vAlign w:val="center"/>
            <w:hideMark/>
          </w:tcPr>
          <w:p w:rsidR="00445476" w:rsidRPr="00C10E48" w:rsidRDefault="00445476" w:rsidP="00631A5E">
            <w:pPr>
              <w:jc w:val="center"/>
              <w:rPr>
                <w:rFonts w:ascii="Lucida Sans Unicode" w:hAnsi="Lucida Sans Unicode" w:cs="Lucida Sans Unicode"/>
                <w:b/>
                <w:bCs/>
                <w:sz w:val="20"/>
                <w:szCs w:val="20"/>
                <w:lang w:eastAsia="es-CO"/>
              </w:rPr>
            </w:pPr>
            <w:r w:rsidRPr="00C10E48">
              <w:rPr>
                <w:rFonts w:ascii="Lucida Sans Unicode" w:hAnsi="Lucida Sans Unicode" w:cs="Lucida Sans Unicode"/>
                <w:b/>
                <w:bCs/>
                <w:sz w:val="20"/>
                <w:szCs w:val="20"/>
                <w:lang w:eastAsia="es-CO"/>
              </w:rPr>
              <w:t xml:space="preserve">                           -   </w:t>
            </w:r>
          </w:p>
        </w:tc>
      </w:tr>
    </w:tbl>
    <w:p w:rsidR="00445476" w:rsidRPr="00C10E48" w:rsidRDefault="00445476" w:rsidP="00445476">
      <w:pPr>
        <w:jc w:val="both"/>
        <w:rPr>
          <w:rFonts w:ascii="Lucida Sans Unicode" w:hAnsi="Lucida Sans Unicode" w:cs="Lucida Sans Unicode"/>
          <w:b/>
          <w:sz w:val="20"/>
          <w:szCs w:val="20"/>
        </w:rPr>
      </w:pPr>
    </w:p>
    <w:p w:rsidR="00445476" w:rsidRPr="00C10E48" w:rsidRDefault="00445476" w:rsidP="00445476">
      <w:pPr>
        <w:jc w:val="both"/>
        <w:rPr>
          <w:rFonts w:ascii="Lucida Sans Unicode" w:hAnsi="Lucida Sans Unicode" w:cs="Lucida Sans Unicode"/>
          <w:sz w:val="20"/>
          <w:szCs w:val="20"/>
        </w:rPr>
      </w:pPr>
      <w:r w:rsidRPr="00C10E48">
        <w:rPr>
          <w:rFonts w:ascii="Lucida Sans Unicode" w:hAnsi="Lucida Sans Unicode" w:cs="Lucida Sans Unicode"/>
          <w:b/>
          <w:sz w:val="20"/>
          <w:szCs w:val="20"/>
        </w:rPr>
        <w:t>NOTA 1:</w:t>
      </w:r>
      <w:r w:rsidRPr="00C10E48">
        <w:rPr>
          <w:rFonts w:ascii="Lucida Sans Unicode" w:hAnsi="Lucida Sans Unicode" w:cs="Lucida Sans Unicode"/>
          <w:sz w:val="20"/>
          <w:szCs w:val="20"/>
        </w:rPr>
        <w:t xml:space="preserve"> Todas las actividades se deben ajustar a lo indicado en las normas vigentes para construcciones en salud, Resolución 2003 de 2014 del Ministerio de Salud y Protección Social, Resolución 1441 de 2013, Resolución 4445 de 1996 del Ministerio de Salud y Protección Social, RETIE, RETILAP y  demás normas concordantes.</w:t>
      </w:r>
    </w:p>
    <w:p w:rsidR="00445476" w:rsidRPr="00C10E48" w:rsidRDefault="00445476" w:rsidP="00445476">
      <w:pPr>
        <w:jc w:val="both"/>
        <w:rPr>
          <w:rFonts w:ascii="Lucida Sans Unicode" w:hAnsi="Lucida Sans Unicode" w:cs="Lucida Sans Unicode"/>
          <w:sz w:val="20"/>
          <w:szCs w:val="20"/>
        </w:rPr>
      </w:pPr>
    </w:p>
    <w:p w:rsidR="00445476" w:rsidRPr="00C10E48" w:rsidRDefault="00445476" w:rsidP="00445476">
      <w:pPr>
        <w:jc w:val="both"/>
        <w:rPr>
          <w:rFonts w:ascii="Lucida Sans Unicode" w:hAnsi="Lucida Sans Unicode" w:cs="Lucida Sans Unicode"/>
          <w:bCs/>
          <w:sz w:val="20"/>
          <w:szCs w:val="20"/>
        </w:rPr>
      </w:pPr>
      <w:r w:rsidRPr="00C10E48">
        <w:rPr>
          <w:rFonts w:ascii="Lucida Sans Unicode" w:hAnsi="Lucida Sans Unicode" w:cs="Lucida Sans Unicode"/>
          <w:b/>
          <w:bCs/>
          <w:sz w:val="20"/>
          <w:szCs w:val="20"/>
        </w:rPr>
        <w:t xml:space="preserve">NOTA 2: </w:t>
      </w:r>
      <w:r w:rsidRPr="00C10E48">
        <w:rPr>
          <w:rFonts w:ascii="Lucida Sans Unicode" w:hAnsi="Lucida Sans Unicode" w:cs="Lucida Sans Unicode"/>
          <w:bCs/>
          <w:sz w:val="20"/>
          <w:szCs w:val="20"/>
        </w:rPr>
        <w:t>El esquema propuesto de  AIU  y su distribución  no es modificable: el estándar aceptado es del 22%. No se aceptan valores menores o mayores y la distribución será 12% para gastos administrativos, 5% para imprevistos y 5% para utilidad.</w:t>
      </w:r>
    </w:p>
    <w:p w:rsidR="00445476" w:rsidRPr="00C10E48" w:rsidRDefault="00445476" w:rsidP="00445476">
      <w:pPr>
        <w:jc w:val="both"/>
        <w:rPr>
          <w:rFonts w:ascii="Lucida Sans Unicode" w:hAnsi="Lucida Sans Unicode" w:cs="Lucida Sans Unicode"/>
          <w:bCs/>
          <w:sz w:val="20"/>
          <w:szCs w:val="20"/>
        </w:rPr>
      </w:pPr>
    </w:p>
    <w:p w:rsidR="00445476" w:rsidRPr="00C10E48" w:rsidRDefault="00445476" w:rsidP="00445476">
      <w:pPr>
        <w:jc w:val="both"/>
        <w:rPr>
          <w:rFonts w:ascii="Lucida Sans Unicode" w:hAnsi="Lucida Sans Unicode" w:cs="Lucida Sans Unicode"/>
          <w:bCs/>
          <w:sz w:val="20"/>
          <w:szCs w:val="20"/>
        </w:rPr>
      </w:pPr>
      <w:r w:rsidRPr="00C10E48">
        <w:rPr>
          <w:rFonts w:ascii="Lucida Sans Unicode" w:hAnsi="Lucida Sans Unicode" w:cs="Lucida Sans Unicode"/>
          <w:b/>
          <w:bCs/>
          <w:sz w:val="20"/>
          <w:szCs w:val="20"/>
        </w:rPr>
        <w:t xml:space="preserve">NOTA 3: </w:t>
      </w:r>
      <w:r w:rsidRPr="00C10E48">
        <w:rPr>
          <w:rFonts w:ascii="Lucida Sans Unicode" w:hAnsi="Lucida Sans Unicode" w:cs="Lucida Sans Unicode"/>
          <w:bCs/>
          <w:sz w:val="20"/>
          <w:szCs w:val="20"/>
        </w:rPr>
        <w:t>Los oferentes que se presenten a esta convocatoria pública deberán incluir en su oferta el registro fotográfico de puertas instaladas.</w:t>
      </w:r>
    </w:p>
    <w:p w:rsidR="00445476" w:rsidRPr="00C10E48" w:rsidRDefault="00445476" w:rsidP="00445476">
      <w:pPr>
        <w:jc w:val="both"/>
        <w:rPr>
          <w:rFonts w:ascii="Lucida Sans Unicode" w:hAnsi="Lucida Sans Unicode" w:cs="Lucida Sans Unicode"/>
          <w:b/>
          <w:bCs/>
          <w:sz w:val="20"/>
          <w:szCs w:val="20"/>
        </w:rPr>
      </w:pPr>
    </w:p>
    <w:p w:rsidR="00445476" w:rsidRPr="00C10E48" w:rsidRDefault="00445476" w:rsidP="00445476">
      <w:pPr>
        <w:jc w:val="both"/>
        <w:rPr>
          <w:rFonts w:ascii="Lucida Sans Unicode" w:hAnsi="Lucida Sans Unicode" w:cs="Lucida Sans Unicode"/>
          <w:bCs/>
          <w:sz w:val="20"/>
          <w:szCs w:val="20"/>
        </w:rPr>
      </w:pPr>
      <w:r w:rsidRPr="00C10E48">
        <w:rPr>
          <w:rFonts w:ascii="Lucida Sans Unicode" w:hAnsi="Lucida Sans Unicode" w:cs="Lucida Sans Unicode"/>
          <w:bCs/>
          <w:sz w:val="20"/>
          <w:szCs w:val="20"/>
        </w:rPr>
        <w:t>Los imprevistos deben ser debidamente justificados y aprobados por el Instituto Nacional de Cancerología ESE, en los imprevistos se incluyen actividades  o novedades que aparezcan en el curso de la obra y con los que no se contaba al inicio y que están relacionados con el alcance de las obras. Antes de generar eventuales valores adicionales, se debe haber evaluado el  criterio de aplicación de imprevistos y realizar su aplicación hasta el agotamiento de dicho valor.</w:t>
      </w:r>
    </w:p>
    <w:p w:rsidR="002A7DB6" w:rsidRPr="00AD1EA4" w:rsidRDefault="002A7DB6" w:rsidP="002A7DB6">
      <w:pPr>
        <w:jc w:val="both"/>
        <w:rPr>
          <w:rFonts w:ascii="Lucida Sans Unicode" w:hAnsi="Lucida Sans Unicode" w:cs="Lucida Sans Unicode"/>
          <w:bCs/>
          <w:sz w:val="20"/>
          <w:szCs w:val="20"/>
        </w:rPr>
      </w:pPr>
    </w:p>
    <w:p w:rsidR="002A7DB6" w:rsidRDefault="002A7DB6" w:rsidP="002A7DB6">
      <w:pPr>
        <w:jc w:val="both"/>
        <w:rPr>
          <w:rFonts w:ascii="Lucida Sans Unicode" w:hAnsi="Lucida Sans Unicode" w:cs="Lucida Sans Unicode"/>
          <w:bCs/>
          <w:sz w:val="20"/>
          <w:szCs w:val="20"/>
        </w:rPr>
      </w:pPr>
    </w:p>
    <w:p w:rsidR="00114597" w:rsidRPr="00126139" w:rsidRDefault="00114597"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FF512A" w:rsidRPr="004A066C" w:rsidRDefault="00FF512A" w:rsidP="004A066C">
      <w:pPr>
        <w:jc w:val="both"/>
        <w:rPr>
          <w:rFonts w:ascii="Lucida Sans Unicode" w:hAnsi="Lucida Sans Unicode" w:cs="Lucida Sans Unicode"/>
          <w:bCs/>
          <w:sz w:val="20"/>
          <w:szCs w:val="20"/>
        </w:rPr>
      </w:pPr>
    </w:p>
    <w:sectPr w:rsidR="00FF512A" w:rsidRPr="004A066C" w:rsidSect="005F73C6">
      <w:headerReference w:type="even" r:id="rId8"/>
      <w:headerReference w:type="default" r:id="rId9"/>
      <w:footerReference w:type="even" r:id="rId10"/>
      <w:footerReference w:type="default" r:id="rId11"/>
      <w:headerReference w:type="first" r:id="rId12"/>
      <w:footerReference w:type="first" r:id="rId13"/>
      <w:pgSz w:w="12242" w:h="18722" w:code="41"/>
      <w:pgMar w:top="2370" w:right="1043" w:bottom="1134" w:left="993" w:header="680" w:footer="1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0B" w:rsidRDefault="00C42F0B">
      <w:r>
        <w:separator/>
      </w:r>
    </w:p>
  </w:endnote>
  <w:endnote w:type="continuationSeparator" w:id="0">
    <w:p w:rsidR="00C42F0B" w:rsidRDefault="00C4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Default="00477606" w:rsidP="00A133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7606" w:rsidRDefault="00477606" w:rsidP="00A133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Pr="00C06AA7" w:rsidRDefault="00477606" w:rsidP="00A1335B">
    <w:pPr>
      <w:pStyle w:val="Piedepgina"/>
      <w:ind w:right="360"/>
      <w:rPr>
        <w:rFonts w:ascii="Arial" w:hAnsi="Arial" w:cs="Arial"/>
        <w:sz w:val="18"/>
        <w:szCs w:val="18"/>
      </w:rPr>
    </w:pPr>
    <w:r>
      <w:rPr>
        <w:rFonts w:ascii="Arial" w:hAnsi="Arial" w:cs="Arial"/>
        <w:noProof/>
        <w:sz w:val="16"/>
        <w:szCs w:val="14"/>
        <w:lang w:val="es-CO" w:eastAsia="es-CO"/>
      </w:rPr>
      <w:drawing>
        <wp:anchor distT="0" distB="0" distL="114300" distR="114300" simplePos="0" relativeHeight="251661824" behindDoc="1" locked="0" layoutInCell="1" allowOverlap="1" wp14:anchorId="484DC253" wp14:editId="6A24C9A5">
          <wp:simplePos x="0" y="0"/>
          <wp:positionH relativeFrom="column">
            <wp:posOffset>3888188</wp:posOffset>
          </wp:positionH>
          <wp:positionV relativeFrom="paragraph">
            <wp:posOffset>87464</wp:posOffset>
          </wp:positionV>
          <wp:extent cx="2980690" cy="842838"/>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84283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CB" w:rsidRDefault="008A1B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0B" w:rsidRDefault="00C42F0B">
      <w:r>
        <w:separator/>
      </w:r>
    </w:p>
  </w:footnote>
  <w:footnote w:type="continuationSeparator" w:id="0">
    <w:p w:rsidR="00C42F0B" w:rsidRDefault="00C42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CB" w:rsidRDefault="008A1B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Default="00477606" w:rsidP="00A1335B">
    <w:pPr>
      <w:pStyle w:val="Encabezado"/>
      <w:rPr>
        <w:sz w:val="18"/>
        <w:szCs w:val="18"/>
      </w:rPr>
    </w:pPr>
    <w:r>
      <w:rPr>
        <w:rFonts w:ascii="Lucida Sans Unicode" w:hAnsi="Lucida Sans Unicode" w:cs="Lucida Sans Unicode"/>
        <w:b/>
        <w:bCs/>
        <w:noProof/>
        <w:color w:val="000000"/>
        <w:lang w:val="es-CO" w:eastAsia="es-CO"/>
      </w:rPr>
      <w:drawing>
        <wp:anchor distT="0" distB="0" distL="0" distR="0" simplePos="0" relativeHeight="251658240" behindDoc="1" locked="0" layoutInCell="1" allowOverlap="0" wp14:anchorId="75500FCB" wp14:editId="1B7AE099">
          <wp:simplePos x="0" y="0"/>
          <wp:positionH relativeFrom="margin">
            <wp:posOffset>-2402</wp:posOffset>
          </wp:positionH>
          <wp:positionV relativeFrom="paragraph">
            <wp:posOffset>-42186</wp:posOffset>
          </wp:positionV>
          <wp:extent cx="2589271" cy="601096"/>
          <wp:effectExtent l="0" t="0" r="0" b="8890"/>
          <wp:wrapNone/>
          <wp:docPr id="50" name="Imagen 50"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603594" cy="6044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606" w:rsidRDefault="00477606" w:rsidP="007423BA">
    <w:pPr>
      <w:pStyle w:val="Encabezado"/>
      <w:tabs>
        <w:tab w:val="center" w:pos="5103"/>
        <w:tab w:val="right" w:pos="10206"/>
      </w:tabs>
      <w:rPr>
        <w:rStyle w:val="Nmerodepgina"/>
        <w:sz w:val="18"/>
        <w:szCs w:val="18"/>
      </w:rPr>
    </w:pPr>
    <w:r>
      <w:rPr>
        <w:sz w:val="18"/>
        <w:szCs w:val="18"/>
      </w:rPr>
      <w:tab/>
    </w:r>
    <w:r>
      <w:rPr>
        <w:sz w:val="18"/>
        <w:szCs w:val="18"/>
      </w:rPr>
      <w:tab/>
    </w:r>
  </w:p>
  <w:p w:rsidR="00477606" w:rsidRDefault="00477606" w:rsidP="009D4A34">
    <w:pPr>
      <w:rPr>
        <w:rFonts w:ascii="Lucida Sans Unicode" w:hAnsi="Lucida Sans Unicode" w:cs="Lucida Sans Unicode"/>
        <w:b/>
        <w:sz w:val="20"/>
        <w:szCs w:val="20"/>
        <w:lang w:val="es-ES_tradnl"/>
      </w:rPr>
    </w:pPr>
  </w:p>
  <w:p w:rsidR="00477606" w:rsidRDefault="00477606" w:rsidP="00F84FB7">
    <w:pPr>
      <w:rPr>
        <w:rFonts w:ascii="Lucida Sans Unicode" w:hAnsi="Lucida Sans Unicode" w:cs="Lucida Sans Unicode"/>
        <w:b/>
        <w:sz w:val="20"/>
        <w:szCs w:val="20"/>
        <w:lang w:val="es-ES_tradnl"/>
      </w:rPr>
    </w:pPr>
  </w:p>
  <w:p w:rsidR="00477606" w:rsidRDefault="00477606" w:rsidP="00F84FB7">
    <w:pPr>
      <w:rPr>
        <w:rFonts w:ascii="Lucida Sans Unicode" w:hAnsi="Lucida Sans Unicode" w:cs="Lucida Sans Unicode"/>
        <w:b/>
        <w:sz w:val="20"/>
        <w:szCs w:val="20"/>
        <w:lang w:val="es-ES_tradnl"/>
      </w:rPr>
    </w:pPr>
  </w:p>
  <w:p w:rsidR="00477606" w:rsidRDefault="00477606" w:rsidP="00A1335B">
    <w:pPr>
      <w:jc w:val="center"/>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No. </w:t>
    </w:r>
    <w:r w:rsidR="008A1BCB">
      <w:rPr>
        <w:rFonts w:ascii="Lucida Sans Unicode" w:hAnsi="Lucida Sans Unicode" w:cs="Lucida Sans Unicode"/>
        <w:b/>
        <w:sz w:val="20"/>
        <w:szCs w:val="20"/>
        <w:lang w:val="es-ES_tradnl"/>
      </w:rPr>
      <w:t>507</w:t>
    </w:r>
    <w:bookmarkStart w:id="0" w:name="_GoBack"/>
    <w:bookmarkEnd w:id="0"/>
    <w:r>
      <w:rPr>
        <w:rFonts w:ascii="Lucida Sans Unicode" w:hAnsi="Lucida Sans Unicode" w:cs="Lucida Sans Unicode"/>
        <w:b/>
        <w:sz w:val="20"/>
        <w:szCs w:val="20"/>
        <w:lang w:val="es-ES_tradnl"/>
      </w:rPr>
      <w:t xml:space="preserve">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Pr>
        <w:rFonts w:ascii="Lucida Sans Unicode" w:hAnsi="Lucida Sans Unicode" w:cs="Lucida Sans Unicode"/>
        <w:b/>
        <w:sz w:val="20"/>
        <w:szCs w:val="20"/>
        <w:lang w:val="es-ES_tradnl"/>
      </w:rPr>
      <w:t>9</w:t>
    </w:r>
  </w:p>
  <w:p w:rsidR="00477606" w:rsidRPr="004A066C" w:rsidRDefault="00477606" w:rsidP="004A066C">
    <w:pPr>
      <w:pStyle w:val="Encabezado"/>
      <w:jc w:val="right"/>
      <w:rPr>
        <w:rFonts w:ascii="Lucida Sans Unicode" w:hAnsi="Lucida Sans Unicode" w:cs="Lucida Sans Unicode"/>
        <w:sz w:val="14"/>
        <w:szCs w:val="14"/>
      </w:rPr>
    </w:pPr>
    <w:r w:rsidRPr="00CE7885">
      <w:rPr>
        <w:rFonts w:ascii="Lucida Sans Unicode" w:hAnsi="Lucida Sans Unicode" w:cs="Lucida Sans Unicode"/>
        <w:sz w:val="14"/>
        <w:szCs w:val="14"/>
      </w:rPr>
      <w:t xml:space="preserve">Página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PAGE </w:instrText>
    </w:r>
    <w:r w:rsidRPr="00CE7885">
      <w:rPr>
        <w:rStyle w:val="Nmerodepgina"/>
        <w:rFonts w:ascii="Lucida Sans Unicode" w:hAnsi="Lucida Sans Unicode" w:cs="Lucida Sans Unicode"/>
        <w:sz w:val="14"/>
        <w:szCs w:val="14"/>
      </w:rPr>
      <w:fldChar w:fldCharType="separate"/>
    </w:r>
    <w:r w:rsidR="008A1BCB">
      <w:rPr>
        <w:rStyle w:val="Nmerodepgina"/>
        <w:rFonts w:ascii="Lucida Sans Unicode" w:hAnsi="Lucida Sans Unicode" w:cs="Lucida Sans Unicode"/>
        <w:noProof/>
        <w:sz w:val="14"/>
        <w:szCs w:val="14"/>
      </w:rPr>
      <w:t>1</w:t>
    </w:r>
    <w:r w:rsidRPr="00CE7885">
      <w:rPr>
        <w:rStyle w:val="Nmerodepgina"/>
        <w:rFonts w:ascii="Lucida Sans Unicode" w:hAnsi="Lucida Sans Unicode" w:cs="Lucida Sans Unicode"/>
        <w:sz w:val="14"/>
        <w:szCs w:val="14"/>
      </w:rPr>
      <w:fldChar w:fldCharType="end"/>
    </w:r>
    <w:r w:rsidRPr="00CE7885">
      <w:rPr>
        <w:rStyle w:val="Nmerodepgina"/>
        <w:rFonts w:ascii="Lucida Sans Unicode" w:hAnsi="Lucida Sans Unicode" w:cs="Lucida Sans Unicode"/>
        <w:sz w:val="14"/>
        <w:szCs w:val="14"/>
      </w:rPr>
      <w:t xml:space="preserve"> de </w:t>
    </w:r>
    <w:r w:rsidR="00596F03">
      <w:rPr>
        <w:rStyle w:val="Nmerodepgina"/>
        <w:rFonts w:ascii="Lucida Sans Unicode" w:hAnsi="Lucida Sans Unicode" w:cs="Lucida Sans Unicode"/>
        <w:sz w:val="14"/>
        <w:szCs w:val="14"/>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CB" w:rsidRDefault="008A1B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DCC0F74"/>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9"/>
    <w:multiLevelType w:val="singleLevel"/>
    <w:tmpl w:val="18F27A2A"/>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9114B5"/>
    <w:multiLevelType w:val="hybridMultilevel"/>
    <w:tmpl w:val="2532510C"/>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AE459A"/>
    <w:multiLevelType w:val="hybridMultilevel"/>
    <w:tmpl w:val="B8CE332E"/>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3E26A82"/>
    <w:multiLevelType w:val="hybridMultilevel"/>
    <w:tmpl w:val="84287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0C53CC"/>
    <w:multiLevelType w:val="hybridMultilevel"/>
    <w:tmpl w:val="0E94A6E0"/>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742BC2"/>
    <w:multiLevelType w:val="hybridMultilevel"/>
    <w:tmpl w:val="FD429126"/>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3C2BCC"/>
    <w:multiLevelType w:val="hybridMultilevel"/>
    <w:tmpl w:val="C282839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AD7943"/>
    <w:multiLevelType w:val="hybridMultilevel"/>
    <w:tmpl w:val="C07E2FDA"/>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9">
    <w:nsid w:val="19503810"/>
    <w:multiLevelType w:val="hybridMultilevel"/>
    <w:tmpl w:val="BCAA3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0D0E8A"/>
    <w:multiLevelType w:val="hybridMultilevel"/>
    <w:tmpl w:val="03FE60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183CC3"/>
    <w:multiLevelType w:val="hybridMultilevel"/>
    <w:tmpl w:val="15640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DB36600"/>
    <w:multiLevelType w:val="hybridMultilevel"/>
    <w:tmpl w:val="493CD4FC"/>
    <w:lvl w:ilvl="0" w:tplc="6FAA4D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CE33FE"/>
    <w:multiLevelType w:val="hybridMultilevel"/>
    <w:tmpl w:val="05DE5F14"/>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5F67D9"/>
    <w:multiLevelType w:val="hybridMultilevel"/>
    <w:tmpl w:val="828805D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7F0C81"/>
    <w:multiLevelType w:val="hybridMultilevel"/>
    <w:tmpl w:val="A6104F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F46183"/>
    <w:multiLevelType w:val="hybridMultilevel"/>
    <w:tmpl w:val="35882E76"/>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E93D45"/>
    <w:multiLevelType w:val="hybridMultilevel"/>
    <w:tmpl w:val="618A432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51678E"/>
    <w:multiLevelType w:val="hybridMultilevel"/>
    <w:tmpl w:val="03C4EAF2"/>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643DBA"/>
    <w:multiLevelType w:val="hybridMultilevel"/>
    <w:tmpl w:val="8D3C9820"/>
    <w:lvl w:ilvl="0" w:tplc="EEB2D6D6">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35F6700"/>
    <w:multiLevelType w:val="hybridMultilevel"/>
    <w:tmpl w:val="71E49F3C"/>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1">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22">
    <w:nsid w:val="48C86FD8"/>
    <w:multiLevelType w:val="hybridMultilevel"/>
    <w:tmpl w:val="FAC63F4A"/>
    <w:lvl w:ilvl="0" w:tplc="240A000F">
      <w:start w:val="1"/>
      <w:numFmt w:val="decimal"/>
      <w:lvlText w:val="%1."/>
      <w:lvlJc w:val="left"/>
      <w:pPr>
        <w:ind w:left="36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6F68C4"/>
    <w:multiLevelType w:val="hybridMultilevel"/>
    <w:tmpl w:val="03E23A08"/>
    <w:lvl w:ilvl="0" w:tplc="28500666">
      <w:start w:val="30"/>
      <w:numFmt w:val="bullet"/>
      <w:lvlText w:val="-"/>
      <w:lvlJc w:val="left"/>
      <w:pPr>
        <w:ind w:left="1069" w:hanging="360"/>
      </w:pPr>
      <w:rPr>
        <w:rFonts w:ascii="Verdana" w:eastAsia="Times New Roman" w:hAnsi="Verdana" w:cs="Arial" w:hint="default"/>
      </w:rPr>
    </w:lvl>
    <w:lvl w:ilvl="1" w:tplc="240A0005">
      <w:start w:val="1"/>
      <w:numFmt w:val="bullet"/>
      <w:lvlText w:val=""/>
      <w:lvlJc w:val="left"/>
      <w:pPr>
        <w:ind w:left="1789" w:hanging="360"/>
      </w:pPr>
      <w:rPr>
        <w:rFonts w:ascii="Wingdings" w:hAnsi="Wingdings" w:cs="Wingdings" w:hint="default"/>
      </w:rPr>
    </w:lvl>
    <w:lvl w:ilvl="2" w:tplc="240A0005">
      <w:start w:val="1"/>
      <w:numFmt w:val="bullet"/>
      <w:lvlText w:val=""/>
      <w:lvlJc w:val="left"/>
      <w:pPr>
        <w:ind w:left="2509" w:hanging="360"/>
      </w:pPr>
      <w:rPr>
        <w:rFonts w:ascii="Wingdings" w:hAnsi="Wingdings" w:cs="Wingdings" w:hint="default"/>
      </w:rPr>
    </w:lvl>
    <w:lvl w:ilvl="3" w:tplc="240A0001">
      <w:start w:val="1"/>
      <w:numFmt w:val="bullet"/>
      <w:lvlText w:val=""/>
      <w:lvlJc w:val="left"/>
      <w:pPr>
        <w:ind w:left="3229" w:hanging="360"/>
      </w:pPr>
      <w:rPr>
        <w:rFonts w:ascii="Symbol" w:hAnsi="Symbol" w:cs="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cs="Wingdings" w:hint="default"/>
      </w:rPr>
    </w:lvl>
    <w:lvl w:ilvl="6" w:tplc="240A0001">
      <w:start w:val="1"/>
      <w:numFmt w:val="bullet"/>
      <w:lvlText w:val=""/>
      <w:lvlJc w:val="left"/>
      <w:pPr>
        <w:ind w:left="5389" w:hanging="360"/>
      </w:pPr>
      <w:rPr>
        <w:rFonts w:ascii="Symbol" w:hAnsi="Symbol" w:cs="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cs="Wingdings" w:hint="default"/>
      </w:rPr>
    </w:lvl>
  </w:abstractNum>
  <w:abstractNum w:abstractNumId="24">
    <w:nsid w:val="568C141D"/>
    <w:multiLevelType w:val="hybridMultilevel"/>
    <w:tmpl w:val="C7164DAC"/>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7592FE7"/>
    <w:multiLevelType w:val="hybridMultilevel"/>
    <w:tmpl w:val="FFC275CE"/>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B6861EF"/>
    <w:multiLevelType w:val="hybridMultilevel"/>
    <w:tmpl w:val="9132C0E2"/>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C4A5FA9"/>
    <w:multiLevelType w:val="hybridMultilevel"/>
    <w:tmpl w:val="FCE0BFFC"/>
    <w:lvl w:ilvl="0" w:tplc="0C0A0019">
      <w:start w:val="1"/>
      <w:numFmt w:val="bullet"/>
      <w:lvlText w:val="-"/>
      <w:lvlJc w:val="left"/>
      <w:pPr>
        <w:ind w:left="78" w:hanging="360"/>
      </w:pPr>
      <w:rPr>
        <w:rFonts w:ascii="Calibri" w:eastAsia="Times New Roman" w:hAnsi="Calibri" w:hint="default"/>
      </w:rPr>
    </w:lvl>
    <w:lvl w:ilvl="1" w:tplc="0C0A0001">
      <w:start w:val="1"/>
      <w:numFmt w:val="bullet"/>
      <w:lvlText w:val="o"/>
      <w:lvlJc w:val="left"/>
      <w:pPr>
        <w:ind w:left="2019" w:hanging="360"/>
      </w:pPr>
      <w:rPr>
        <w:rFonts w:ascii="Courier New" w:hAnsi="Courier New" w:cs="Courier New" w:hint="default"/>
      </w:rPr>
    </w:lvl>
    <w:lvl w:ilvl="2" w:tplc="C068F764">
      <w:start w:val="1"/>
      <w:numFmt w:val="bullet"/>
      <w:lvlText w:val=""/>
      <w:lvlJc w:val="left"/>
      <w:pPr>
        <w:ind w:left="2739" w:hanging="360"/>
      </w:pPr>
      <w:rPr>
        <w:rFonts w:ascii="Wingdings" w:hAnsi="Wingdings" w:cs="Wingdings" w:hint="default"/>
      </w:rPr>
    </w:lvl>
    <w:lvl w:ilvl="3" w:tplc="6848EFBC">
      <w:start w:val="1"/>
      <w:numFmt w:val="bullet"/>
      <w:lvlText w:val=""/>
      <w:lvlJc w:val="left"/>
      <w:pPr>
        <w:ind w:left="3459" w:hanging="360"/>
      </w:pPr>
      <w:rPr>
        <w:rFonts w:ascii="Symbol" w:hAnsi="Symbol" w:cs="Symbol" w:hint="default"/>
      </w:rPr>
    </w:lvl>
    <w:lvl w:ilvl="4" w:tplc="0C0A0019">
      <w:start w:val="1"/>
      <w:numFmt w:val="bullet"/>
      <w:lvlText w:val="o"/>
      <w:lvlJc w:val="left"/>
      <w:pPr>
        <w:ind w:left="4179" w:hanging="360"/>
      </w:pPr>
      <w:rPr>
        <w:rFonts w:ascii="Courier New" w:hAnsi="Courier New" w:cs="Courier New" w:hint="default"/>
      </w:rPr>
    </w:lvl>
    <w:lvl w:ilvl="5" w:tplc="0C0A001B">
      <w:start w:val="1"/>
      <w:numFmt w:val="bullet"/>
      <w:lvlText w:val=""/>
      <w:lvlJc w:val="left"/>
      <w:pPr>
        <w:ind w:left="4899" w:hanging="360"/>
      </w:pPr>
      <w:rPr>
        <w:rFonts w:ascii="Wingdings" w:hAnsi="Wingdings" w:cs="Wingdings" w:hint="default"/>
      </w:rPr>
    </w:lvl>
    <w:lvl w:ilvl="6" w:tplc="0C0A000F">
      <w:start w:val="1"/>
      <w:numFmt w:val="bullet"/>
      <w:lvlText w:val=""/>
      <w:lvlJc w:val="left"/>
      <w:pPr>
        <w:ind w:left="5619" w:hanging="360"/>
      </w:pPr>
      <w:rPr>
        <w:rFonts w:ascii="Symbol" w:hAnsi="Symbol" w:cs="Symbol" w:hint="default"/>
      </w:rPr>
    </w:lvl>
    <w:lvl w:ilvl="7" w:tplc="0C0A0019">
      <w:start w:val="1"/>
      <w:numFmt w:val="bullet"/>
      <w:lvlText w:val="o"/>
      <w:lvlJc w:val="left"/>
      <w:pPr>
        <w:ind w:left="6339" w:hanging="360"/>
      </w:pPr>
      <w:rPr>
        <w:rFonts w:ascii="Courier New" w:hAnsi="Courier New" w:cs="Courier New" w:hint="default"/>
      </w:rPr>
    </w:lvl>
    <w:lvl w:ilvl="8" w:tplc="0C0A001B">
      <w:start w:val="1"/>
      <w:numFmt w:val="bullet"/>
      <w:lvlText w:val=""/>
      <w:lvlJc w:val="left"/>
      <w:pPr>
        <w:ind w:left="7059" w:hanging="360"/>
      </w:pPr>
      <w:rPr>
        <w:rFonts w:ascii="Wingdings" w:hAnsi="Wingdings" w:cs="Wingdings" w:hint="default"/>
      </w:rPr>
    </w:lvl>
  </w:abstractNum>
  <w:abstractNum w:abstractNumId="28">
    <w:nsid w:val="5C6844BD"/>
    <w:multiLevelType w:val="hybridMultilevel"/>
    <w:tmpl w:val="A9C223EA"/>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DD86053"/>
    <w:multiLevelType w:val="hybridMultilevel"/>
    <w:tmpl w:val="A2B0E962"/>
    <w:lvl w:ilvl="0" w:tplc="82EE8AC2">
      <w:start w:val="1"/>
      <w:numFmt w:val="decimal"/>
      <w:lvlText w:val="%1."/>
      <w:lvlJc w:val="left"/>
      <w:pPr>
        <w:ind w:left="545" w:hanging="360"/>
      </w:pPr>
      <w:rPr>
        <w:rFonts w:hint="default"/>
        <w:b/>
      </w:rPr>
    </w:lvl>
    <w:lvl w:ilvl="1" w:tplc="240A0019" w:tentative="1">
      <w:start w:val="1"/>
      <w:numFmt w:val="lowerLetter"/>
      <w:lvlText w:val="%2."/>
      <w:lvlJc w:val="left"/>
      <w:pPr>
        <w:ind w:left="1265" w:hanging="360"/>
      </w:pPr>
    </w:lvl>
    <w:lvl w:ilvl="2" w:tplc="240A001B" w:tentative="1">
      <w:start w:val="1"/>
      <w:numFmt w:val="lowerRoman"/>
      <w:lvlText w:val="%3."/>
      <w:lvlJc w:val="right"/>
      <w:pPr>
        <w:ind w:left="1985" w:hanging="180"/>
      </w:pPr>
    </w:lvl>
    <w:lvl w:ilvl="3" w:tplc="240A000F" w:tentative="1">
      <w:start w:val="1"/>
      <w:numFmt w:val="decimal"/>
      <w:lvlText w:val="%4."/>
      <w:lvlJc w:val="left"/>
      <w:pPr>
        <w:ind w:left="2705" w:hanging="360"/>
      </w:pPr>
    </w:lvl>
    <w:lvl w:ilvl="4" w:tplc="240A0019" w:tentative="1">
      <w:start w:val="1"/>
      <w:numFmt w:val="lowerLetter"/>
      <w:lvlText w:val="%5."/>
      <w:lvlJc w:val="left"/>
      <w:pPr>
        <w:ind w:left="3425" w:hanging="360"/>
      </w:pPr>
    </w:lvl>
    <w:lvl w:ilvl="5" w:tplc="240A001B" w:tentative="1">
      <w:start w:val="1"/>
      <w:numFmt w:val="lowerRoman"/>
      <w:lvlText w:val="%6."/>
      <w:lvlJc w:val="right"/>
      <w:pPr>
        <w:ind w:left="4145" w:hanging="180"/>
      </w:pPr>
    </w:lvl>
    <w:lvl w:ilvl="6" w:tplc="240A000F" w:tentative="1">
      <w:start w:val="1"/>
      <w:numFmt w:val="decimal"/>
      <w:lvlText w:val="%7."/>
      <w:lvlJc w:val="left"/>
      <w:pPr>
        <w:ind w:left="4865" w:hanging="360"/>
      </w:pPr>
    </w:lvl>
    <w:lvl w:ilvl="7" w:tplc="240A0019" w:tentative="1">
      <w:start w:val="1"/>
      <w:numFmt w:val="lowerLetter"/>
      <w:lvlText w:val="%8."/>
      <w:lvlJc w:val="left"/>
      <w:pPr>
        <w:ind w:left="5585" w:hanging="360"/>
      </w:pPr>
    </w:lvl>
    <w:lvl w:ilvl="8" w:tplc="240A001B" w:tentative="1">
      <w:start w:val="1"/>
      <w:numFmt w:val="lowerRoman"/>
      <w:lvlText w:val="%9."/>
      <w:lvlJc w:val="right"/>
      <w:pPr>
        <w:ind w:left="6305" w:hanging="180"/>
      </w:pPr>
    </w:lvl>
  </w:abstractNum>
  <w:abstractNum w:abstractNumId="30">
    <w:nsid w:val="61C05979"/>
    <w:multiLevelType w:val="hybridMultilevel"/>
    <w:tmpl w:val="82AEDDB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5CB7513"/>
    <w:multiLevelType w:val="multilevel"/>
    <w:tmpl w:val="39E8F8F2"/>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71A2E4A"/>
    <w:multiLevelType w:val="hybridMultilevel"/>
    <w:tmpl w:val="0DBE75B4"/>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7545023"/>
    <w:multiLevelType w:val="hybridMultilevel"/>
    <w:tmpl w:val="168C4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7122DF0"/>
    <w:multiLevelType w:val="hybridMultilevel"/>
    <w:tmpl w:val="4E489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323FBA"/>
    <w:multiLevelType w:val="hybridMultilevel"/>
    <w:tmpl w:val="4036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9A62FE4"/>
    <w:multiLevelType w:val="hybridMultilevel"/>
    <w:tmpl w:val="F472532C"/>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B7A4057"/>
    <w:multiLevelType w:val="hybridMultilevel"/>
    <w:tmpl w:val="10F04928"/>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33"/>
  </w:num>
  <w:num w:numId="5">
    <w:abstractNumId w:val="20"/>
  </w:num>
  <w:num w:numId="6">
    <w:abstractNumId w:val="17"/>
  </w:num>
  <w:num w:numId="7">
    <w:abstractNumId w:val="29"/>
  </w:num>
  <w:num w:numId="8">
    <w:abstractNumId w:val="7"/>
  </w:num>
  <w:num w:numId="9">
    <w:abstractNumId w:val="8"/>
  </w:num>
  <w:num w:numId="10">
    <w:abstractNumId w:val="16"/>
  </w:num>
  <w:num w:numId="11">
    <w:abstractNumId w:val="36"/>
  </w:num>
  <w:num w:numId="12">
    <w:abstractNumId w:val="15"/>
  </w:num>
  <w:num w:numId="13">
    <w:abstractNumId w:val="18"/>
  </w:num>
  <w:num w:numId="14">
    <w:abstractNumId w:val="3"/>
  </w:num>
  <w:num w:numId="15">
    <w:abstractNumId w:val="5"/>
  </w:num>
  <w:num w:numId="16">
    <w:abstractNumId w:val="2"/>
  </w:num>
  <w:num w:numId="17">
    <w:abstractNumId w:val="6"/>
  </w:num>
  <w:num w:numId="18">
    <w:abstractNumId w:val="10"/>
  </w:num>
  <w:num w:numId="19">
    <w:abstractNumId w:val="30"/>
  </w:num>
  <w:num w:numId="20">
    <w:abstractNumId w:val="28"/>
  </w:num>
  <w:num w:numId="21">
    <w:abstractNumId w:val="26"/>
  </w:num>
  <w:num w:numId="22">
    <w:abstractNumId w:val="14"/>
  </w:num>
  <w:num w:numId="23">
    <w:abstractNumId w:val="31"/>
  </w:num>
  <w:num w:numId="24">
    <w:abstractNumId w:val="11"/>
  </w:num>
  <w:num w:numId="25">
    <w:abstractNumId w:val="12"/>
  </w:num>
  <w:num w:numId="26">
    <w:abstractNumId w:val="4"/>
  </w:num>
  <w:num w:numId="27">
    <w:abstractNumId w:val="9"/>
  </w:num>
  <w:num w:numId="28">
    <w:abstractNumId w:val="27"/>
  </w:num>
  <w:num w:numId="29">
    <w:abstractNumId w:val="22"/>
  </w:num>
  <w:num w:numId="30">
    <w:abstractNumId w:val="24"/>
  </w:num>
  <w:num w:numId="31">
    <w:abstractNumId w:val="25"/>
  </w:num>
  <w:num w:numId="32">
    <w:abstractNumId w:val="23"/>
  </w:num>
  <w:num w:numId="33">
    <w:abstractNumId w:val="13"/>
  </w:num>
  <w:num w:numId="34">
    <w:abstractNumId w:val="34"/>
  </w:num>
  <w:num w:numId="35">
    <w:abstractNumId w:val="32"/>
  </w:num>
  <w:num w:numId="36">
    <w:abstractNumId w:val="37"/>
  </w:num>
  <w:num w:numId="37">
    <w:abstractNumId w:val="19"/>
  </w:num>
  <w:num w:numId="38">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1F"/>
    <w:rsid w:val="0003019A"/>
    <w:rsid w:val="000304CA"/>
    <w:rsid w:val="00050FD4"/>
    <w:rsid w:val="00061E24"/>
    <w:rsid w:val="000727C4"/>
    <w:rsid w:val="00075D98"/>
    <w:rsid w:val="00090F6F"/>
    <w:rsid w:val="000A3D75"/>
    <w:rsid w:val="000C4A5B"/>
    <w:rsid w:val="000E4942"/>
    <w:rsid w:val="00111622"/>
    <w:rsid w:val="00111667"/>
    <w:rsid w:val="00112744"/>
    <w:rsid w:val="00114597"/>
    <w:rsid w:val="00126139"/>
    <w:rsid w:val="00140580"/>
    <w:rsid w:val="0014675B"/>
    <w:rsid w:val="00170370"/>
    <w:rsid w:val="00180225"/>
    <w:rsid w:val="0018488F"/>
    <w:rsid w:val="001942DB"/>
    <w:rsid w:val="001D0EEE"/>
    <w:rsid w:val="001D59AA"/>
    <w:rsid w:val="001F0A6D"/>
    <w:rsid w:val="00230328"/>
    <w:rsid w:val="00270118"/>
    <w:rsid w:val="002815A8"/>
    <w:rsid w:val="0028443D"/>
    <w:rsid w:val="002A1830"/>
    <w:rsid w:val="002A7DB6"/>
    <w:rsid w:val="002C3E2B"/>
    <w:rsid w:val="002D4173"/>
    <w:rsid w:val="002F002D"/>
    <w:rsid w:val="002F66EB"/>
    <w:rsid w:val="00330554"/>
    <w:rsid w:val="00361F08"/>
    <w:rsid w:val="00371D9E"/>
    <w:rsid w:val="00384EC1"/>
    <w:rsid w:val="00387057"/>
    <w:rsid w:val="003B289B"/>
    <w:rsid w:val="003E2B66"/>
    <w:rsid w:val="00402F06"/>
    <w:rsid w:val="0041385D"/>
    <w:rsid w:val="0043025C"/>
    <w:rsid w:val="00445476"/>
    <w:rsid w:val="00477606"/>
    <w:rsid w:val="004A066C"/>
    <w:rsid w:val="004C7EEE"/>
    <w:rsid w:val="005019F2"/>
    <w:rsid w:val="00507614"/>
    <w:rsid w:val="0050773E"/>
    <w:rsid w:val="00537381"/>
    <w:rsid w:val="0054413F"/>
    <w:rsid w:val="005473DF"/>
    <w:rsid w:val="00556C55"/>
    <w:rsid w:val="005645BF"/>
    <w:rsid w:val="00596F03"/>
    <w:rsid w:val="005A6A25"/>
    <w:rsid w:val="005F73C6"/>
    <w:rsid w:val="00636D19"/>
    <w:rsid w:val="00644613"/>
    <w:rsid w:val="0064648D"/>
    <w:rsid w:val="0068016F"/>
    <w:rsid w:val="00682A61"/>
    <w:rsid w:val="006971FD"/>
    <w:rsid w:val="006A2BEB"/>
    <w:rsid w:val="006B4AA6"/>
    <w:rsid w:val="006D69B2"/>
    <w:rsid w:val="00706223"/>
    <w:rsid w:val="00732F68"/>
    <w:rsid w:val="007423BA"/>
    <w:rsid w:val="00765467"/>
    <w:rsid w:val="00766CF4"/>
    <w:rsid w:val="00771765"/>
    <w:rsid w:val="007729EC"/>
    <w:rsid w:val="007C3108"/>
    <w:rsid w:val="007C72ED"/>
    <w:rsid w:val="007E6B02"/>
    <w:rsid w:val="007F52D4"/>
    <w:rsid w:val="00802291"/>
    <w:rsid w:val="00840639"/>
    <w:rsid w:val="008411C3"/>
    <w:rsid w:val="00841B31"/>
    <w:rsid w:val="00876E9F"/>
    <w:rsid w:val="008A1BCB"/>
    <w:rsid w:val="008A648E"/>
    <w:rsid w:val="008A721B"/>
    <w:rsid w:val="009473C1"/>
    <w:rsid w:val="00984AD9"/>
    <w:rsid w:val="0099509D"/>
    <w:rsid w:val="009B2A2C"/>
    <w:rsid w:val="009D4623"/>
    <w:rsid w:val="009D4A34"/>
    <w:rsid w:val="009F12A7"/>
    <w:rsid w:val="009F17D5"/>
    <w:rsid w:val="00A1335B"/>
    <w:rsid w:val="00A162CD"/>
    <w:rsid w:val="00A217A1"/>
    <w:rsid w:val="00A24206"/>
    <w:rsid w:val="00A371CF"/>
    <w:rsid w:val="00A6065C"/>
    <w:rsid w:val="00A643C7"/>
    <w:rsid w:val="00A67C4E"/>
    <w:rsid w:val="00A749A7"/>
    <w:rsid w:val="00A81BA3"/>
    <w:rsid w:val="00A86FA0"/>
    <w:rsid w:val="00AA745E"/>
    <w:rsid w:val="00B218C0"/>
    <w:rsid w:val="00B51C09"/>
    <w:rsid w:val="00B93133"/>
    <w:rsid w:val="00BA1788"/>
    <w:rsid w:val="00BB57E5"/>
    <w:rsid w:val="00C242B1"/>
    <w:rsid w:val="00C37A30"/>
    <w:rsid w:val="00C42F0B"/>
    <w:rsid w:val="00C9309D"/>
    <w:rsid w:val="00CC20A6"/>
    <w:rsid w:val="00CC53B2"/>
    <w:rsid w:val="00CD0C7F"/>
    <w:rsid w:val="00CD7F3F"/>
    <w:rsid w:val="00D36993"/>
    <w:rsid w:val="00D37195"/>
    <w:rsid w:val="00D375BE"/>
    <w:rsid w:val="00D5390E"/>
    <w:rsid w:val="00D6590A"/>
    <w:rsid w:val="00DC691B"/>
    <w:rsid w:val="00DE5231"/>
    <w:rsid w:val="00DF3636"/>
    <w:rsid w:val="00E36010"/>
    <w:rsid w:val="00E971A1"/>
    <w:rsid w:val="00F10938"/>
    <w:rsid w:val="00F11787"/>
    <w:rsid w:val="00F232EB"/>
    <w:rsid w:val="00F2631B"/>
    <w:rsid w:val="00F6761F"/>
    <w:rsid w:val="00F84FB7"/>
    <w:rsid w:val="00FA61F7"/>
    <w:rsid w:val="00FC246E"/>
    <w:rsid w:val="00FE15C8"/>
    <w:rsid w:val="00FF0CB1"/>
    <w:rsid w:val="00FF51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E7FF4-40D5-4ED5-A1AB-097C1699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242B1"/>
    <w:pPr>
      <w:numPr>
        <w:numId w:val="1"/>
      </w:numPr>
      <w:jc w:val="both"/>
      <w:outlineLvl w:val="0"/>
    </w:pPr>
    <w:rPr>
      <w:rFonts w:ascii="Arial" w:hAnsi="Arial" w:cs="Arial"/>
      <w:kern w:val="36"/>
      <w:lang w:eastAsia="es-CO"/>
    </w:rPr>
  </w:style>
  <w:style w:type="paragraph" w:styleId="Ttulo2">
    <w:name w:val="heading 2"/>
    <w:basedOn w:val="Normal"/>
    <w:link w:val="Ttulo2Car"/>
    <w:qFormat/>
    <w:rsid w:val="00C242B1"/>
    <w:pPr>
      <w:numPr>
        <w:ilvl w:val="1"/>
        <w:numId w:val="1"/>
      </w:numPr>
      <w:jc w:val="both"/>
      <w:outlineLvl w:val="1"/>
    </w:pPr>
    <w:rPr>
      <w:rFonts w:ascii="Arial" w:hAnsi="Arial" w:cs="Arial"/>
      <w:lang w:eastAsia="es-CO"/>
    </w:rPr>
  </w:style>
  <w:style w:type="paragraph" w:styleId="Ttulo3">
    <w:name w:val="heading 3"/>
    <w:basedOn w:val="Normal"/>
    <w:link w:val="Ttulo3Car"/>
    <w:qFormat/>
    <w:rsid w:val="00C242B1"/>
    <w:pPr>
      <w:numPr>
        <w:ilvl w:val="2"/>
        <w:numId w:val="1"/>
      </w:numPr>
      <w:jc w:val="center"/>
      <w:outlineLvl w:val="2"/>
    </w:pPr>
    <w:rPr>
      <w:rFonts w:ascii="Arial" w:hAnsi="Arial" w:cs="Arial"/>
      <w:b/>
      <w:bCs/>
      <w:lang w:eastAsia="es-CO"/>
    </w:rPr>
  </w:style>
  <w:style w:type="paragraph" w:styleId="Ttulo4">
    <w:name w:val="heading 4"/>
    <w:basedOn w:val="Normal"/>
    <w:next w:val="Normal"/>
    <w:link w:val="Ttulo4Car"/>
    <w:qFormat/>
    <w:rsid w:val="00C242B1"/>
    <w:pPr>
      <w:keepNext/>
      <w:numPr>
        <w:ilvl w:val="3"/>
        <w:numId w:val="1"/>
      </w:numPr>
      <w:spacing w:before="240" w:after="60"/>
      <w:outlineLvl w:val="3"/>
    </w:pPr>
    <w:rPr>
      <w:b/>
      <w:bCs/>
      <w:sz w:val="28"/>
      <w:szCs w:val="28"/>
      <w:lang w:eastAsia="es-CO"/>
    </w:rPr>
  </w:style>
  <w:style w:type="paragraph" w:styleId="Ttulo5">
    <w:name w:val="heading 5"/>
    <w:basedOn w:val="Normal"/>
    <w:next w:val="Normal"/>
    <w:link w:val="Ttulo5Car"/>
    <w:qFormat/>
    <w:rsid w:val="00C242B1"/>
    <w:pPr>
      <w:numPr>
        <w:ilvl w:val="4"/>
        <w:numId w:val="1"/>
      </w:numPr>
      <w:spacing w:before="240" w:after="60"/>
      <w:outlineLvl w:val="4"/>
    </w:pPr>
    <w:rPr>
      <w:b/>
      <w:bCs/>
      <w:i/>
      <w:iCs/>
      <w:sz w:val="26"/>
      <w:szCs w:val="26"/>
      <w:lang w:eastAsia="es-CO"/>
    </w:rPr>
  </w:style>
  <w:style w:type="paragraph" w:styleId="Ttulo6">
    <w:name w:val="heading 6"/>
    <w:basedOn w:val="Normal"/>
    <w:next w:val="Normal"/>
    <w:link w:val="Ttulo6Car"/>
    <w:qFormat/>
    <w:rsid w:val="00C242B1"/>
    <w:pPr>
      <w:numPr>
        <w:ilvl w:val="5"/>
        <w:numId w:val="1"/>
      </w:numPr>
      <w:spacing w:before="240" w:after="60"/>
      <w:outlineLvl w:val="5"/>
    </w:pPr>
    <w:rPr>
      <w:b/>
      <w:bCs/>
      <w:sz w:val="22"/>
      <w:szCs w:val="22"/>
      <w:lang w:eastAsia="es-CO"/>
    </w:rPr>
  </w:style>
  <w:style w:type="paragraph" w:styleId="Ttulo7">
    <w:name w:val="heading 7"/>
    <w:basedOn w:val="Normal"/>
    <w:next w:val="Normal"/>
    <w:link w:val="Ttulo7Car"/>
    <w:qFormat/>
    <w:rsid w:val="00C242B1"/>
    <w:pPr>
      <w:numPr>
        <w:ilvl w:val="6"/>
        <w:numId w:val="1"/>
      </w:numPr>
      <w:spacing w:before="240" w:after="60"/>
      <w:outlineLvl w:val="6"/>
    </w:pPr>
    <w:rPr>
      <w:lang w:eastAsia="es-CO"/>
    </w:rPr>
  </w:style>
  <w:style w:type="paragraph" w:styleId="Ttulo8">
    <w:name w:val="heading 8"/>
    <w:basedOn w:val="Normal"/>
    <w:next w:val="Normal"/>
    <w:link w:val="Ttulo8Car"/>
    <w:qFormat/>
    <w:rsid w:val="00C242B1"/>
    <w:pPr>
      <w:numPr>
        <w:ilvl w:val="7"/>
        <w:numId w:val="1"/>
      </w:numPr>
      <w:spacing w:before="240" w:after="60"/>
      <w:outlineLvl w:val="7"/>
    </w:pPr>
    <w:rPr>
      <w:i/>
      <w:iCs/>
      <w:lang w:eastAsia="es-CO"/>
    </w:rPr>
  </w:style>
  <w:style w:type="paragraph" w:styleId="Ttulo9">
    <w:name w:val="heading 9"/>
    <w:basedOn w:val="Normal"/>
    <w:next w:val="Normal"/>
    <w:link w:val="Ttulo9Car"/>
    <w:qFormat/>
    <w:rsid w:val="00C242B1"/>
    <w:pPr>
      <w:numPr>
        <w:ilvl w:val="8"/>
        <w:numId w:val="1"/>
      </w:numPr>
      <w:spacing w:before="240" w:after="60"/>
      <w:outlineLvl w:val="8"/>
    </w:pPr>
    <w:rPr>
      <w:rFonts w:ascii="Arial" w:hAnsi="Arial" w:cs="Arial"/>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761F"/>
    <w:rPr>
      <w:sz w:val="20"/>
      <w:szCs w:val="20"/>
    </w:rPr>
  </w:style>
  <w:style w:type="character" w:customStyle="1" w:styleId="EncabezadoCar">
    <w:name w:val="Encabezado Car"/>
    <w:basedOn w:val="Fuentedeprrafopredeter"/>
    <w:link w:val="Encabezado"/>
    <w:rsid w:val="00F676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6761F"/>
    <w:pPr>
      <w:tabs>
        <w:tab w:val="center" w:pos="4252"/>
        <w:tab w:val="right" w:pos="8504"/>
      </w:tabs>
    </w:pPr>
  </w:style>
  <w:style w:type="character" w:customStyle="1" w:styleId="PiedepginaCar">
    <w:name w:val="Pie de página Car"/>
    <w:basedOn w:val="Fuentedeprrafopredeter"/>
    <w:link w:val="Piedepgina"/>
    <w:uiPriority w:val="99"/>
    <w:rsid w:val="00F676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761F"/>
  </w:style>
  <w:style w:type="paragraph" w:styleId="Prrafodelista">
    <w:name w:val="List Paragraph"/>
    <w:basedOn w:val="Normal"/>
    <w:uiPriority w:val="34"/>
    <w:qFormat/>
    <w:rsid w:val="00F6761F"/>
    <w:pPr>
      <w:ind w:left="720"/>
      <w:contextualSpacing/>
    </w:pPr>
    <w:rPr>
      <w:lang w:val="es-CO"/>
    </w:rPr>
  </w:style>
  <w:style w:type="paragraph" w:styleId="Textodeglobo">
    <w:name w:val="Balloon Text"/>
    <w:basedOn w:val="Normal"/>
    <w:link w:val="TextodegloboCar"/>
    <w:uiPriority w:val="99"/>
    <w:semiHidden/>
    <w:unhideWhenUsed/>
    <w:rsid w:val="00F676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61F"/>
    <w:rPr>
      <w:rFonts w:ascii="Tahoma" w:eastAsia="Times New Roman" w:hAnsi="Tahoma" w:cs="Tahoma"/>
      <w:sz w:val="16"/>
      <w:szCs w:val="16"/>
      <w:lang w:val="es-ES" w:eastAsia="es-ES"/>
    </w:rPr>
  </w:style>
  <w:style w:type="paragraph" w:styleId="Textoindependiente">
    <w:name w:val="Body Text"/>
    <w:aliases w:val="TABLA DE CONTENIDO 3"/>
    <w:basedOn w:val="Normal"/>
    <w:link w:val="TextoindependienteCar"/>
    <w:rsid w:val="00387057"/>
    <w:pPr>
      <w:jc w:val="both"/>
    </w:pPr>
    <w:rPr>
      <w:sz w:val="20"/>
      <w:szCs w:val="20"/>
      <w:lang w:eastAsia="es-CO"/>
    </w:rPr>
  </w:style>
  <w:style w:type="character" w:customStyle="1" w:styleId="TextoindependienteCar">
    <w:name w:val="Texto independiente Car"/>
    <w:aliases w:val="TABLA DE CONTENIDO 3 Car"/>
    <w:basedOn w:val="Fuentedeprrafopredeter"/>
    <w:link w:val="Textoindependiente"/>
    <w:rsid w:val="00387057"/>
    <w:rPr>
      <w:rFonts w:ascii="Times New Roman" w:eastAsia="Times New Roman" w:hAnsi="Times New Roman" w:cs="Times New Roman"/>
      <w:sz w:val="20"/>
      <w:szCs w:val="20"/>
      <w:lang w:val="es-ES" w:eastAsia="es-CO"/>
    </w:rPr>
  </w:style>
  <w:style w:type="character" w:customStyle="1" w:styleId="Ttulo1Car">
    <w:name w:val="Título 1 Car"/>
    <w:basedOn w:val="Fuentedeprrafopredeter"/>
    <w:link w:val="Ttulo1"/>
    <w:uiPriority w:val="9"/>
    <w:rsid w:val="00C242B1"/>
    <w:rPr>
      <w:rFonts w:ascii="Arial" w:eastAsia="Times New Roman" w:hAnsi="Arial" w:cs="Arial"/>
      <w:kern w:val="36"/>
      <w:sz w:val="24"/>
      <w:szCs w:val="24"/>
      <w:lang w:val="es-ES" w:eastAsia="es-CO"/>
    </w:rPr>
  </w:style>
  <w:style w:type="character" w:customStyle="1" w:styleId="Ttulo2Car">
    <w:name w:val="Título 2 Car"/>
    <w:basedOn w:val="Fuentedeprrafopredeter"/>
    <w:link w:val="Ttulo2"/>
    <w:uiPriority w:val="9"/>
    <w:rsid w:val="00C242B1"/>
    <w:rPr>
      <w:rFonts w:ascii="Arial" w:eastAsia="Times New Roman" w:hAnsi="Arial" w:cs="Arial"/>
      <w:sz w:val="24"/>
      <w:szCs w:val="24"/>
      <w:lang w:val="es-ES" w:eastAsia="es-CO"/>
    </w:rPr>
  </w:style>
  <w:style w:type="character" w:customStyle="1" w:styleId="Ttulo3Car">
    <w:name w:val="Título 3 Car"/>
    <w:basedOn w:val="Fuentedeprrafopredeter"/>
    <w:link w:val="Ttulo3"/>
    <w:uiPriority w:val="9"/>
    <w:rsid w:val="00C242B1"/>
    <w:rPr>
      <w:rFonts w:ascii="Arial" w:eastAsia="Times New Roman" w:hAnsi="Arial" w:cs="Arial"/>
      <w:b/>
      <w:bCs/>
      <w:sz w:val="24"/>
      <w:szCs w:val="24"/>
      <w:lang w:val="es-ES" w:eastAsia="es-CO"/>
    </w:rPr>
  </w:style>
  <w:style w:type="character" w:customStyle="1" w:styleId="Ttulo4Car">
    <w:name w:val="Título 4 Car"/>
    <w:basedOn w:val="Fuentedeprrafopredeter"/>
    <w:link w:val="Ttulo4"/>
    <w:uiPriority w:val="9"/>
    <w:rsid w:val="00C242B1"/>
    <w:rPr>
      <w:rFonts w:ascii="Times New Roman" w:eastAsia="Times New Roman" w:hAnsi="Times New Roman" w:cs="Times New Roman"/>
      <w:b/>
      <w:bCs/>
      <w:sz w:val="28"/>
      <w:szCs w:val="28"/>
      <w:lang w:val="es-ES" w:eastAsia="es-CO"/>
    </w:rPr>
  </w:style>
  <w:style w:type="character" w:customStyle="1" w:styleId="Ttulo5Car">
    <w:name w:val="Título 5 Car"/>
    <w:basedOn w:val="Fuentedeprrafopredeter"/>
    <w:link w:val="Ttulo5"/>
    <w:uiPriority w:val="9"/>
    <w:rsid w:val="00C242B1"/>
    <w:rPr>
      <w:rFonts w:ascii="Times New Roman" w:eastAsia="Times New Roman" w:hAnsi="Times New Roman" w:cs="Times New Roman"/>
      <w:b/>
      <w:bCs/>
      <w:i/>
      <w:iCs/>
      <w:sz w:val="26"/>
      <w:szCs w:val="26"/>
      <w:lang w:val="es-ES" w:eastAsia="es-CO"/>
    </w:rPr>
  </w:style>
  <w:style w:type="character" w:customStyle="1" w:styleId="Ttulo6Car">
    <w:name w:val="Título 6 Car"/>
    <w:basedOn w:val="Fuentedeprrafopredeter"/>
    <w:link w:val="Ttulo6"/>
    <w:rsid w:val="00C242B1"/>
    <w:rPr>
      <w:rFonts w:ascii="Times New Roman" w:eastAsia="Times New Roman" w:hAnsi="Times New Roman" w:cs="Times New Roman"/>
      <w:b/>
      <w:bCs/>
      <w:lang w:val="es-ES" w:eastAsia="es-CO"/>
    </w:rPr>
  </w:style>
  <w:style w:type="character" w:customStyle="1" w:styleId="Ttulo7Car">
    <w:name w:val="Título 7 Car"/>
    <w:basedOn w:val="Fuentedeprrafopredeter"/>
    <w:link w:val="Ttulo7"/>
    <w:uiPriority w:val="9"/>
    <w:rsid w:val="00C242B1"/>
    <w:rPr>
      <w:rFonts w:ascii="Times New Roman" w:eastAsia="Times New Roman" w:hAnsi="Times New Roman" w:cs="Times New Roman"/>
      <w:sz w:val="24"/>
      <w:szCs w:val="24"/>
      <w:lang w:val="es-ES" w:eastAsia="es-CO"/>
    </w:rPr>
  </w:style>
  <w:style w:type="character" w:customStyle="1" w:styleId="Ttulo8Car">
    <w:name w:val="Título 8 Car"/>
    <w:basedOn w:val="Fuentedeprrafopredeter"/>
    <w:link w:val="Ttulo8"/>
    <w:uiPriority w:val="9"/>
    <w:rsid w:val="00C242B1"/>
    <w:rPr>
      <w:rFonts w:ascii="Times New Roman" w:eastAsia="Times New Roman" w:hAnsi="Times New Roman" w:cs="Times New Roman"/>
      <w:i/>
      <w:iCs/>
      <w:sz w:val="24"/>
      <w:szCs w:val="24"/>
      <w:lang w:val="es-ES" w:eastAsia="es-CO"/>
    </w:rPr>
  </w:style>
  <w:style w:type="character" w:customStyle="1" w:styleId="Ttulo9Car">
    <w:name w:val="Título 9 Car"/>
    <w:basedOn w:val="Fuentedeprrafopredeter"/>
    <w:link w:val="Ttulo9"/>
    <w:uiPriority w:val="9"/>
    <w:rsid w:val="00C242B1"/>
    <w:rPr>
      <w:rFonts w:ascii="Arial" w:eastAsia="Times New Roman" w:hAnsi="Arial" w:cs="Arial"/>
      <w:lang w:val="es-ES" w:eastAsia="es-CO"/>
    </w:rPr>
  </w:style>
  <w:style w:type="table" w:styleId="Tablaconcuadrcula">
    <w:name w:val="Table Grid"/>
    <w:basedOn w:val="Tablanormal"/>
    <w:uiPriority w:val="39"/>
    <w:rsid w:val="00C242B1"/>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6">
    <w:name w:val="CM76"/>
    <w:basedOn w:val="Normal"/>
    <w:next w:val="Normal"/>
    <w:uiPriority w:val="99"/>
    <w:rsid w:val="00C242B1"/>
    <w:pPr>
      <w:autoSpaceDE w:val="0"/>
      <w:autoSpaceDN w:val="0"/>
      <w:adjustRightInd w:val="0"/>
    </w:pPr>
    <w:rPr>
      <w:rFonts w:eastAsia="Calibri"/>
      <w:lang w:val="es-CO" w:eastAsia="en-US"/>
    </w:rPr>
  </w:style>
  <w:style w:type="paragraph" w:customStyle="1" w:styleId="CM73">
    <w:name w:val="CM73"/>
    <w:basedOn w:val="Normal"/>
    <w:next w:val="Normal"/>
    <w:uiPriority w:val="99"/>
    <w:rsid w:val="00C242B1"/>
    <w:pPr>
      <w:autoSpaceDE w:val="0"/>
      <w:autoSpaceDN w:val="0"/>
      <w:adjustRightInd w:val="0"/>
    </w:pPr>
    <w:rPr>
      <w:rFonts w:eastAsia="Calibri"/>
      <w:lang w:val="es-CO" w:eastAsia="en-US"/>
    </w:rPr>
  </w:style>
  <w:style w:type="paragraph" w:styleId="NormalWeb">
    <w:name w:val="Normal (Web)"/>
    <w:basedOn w:val="Normal"/>
    <w:uiPriority w:val="99"/>
    <w:rsid w:val="00C242B1"/>
    <w:pPr>
      <w:spacing w:before="100" w:beforeAutospacing="1" w:after="100" w:afterAutospacing="1"/>
    </w:pPr>
    <w:rPr>
      <w:lang w:eastAsia="es-CO"/>
    </w:rPr>
  </w:style>
  <w:style w:type="paragraph" w:customStyle="1" w:styleId="ListaCC">
    <w:name w:val="Lista CC."/>
    <w:basedOn w:val="Normal"/>
    <w:rsid w:val="00C242B1"/>
    <w:rPr>
      <w:lang w:eastAsia="es-CO"/>
    </w:rPr>
  </w:style>
  <w:style w:type="paragraph" w:styleId="Lista2">
    <w:name w:val="List 2"/>
    <w:basedOn w:val="Normal"/>
    <w:rsid w:val="00C242B1"/>
    <w:pPr>
      <w:ind w:left="566" w:hanging="283"/>
      <w:contextualSpacing/>
    </w:pPr>
    <w:rPr>
      <w:lang w:eastAsia="es-CO"/>
    </w:rPr>
  </w:style>
  <w:style w:type="paragraph" w:styleId="Lista3">
    <w:name w:val="List 3"/>
    <w:basedOn w:val="Normal"/>
    <w:rsid w:val="00C242B1"/>
    <w:pPr>
      <w:ind w:left="849" w:hanging="283"/>
      <w:contextualSpacing/>
    </w:pPr>
    <w:rPr>
      <w:lang w:eastAsia="es-CO"/>
    </w:rPr>
  </w:style>
  <w:style w:type="paragraph" w:styleId="Continuarlista">
    <w:name w:val="List Continue"/>
    <w:basedOn w:val="Normal"/>
    <w:rsid w:val="00C242B1"/>
    <w:pPr>
      <w:spacing w:after="120"/>
      <w:ind w:left="283"/>
      <w:contextualSpacing/>
    </w:pPr>
    <w:rPr>
      <w:lang w:eastAsia="es-CO"/>
    </w:rPr>
  </w:style>
  <w:style w:type="paragraph" w:styleId="Listaconvietas">
    <w:name w:val="List Bullet"/>
    <w:basedOn w:val="Normal"/>
    <w:unhideWhenUsed/>
    <w:rsid w:val="00C242B1"/>
    <w:pPr>
      <w:numPr>
        <w:numId w:val="2"/>
      </w:numPr>
    </w:pPr>
    <w:rPr>
      <w:lang w:eastAsia="es-CO"/>
    </w:rPr>
  </w:style>
  <w:style w:type="paragraph" w:styleId="Listaconvietas2">
    <w:name w:val="List Bullet 2"/>
    <w:basedOn w:val="Normal"/>
    <w:unhideWhenUsed/>
    <w:rsid w:val="00C242B1"/>
    <w:pPr>
      <w:numPr>
        <w:numId w:val="3"/>
      </w:numPr>
      <w:contextualSpacing/>
    </w:pPr>
    <w:rPr>
      <w:lang w:eastAsia="es-CO"/>
    </w:rPr>
  </w:style>
  <w:style w:type="character" w:styleId="Refdecomentario">
    <w:name w:val="annotation reference"/>
    <w:uiPriority w:val="99"/>
    <w:semiHidden/>
    <w:unhideWhenUsed/>
    <w:rsid w:val="00C242B1"/>
    <w:rPr>
      <w:sz w:val="16"/>
      <w:szCs w:val="16"/>
    </w:rPr>
  </w:style>
  <w:style w:type="paragraph" w:styleId="Textocomentario">
    <w:name w:val="annotation text"/>
    <w:basedOn w:val="Normal"/>
    <w:link w:val="TextocomentarioCar"/>
    <w:uiPriority w:val="99"/>
    <w:semiHidden/>
    <w:unhideWhenUsed/>
    <w:rsid w:val="00C242B1"/>
    <w:rPr>
      <w:sz w:val="20"/>
      <w:szCs w:val="20"/>
      <w:lang w:val="es-CO" w:eastAsia="es-CO"/>
    </w:rPr>
  </w:style>
  <w:style w:type="character" w:customStyle="1" w:styleId="TextocomentarioCar">
    <w:name w:val="Texto comentario Car"/>
    <w:basedOn w:val="Fuentedeprrafopredeter"/>
    <w:link w:val="Textocomentario"/>
    <w:uiPriority w:val="99"/>
    <w:semiHidden/>
    <w:rsid w:val="00C242B1"/>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242B1"/>
    <w:rPr>
      <w:b/>
      <w:bCs/>
    </w:rPr>
  </w:style>
  <w:style w:type="character" w:customStyle="1" w:styleId="AsuntodelcomentarioCar">
    <w:name w:val="Asunto del comentario Car"/>
    <w:basedOn w:val="TextocomentarioCar"/>
    <w:link w:val="Asuntodelcomentario"/>
    <w:uiPriority w:val="99"/>
    <w:semiHidden/>
    <w:rsid w:val="00C242B1"/>
    <w:rPr>
      <w:rFonts w:ascii="Times New Roman" w:eastAsia="Times New Roman" w:hAnsi="Times New Roman" w:cs="Times New Roman"/>
      <w:b/>
      <w:bCs/>
      <w:sz w:val="20"/>
      <w:szCs w:val="20"/>
      <w:lang w:eastAsia="es-CO"/>
    </w:rPr>
  </w:style>
  <w:style w:type="character" w:styleId="Hipervnculo">
    <w:name w:val="Hyperlink"/>
    <w:uiPriority w:val="99"/>
    <w:semiHidden/>
    <w:unhideWhenUsed/>
    <w:rsid w:val="00C242B1"/>
    <w:rPr>
      <w:color w:val="0000FF"/>
      <w:u w:val="single"/>
    </w:rPr>
  </w:style>
  <w:style w:type="character" w:styleId="Hipervnculovisitado">
    <w:name w:val="FollowedHyperlink"/>
    <w:uiPriority w:val="99"/>
    <w:semiHidden/>
    <w:unhideWhenUsed/>
    <w:rsid w:val="00C242B1"/>
    <w:rPr>
      <w:color w:val="800080"/>
      <w:u w:val="single"/>
    </w:rPr>
  </w:style>
  <w:style w:type="numbering" w:customStyle="1" w:styleId="Sinlista1">
    <w:name w:val="Sin lista1"/>
    <w:next w:val="Sinlista"/>
    <w:uiPriority w:val="99"/>
    <w:semiHidden/>
    <w:unhideWhenUsed/>
    <w:rsid w:val="00C242B1"/>
  </w:style>
  <w:style w:type="paragraph" w:customStyle="1" w:styleId="xl67">
    <w:name w:val="xl67"/>
    <w:basedOn w:val="Normal"/>
    <w:rsid w:val="00C242B1"/>
    <w:pPr>
      <w:spacing w:before="100" w:beforeAutospacing="1" w:after="100" w:afterAutospacing="1"/>
      <w:jc w:val="center"/>
      <w:textAlignment w:val="center"/>
    </w:pPr>
    <w:rPr>
      <w:rFonts w:ascii="Gill Sans" w:hAnsi="Gill Sans"/>
      <w:sz w:val="22"/>
      <w:szCs w:val="22"/>
      <w:lang w:val="es-CO" w:eastAsia="es-CO"/>
    </w:rPr>
  </w:style>
  <w:style w:type="paragraph" w:customStyle="1" w:styleId="xl68">
    <w:name w:val="xl68"/>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69">
    <w:name w:val="xl69"/>
    <w:basedOn w:val="Normal"/>
    <w:rsid w:val="00C242B1"/>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0">
    <w:name w:val="xl70"/>
    <w:basedOn w:val="Normal"/>
    <w:rsid w:val="00C242B1"/>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1">
    <w:name w:val="xl71"/>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72">
    <w:name w:val="xl72"/>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73">
    <w:name w:val="xl73"/>
    <w:basedOn w:val="Normal"/>
    <w:rsid w:val="00C242B1"/>
    <w:pPr>
      <w:pBdr>
        <w:top w:val="single" w:sz="8"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4">
    <w:name w:val="xl7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5">
    <w:name w:val="xl75"/>
    <w:basedOn w:val="Normal"/>
    <w:rsid w:val="00C242B1"/>
    <w:pPr>
      <w:pBdr>
        <w:top w:val="single" w:sz="4"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6">
    <w:name w:val="xl7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7">
    <w:name w:val="xl77"/>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8">
    <w:name w:val="xl78"/>
    <w:basedOn w:val="Normal"/>
    <w:rsid w:val="00C242B1"/>
    <w:pPr>
      <w:pBdr>
        <w:top w:val="single" w:sz="4" w:space="0" w:color="auto"/>
        <w:bottom w:val="single" w:sz="8"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9">
    <w:name w:val="xl79"/>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0">
    <w:name w:val="xl80"/>
    <w:basedOn w:val="Normal"/>
    <w:rsid w:val="00C242B1"/>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1">
    <w:name w:val="xl81"/>
    <w:basedOn w:val="Normal"/>
    <w:rsid w:val="00C242B1"/>
    <w:pPr>
      <w:pBdr>
        <w:top w:val="single" w:sz="4"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2">
    <w:name w:val="xl82"/>
    <w:basedOn w:val="Normal"/>
    <w:rsid w:val="00C242B1"/>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3">
    <w:name w:val="xl83"/>
    <w:basedOn w:val="Normal"/>
    <w:rsid w:val="00C242B1"/>
    <w:pPr>
      <w:pBdr>
        <w:left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4">
    <w:name w:val="xl84"/>
    <w:basedOn w:val="Normal"/>
    <w:rsid w:val="00C242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5">
    <w:name w:val="xl8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86">
    <w:name w:val="xl86"/>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7">
    <w:name w:val="xl87"/>
    <w:basedOn w:val="Normal"/>
    <w:rsid w:val="00C242B1"/>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88">
    <w:name w:val="xl88"/>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9">
    <w:name w:val="xl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90">
    <w:name w:val="xl9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91">
    <w:name w:val="xl91"/>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2">
    <w:name w:val="xl92"/>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3">
    <w:name w:val="xl9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s-CO" w:eastAsia="es-CO"/>
    </w:rPr>
  </w:style>
  <w:style w:type="paragraph" w:customStyle="1" w:styleId="xl94">
    <w:name w:val="xl94"/>
    <w:basedOn w:val="Normal"/>
    <w:rsid w:val="00C242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5">
    <w:name w:val="xl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6">
    <w:name w:val="xl96"/>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97">
    <w:name w:val="xl97"/>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2"/>
      <w:szCs w:val="22"/>
      <w:lang w:val="es-CO" w:eastAsia="es-CO"/>
    </w:rPr>
  </w:style>
  <w:style w:type="paragraph" w:customStyle="1" w:styleId="xl98">
    <w:name w:val="xl98"/>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9">
    <w:name w:val="xl9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es-CO" w:eastAsia="es-CO"/>
    </w:rPr>
  </w:style>
  <w:style w:type="paragraph" w:customStyle="1" w:styleId="xl100">
    <w:name w:val="xl10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b/>
      <w:bCs/>
      <w:sz w:val="22"/>
      <w:szCs w:val="22"/>
      <w:lang w:val="es-CO" w:eastAsia="es-CO"/>
    </w:rPr>
  </w:style>
  <w:style w:type="paragraph" w:customStyle="1" w:styleId="xl101">
    <w:name w:val="xl10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02">
    <w:name w:val="xl10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w:hAnsi="Gill Sans"/>
      <w:sz w:val="22"/>
      <w:szCs w:val="22"/>
      <w:lang w:val="es-CO" w:eastAsia="es-CO"/>
    </w:rPr>
  </w:style>
  <w:style w:type="paragraph" w:customStyle="1" w:styleId="xl103">
    <w:name w:val="xl10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w:hAnsi="Gill Sans"/>
      <w:sz w:val="22"/>
      <w:szCs w:val="22"/>
      <w:lang w:val="es-CO" w:eastAsia="es-CO"/>
    </w:rPr>
  </w:style>
  <w:style w:type="paragraph" w:customStyle="1" w:styleId="xl104">
    <w:name w:val="xl104"/>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i/>
      <w:iCs/>
      <w:sz w:val="22"/>
      <w:szCs w:val="22"/>
      <w:lang w:val="es-CO" w:eastAsia="es-CO"/>
    </w:rPr>
  </w:style>
  <w:style w:type="paragraph" w:customStyle="1" w:styleId="xl105">
    <w:name w:val="xl10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2"/>
      <w:szCs w:val="22"/>
      <w:lang w:val="es-CO" w:eastAsia="es-CO"/>
    </w:rPr>
  </w:style>
  <w:style w:type="paragraph" w:customStyle="1" w:styleId="xl106">
    <w:name w:val="xl10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s-CO" w:eastAsia="es-CO"/>
    </w:rPr>
  </w:style>
  <w:style w:type="paragraph" w:customStyle="1" w:styleId="xl107">
    <w:name w:val="xl107"/>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8">
    <w:name w:val="xl108"/>
    <w:basedOn w:val="Normal"/>
    <w:rsid w:val="00C242B1"/>
    <w:pPr>
      <w:pBdr>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9">
    <w:name w:val="xl109"/>
    <w:basedOn w:val="Normal"/>
    <w:rsid w:val="00C242B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0">
    <w:name w:val="xl110"/>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1">
    <w:name w:val="xl111"/>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2">
    <w:name w:val="xl11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3">
    <w:name w:val="xl11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4">
    <w:name w:val="xl11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5">
    <w:name w:val="xl115"/>
    <w:basedOn w:val="Normal"/>
    <w:rsid w:val="00C242B1"/>
    <w:pPr>
      <w:pBdr>
        <w:top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6">
    <w:name w:val="xl11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7">
    <w:name w:val="xl117"/>
    <w:basedOn w:val="Normal"/>
    <w:rsid w:val="00C242B1"/>
    <w:pPr>
      <w:pBdr>
        <w:top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8">
    <w:name w:val="xl118"/>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9">
    <w:name w:val="xl119"/>
    <w:basedOn w:val="Normal"/>
    <w:rsid w:val="00C242B1"/>
    <w:pPr>
      <w:pBdr>
        <w:top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numbering" w:customStyle="1" w:styleId="Sinlista2">
    <w:name w:val="Sin lista2"/>
    <w:next w:val="Sinlista"/>
    <w:uiPriority w:val="99"/>
    <w:semiHidden/>
    <w:unhideWhenUsed/>
    <w:rsid w:val="00C242B1"/>
  </w:style>
  <w:style w:type="character" w:styleId="Textoennegrita">
    <w:name w:val="Strong"/>
    <w:uiPriority w:val="22"/>
    <w:qFormat/>
    <w:rsid w:val="00C242B1"/>
    <w:rPr>
      <w:b/>
      <w:bCs/>
    </w:rPr>
  </w:style>
  <w:style w:type="character" w:customStyle="1" w:styleId="apple-converted-space">
    <w:name w:val="apple-converted-space"/>
    <w:rsid w:val="00C242B1"/>
  </w:style>
  <w:style w:type="paragraph" w:customStyle="1" w:styleId="Default">
    <w:name w:val="Default"/>
    <w:rsid w:val="00C242B1"/>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font5">
    <w:name w:val="font5"/>
    <w:basedOn w:val="Normal"/>
    <w:rsid w:val="00C242B1"/>
    <w:pPr>
      <w:spacing w:before="100" w:beforeAutospacing="1" w:after="100" w:afterAutospacing="1"/>
    </w:pPr>
    <w:rPr>
      <w:rFonts w:ascii="Arial" w:hAnsi="Arial" w:cs="Arial"/>
      <w:color w:val="000000"/>
      <w:sz w:val="22"/>
      <w:szCs w:val="22"/>
      <w:lang w:val="es-CO" w:eastAsia="es-CO"/>
    </w:rPr>
  </w:style>
  <w:style w:type="paragraph" w:customStyle="1" w:styleId="xl120">
    <w:name w:val="xl120"/>
    <w:basedOn w:val="Normal"/>
    <w:rsid w:val="00C242B1"/>
    <w:pPr>
      <w:pBdr>
        <w:top w:val="dotted" w:sz="4" w:space="0" w:color="auto"/>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1">
    <w:name w:val="xl121"/>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2">
    <w:name w:val="xl122"/>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3">
    <w:name w:val="xl123"/>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24">
    <w:name w:val="xl12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5">
    <w:name w:val="xl125"/>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26">
    <w:name w:val="xl126"/>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7">
    <w:name w:val="xl127"/>
    <w:basedOn w:val="Normal"/>
    <w:rsid w:val="00C242B1"/>
    <w:pPr>
      <w:pBdr>
        <w:left w:val="double" w:sz="6"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8">
    <w:name w:val="xl1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9">
    <w:name w:val="xl1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0">
    <w:name w:val="xl13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1">
    <w:name w:val="xl131"/>
    <w:basedOn w:val="Normal"/>
    <w:rsid w:val="00C242B1"/>
    <w:pPr>
      <w:pBdr>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32">
    <w:name w:val="xl132"/>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3">
    <w:name w:val="xl133"/>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4">
    <w:name w:val="xl134"/>
    <w:basedOn w:val="Normal"/>
    <w:rsid w:val="00C242B1"/>
    <w:pPr>
      <w:pBdr>
        <w:top w:val="single" w:sz="4" w:space="0" w:color="auto"/>
        <w:left w:val="double" w:sz="6" w:space="0" w:color="auto"/>
        <w:bottom w:val="double" w:sz="6" w:space="0" w:color="auto"/>
        <w:right w:val="single" w:sz="4" w:space="0" w:color="auto"/>
      </w:pBdr>
      <w:shd w:val="clear" w:color="000000" w:fill="D9D9D9"/>
      <w:spacing w:before="100" w:beforeAutospacing="1" w:after="100" w:afterAutospacing="1"/>
      <w:textAlignment w:val="center"/>
    </w:pPr>
    <w:rPr>
      <w:rFonts w:ascii="Arial" w:hAnsi="Arial" w:cs="Arial"/>
      <w:color w:val="000000"/>
      <w:lang w:val="es-CO" w:eastAsia="es-CO"/>
    </w:rPr>
  </w:style>
  <w:style w:type="paragraph" w:customStyle="1" w:styleId="xl135">
    <w:name w:val="xl135"/>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36">
    <w:name w:val="xl136"/>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7">
    <w:name w:val="xl137"/>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8">
    <w:name w:val="xl138"/>
    <w:basedOn w:val="Normal"/>
    <w:rsid w:val="00C242B1"/>
    <w:pPr>
      <w:spacing w:before="100" w:beforeAutospacing="1" w:after="100" w:afterAutospacing="1"/>
    </w:pPr>
    <w:rPr>
      <w:rFonts w:ascii="Arial" w:hAnsi="Arial" w:cs="Arial"/>
      <w:lang w:val="es-CO" w:eastAsia="es-CO"/>
    </w:rPr>
  </w:style>
  <w:style w:type="paragraph" w:customStyle="1" w:styleId="xl139">
    <w:name w:val="xl139"/>
    <w:basedOn w:val="Normal"/>
    <w:rsid w:val="00C242B1"/>
    <w:pPr>
      <w:spacing w:before="100" w:beforeAutospacing="1" w:after="100" w:afterAutospacing="1"/>
    </w:pPr>
    <w:rPr>
      <w:rFonts w:ascii="Arial" w:hAnsi="Arial" w:cs="Arial"/>
      <w:color w:val="000000"/>
      <w:lang w:val="es-CO" w:eastAsia="es-CO"/>
    </w:rPr>
  </w:style>
  <w:style w:type="paragraph" w:customStyle="1" w:styleId="xl140">
    <w:name w:val="xl140"/>
    <w:basedOn w:val="Normal"/>
    <w:rsid w:val="00C242B1"/>
    <w:pPr>
      <w:spacing w:before="100" w:beforeAutospacing="1" w:after="100" w:afterAutospacing="1"/>
    </w:pPr>
    <w:rPr>
      <w:rFonts w:ascii="Arial" w:hAnsi="Arial" w:cs="Arial"/>
      <w:color w:val="000000"/>
      <w:lang w:val="es-CO" w:eastAsia="es-CO"/>
    </w:rPr>
  </w:style>
  <w:style w:type="paragraph" w:customStyle="1" w:styleId="xl141">
    <w:name w:val="xl141"/>
    <w:basedOn w:val="Normal"/>
    <w:rsid w:val="00C242B1"/>
    <w:pPr>
      <w:spacing w:before="100" w:beforeAutospacing="1" w:after="100" w:afterAutospacing="1"/>
      <w:jc w:val="center"/>
    </w:pPr>
    <w:rPr>
      <w:rFonts w:ascii="Arial" w:hAnsi="Arial" w:cs="Arial"/>
      <w:color w:val="000000"/>
      <w:lang w:val="es-CO" w:eastAsia="es-CO"/>
    </w:rPr>
  </w:style>
  <w:style w:type="paragraph" w:customStyle="1" w:styleId="xl142">
    <w:name w:val="xl142"/>
    <w:basedOn w:val="Normal"/>
    <w:rsid w:val="00C242B1"/>
    <w:pPr>
      <w:spacing w:before="100" w:beforeAutospacing="1" w:after="100" w:afterAutospacing="1"/>
      <w:jc w:val="right"/>
    </w:pPr>
    <w:rPr>
      <w:rFonts w:ascii="Arial" w:hAnsi="Arial" w:cs="Arial"/>
      <w:color w:val="000000"/>
      <w:lang w:val="es-CO" w:eastAsia="es-CO"/>
    </w:rPr>
  </w:style>
  <w:style w:type="paragraph" w:customStyle="1" w:styleId="xl143">
    <w:name w:val="xl143"/>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44">
    <w:name w:val="xl14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45">
    <w:name w:val="xl145"/>
    <w:basedOn w:val="Normal"/>
    <w:rsid w:val="00C242B1"/>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color w:val="000000"/>
      <w:lang w:val="es-CO" w:eastAsia="es-CO"/>
    </w:rPr>
  </w:style>
  <w:style w:type="paragraph" w:customStyle="1" w:styleId="xl146">
    <w:name w:val="xl146"/>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47">
    <w:name w:val="xl14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48">
    <w:name w:val="xl148"/>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471">
    <w:name w:val="xl471"/>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2">
    <w:name w:val="xl472"/>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3">
    <w:name w:val="xl473"/>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4">
    <w:name w:val="xl474"/>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5">
    <w:name w:val="xl47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76">
    <w:name w:val="xl47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477">
    <w:name w:val="xl477"/>
    <w:basedOn w:val="Normal"/>
    <w:rsid w:val="00C242B1"/>
    <w:pPr>
      <w:pBdr>
        <w:top w:val="single" w:sz="8" w:space="0" w:color="auto"/>
      </w:pBdr>
      <w:spacing w:before="100" w:beforeAutospacing="1" w:after="100" w:afterAutospacing="1"/>
      <w:jc w:val="right"/>
    </w:pPr>
    <w:rPr>
      <w:rFonts w:ascii="Calibri" w:hAnsi="Calibri"/>
      <w:b/>
      <w:bCs/>
      <w:sz w:val="22"/>
      <w:szCs w:val="22"/>
      <w:lang w:val="es-CO" w:eastAsia="es-CO"/>
    </w:rPr>
  </w:style>
  <w:style w:type="paragraph" w:customStyle="1" w:styleId="xl478">
    <w:name w:val="xl478"/>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9">
    <w:name w:val="xl479"/>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80">
    <w:name w:val="xl480"/>
    <w:basedOn w:val="Normal"/>
    <w:rsid w:val="00C242B1"/>
    <w:pPr>
      <w:spacing w:before="100" w:beforeAutospacing="1" w:after="100" w:afterAutospacing="1"/>
      <w:textAlignment w:val="center"/>
    </w:pPr>
    <w:rPr>
      <w:rFonts w:ascii="Calibri" w:hAnsi="Calibri"/>
      <w:color w:val="000000"/>
      <w:sz w:val="36"/>
      <w:szCs w:val="36"/>
      <w:lang w:val="es-CO" w:eastAsia="es-CO"/>
    </w:rPr>
  </w:style>
  <w:style w:type="paragraph" w:customStyle="1" w:styleId="xl481">
    <w:name w:val="xl481"/>
    <w:basedOn w:val="Normal"/>
    <w:rsid w:val="00C242B1"/>
    <w:pPr>
      <w:pBdr>
        <w:top w:val="single" w:sz="8" w:space="0" w:color="auto"/>
      </w:pBdr>
      <w:spacing w:before="100" w:beforeAutospacing="1" w:after="100" w:afterAutospacing="1"/>
      <w:jc w:val="right"/>
      <w:textAlignment w:val="center"/>
    </w:pPr>
    <w:rPr>
      <w:rFonts w:ascii="Calibri" w:hAnsi="Calibri"/>
      <w:b/>
      <w:bCs/>
      <w:sz w:val="22"/>
      <w:szCs w:val="22"/>
      <w:lang w:val="es-CO" w:eastAsia="es-CO"/>
    </w:rPr>
  </w:style>
  <w:style w:type="paragraph" w:customStyle="1" w:styleId="xl482">
    <w:name w:val="xl482"/>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3">
    <w:name w:val="xl483"/>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4">
    <w:name w:val="xl48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5">
    <w:name w:val="xl485"/>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6">
    <w:name w:val="xl486"/>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7">
    <w:name w:val="xl487"/>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8">
    <w:name w:val="xl48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489">
    <w:name w:val="xl489"/>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0">
    <w:name w:val="xl490"/>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1">
    <w:name w:val="xl491"/>
    <w:basedOn w:val="Normal"/>
    <w:rsid w:val="00C242B1"/>
    <w:pPr>
      <w:pBdr>
        <w:top w:val="single" w:sz="8" w:space="0" w:color="auto"/>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2">
    <w:name w:val="xl492"/>
    <w:basedOn w:val="Normal"/>
    <w:rsid w:val="00C242B1"/>
    <w:pPr>
      <w:pBdr>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3">
    <w:name w:val="xl493"/>
    <w:basedOn w:val="Normal"/>
    <w:rsid w:val="00C242B1"/>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4">
    <w:name w:val="xl49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5">
    <w:name w:val="xl4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6">
    <w:name w:val="xl496"/>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7">
    <w:name w:val="xl497"/>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8">
    <w:name w:val="xl498"/>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99">
    <w:name w:val="xl499"/>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0">
    <w:name w:val="xl500"/>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1">
    <w:name w:val="xl501"/>
    <w:basedOn w:val="Normal"/>
    <w:rsid w:val="00C242B1"/>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02">
    <w:name w:val="xl502"/>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3">
    <w:name w:val="xl503"/>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4">
    <w:name w:val="xl504"/>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5">
    <w:name w:val="xl505"/>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06">
    <w:name w:val="xl5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7">
    <w:name w:val="xl507"/>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8">
    <w:name w:val="xl50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09">
    <w:name w:val="xl509"/>
    <w:basedOn w:val="Normal"/>
    <w:rsid w:val="00C242B1"/>
    <w:pPr>
      <w:pBdr>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10">
    <w:name w:val="xl5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es-CO" w:eastAsia="es-CO"/>
    </w:rPr>
  </w:style>
  <w:style w:type="paragraph" w:customStyle="1" w:styleId="xl511">
    <w:name w:val="xl5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2">
    <w:name w:val="xl512"/>
    <w:basedOn w:val="Normal"/>
    <w:rsid w:val="00C242B1"/>
    <w:pPr>
      <w:pBdr>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13">
    <w:name w:val="xl513"/>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4">
    <w:name w:val="xl514"/>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5">
    <w:name w:val="xl515"/>
    <w:basedOn w:val="Normal"/>
    <w:rsid w:val="00C242B1"/>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6">
    <w:name w:val="xl516"/>
    <w:basedOn w:val="Normal"/>
    <w:rsid w:val="00C242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7">
    <w:name w:val="xl517"/>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8">
    <w:name w:val="xl518"/>
    <w:basedOn w:val="Normal"/>
    <w:rsid w:val="00C242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9">
    <w:name w:val="xl519"/>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0">
    <w:name w:val="xl520"/>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1">
    <w:name w:val="xl521"/>
    <w:basedOn w:val="Normal"/>
    <w:rsid w:val="00C242B1"/>
    <w:pPr>
      <w:pBdr>
        <w:left w:val="single" w:sz="8" w:space="0" w:color="auto"/>
        <w:bottom w:val="single" w:sz="8"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22">
    <w:name w:val="xl522"/>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23">
    <w:name w:val="xl523"/>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4">
    <w:name w:val="xl524"/>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25">
    <w:name w:val="xl52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26">
    <w:name w:val="xl526"/>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7">
    <w:name w:val="xl527"/>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8">
    <w:name w:val="xl528"/>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9">
    <w:name w:val="xl529"/>
    <w:basedOn w:val="Normal"/>
    <w:rsid w:val="00C242B1"/>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0">
    <w:name w:val="xl530"/>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1">
    <w:name w:val="xl531"/>
    <w:basedOn w:val="Normal"/>
    <w:rsid w:val="00C242B1"/>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32">
    <w:name w:val="xl532"/>
    <w:basedOn w:val="Normal"/>
    <w:rsid w:val="00C242B1"/>
    <w:pPr>
      <w:pBdr>
        <w:top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33">
    <w:name w:val="xl533"/>
    <w:basedOn w:val="Normal"/>
    <w:rsid w:val="00C242B1"/>
    <w:pPr>
      <w:pBdr>
        <w:top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34">
    <w:name w:val="xl534"/>
    <w:basedOn w:val="Normal"/>
    <w:rsid w:val="00C242B1"/>
    <w:pPr>
      <w:pBdr>
        <w:top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35">
    <w:name w:val="xl535"/>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6">
    <w:name w:val="xl536"/>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7">
    <w:name w:val="xl53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8">
    <w:name w:val="xl538"/>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9">
    <w:name w:val="xl539"/>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40">
    <w:name w:val="xl540"/>
    <w:basedOn w:val="Normal"/>
    <w:rsid w:val="00C242B1"/>
    <w:pPr>
      <w:pBdr>
        <w:top w:val="single" w:sz="8" w:space="0" w:color="auto"/>
        <w:bottom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41">
    <w:name w:val="xl541"/>
    <w:basedOn w:val="Normal"/>
    <w:rsid w:val="00C242B1"/>
    <w:pPr>
      <w:pBdr>
        <w:top w:val="single" w:sz="8" w:space="0" w:color="auto"/>
        <w:bottom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42">
    <w:name w:val="xl542"/>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43">
    <w:name w:val="xl543"/>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4">
    <w:name w:val="xl54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5">
    <w:name w:val="xl54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6">
    <w:name w:val="xl546"/>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7">
    <w:name w:val="xl547"/>
    <w:basedOn w:val="Normal"/>
    <w:rsid w:val="00C242B1"/>
    <w:pPr>
      <w:pBdr>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48">
    <w:name w:val="xl548"/>
    <w:basedOn w:val="Normal"/>
    <w:rsid w:val="00C242B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9">
    <w:name w:val="xl549"/>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50">
    <w:name w:val="xl550"/>
    <w:basedOn w:val="Normal"/>
    <w:rsid w:val="00C242B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2"/>
      <w:szCs w:val="22"/>
      <w:lang w:val="es-CO" w:eastAsia="es-CO"/>
    </w:rPr>
  </w:style>
  <w:style w:type="paragraph" w:customStyle="1" w:styleId="xl551">
    <w:name w:val="xl551"/>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52">
    <w:name w:val="xl552"/>
    <w:basedOn w:val="Normal"/>
    <w:rsid w:val="00C242B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53">
    <w:name w:val="xl553"/>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4">
    <w:name w:val="xl55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5">
    <w:name w:val="xl555"/>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6">
    <w:name w:val="xl556"/>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7">
    <w:name w:val="xl557"/>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8">
    <w:name w:val="xl558"/>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9">
    <w:name w:val="xl559"/>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0">
    <w:name w:val="xl560"/>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1">
    <w:name w:val="xl561"/>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2">
    <w:name w:val="xl562"/>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63">
    <w:name w:val="xl56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4">
    <w:name w:val="xl56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5">
    <w:name w:val="xl565"/>
    <w:basedOn w:val="Normal"/>
    <w:rsid w:val="00C242B1"/>
    <w:pPr>
      <w:pBdr>
        <w:top w:val="single" w:sz="4" w:space="0" w:color="auto"/>
        <w:bottom w:val="single" w:sz="4"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66">
    <w:name w:val="xl566"/>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67">
    <w:name w:val="xl567"/>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8">
    <w:name w:val="xl568"/>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9">
    <w:name w:val="xl569"/>
    <w:basedOn w:val="Normal"/>
    <w:rsid w:val="00C242B1"/>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70">
    <w:name w:val="xl570"/>
    <w:basedOn w:val="Normal"/>
    <w:rsid w:val="00C242B1"/>
    <w:pPr>
      <w:pBdr>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1">
    <w:name w:val="xl57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72">
    <w:name w:val="xl57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3">
    <w:name w:val="xl57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4">
    <w:name w:val="xl574"/>
    <w:basedOn w:val="Normal"/>
    <w:rsid w:val="00C242B1"/>
    <w:pPr>
      <w:pBdr>
        <w:top w:val="single" w:sz="4" w:space="0" w:color="auto"/>
        <w:left w:val="single" w:sz="4"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75">
    <w:name w:val="xl575"/>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b/>
      <w:bCs/>
      <w:sz w:val="22"/>
      <w:szCs w:val="22"/>
      <w:lang w:val="es-CO" w:eastAsia="es-CO"/>
    </w:rPr>
  </w:style>
  <w:style w:type="paragraph" w:customStyle="1" w:styleId="xl576">
    <w:name w:val="xl57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7">
    <w:name w:val="xl57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8">
    <w:name w:val="xl57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9">
    <w:name w:val="xl57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80">
    <w:name w:val="xl580"/>
    <w:basedOn w:val="Normal"/>
    <w:rsid w:val="00C242B1"/>
    <w:pPr>
      <w:pBdr>
        <w:top w:val="single" w:sz="8" w:space="0" w:color="auto"/>
      </w:pBdr>
      <w:spacing w:before="100" w:beforeAutospacing="1" w:after="100" w:afterAutospacing="1"/>
      <w:jc w:val="center"/>
      <w:textAlignment w:val="center"/>
    </w:pPr>
    <w:rPr>
      <w:rFonts w:ascii="Calibri" w:hAnsi="Calibri"/>
      <w:b/>
      <w:bCs/>
      <w:sz w:val="22"/>
      <w:szCs w:val="22"/>
      <w:lang w:val="es-CO" w:eastAsia="es-CO"/>
    </w:rPr>
  </w:style>
  <w:style w:type="paragraph" w:customStyle="1" w:styleId="xl581">
    <w:name w:val="xl581"/>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582">
    <w:name w:val="xl58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583">
    <w:name w:val="xl583"/>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84">
    <w:name w:val="xl584"/>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85">
    <w:name w:val="xl58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586">
    <w:name w:val="xl58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87">
    <w:name w:val="xl58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88">
    <w:name w:val="xl58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89">
    <w:name w:val="xl5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90">
    <w:name w:val="xl590"/>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91">
    <w:name w:val="xl591"/>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color w:val="000000"/>
      <w:sz w:val="22"/>
      <w:szCs w:val="22"/>
      <w:lang w:val="es-CO" w:eastAsia="es-CO"/>
    </w:rPr>
  </w:style>
  <w:style w:type="paragraph" w:customStyle="1" w:styleId="xl592">
    <w:name w:val="xl592"/>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22"/>
      <w:szCs w:val="22"/>
      <w:lang w:val="es-CO" w:eastAsia="es-CO"/>
    </w:rPr>
  </w:style>
  <w:style w:type="paragraph" w:customStyle="1" w:styleId="xl593">
    <w:name w:val="xl593"/>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4">
    <w:name w:val="xl594"/>
    <w:basedOn w:val="Normal"/>
    <w:rsid w:val="00C242B1"/>
    <w:pPr>
      <w:pBdr>
        <w:top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5">
    <w:name w:val="xl595"/>
    <w:basedOn w:val="Normal"/>
    <w:rsid w:val="00C242B1"/>
    <w:pPr>
      <w:pBdr>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b/>
      <w:bCs/>
      <w:sz w:val="22"/>
      <w:szCs w:val="22"/>
      <w:lang w:val="es-CO" w:eastAsia="es-CO"/>
    </w:rPr>
  </w:style>
  <w:style w:type="paragraph" w:customStyle="1" w:styleId="xl596">
    <w:name w:val="xl596"/>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22"/>
      <w:szCs w:val="22"/>
      <w:lang w:val="es-CO" w:eastAsia="es-CO"/>
    </w:rPr>
  </w:style>
  <w:style w:type="paragraph" w:customStyle="1" w:styleId="xl597">
    <w:name w:val="xl597"/>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598">
    <w:name w:val="xl598"/>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olor w:val="FFFFFF"/>
      <w:sz w:val="22"/>
      <w:szCs w:val="22"/>
      <w:lang w:val="es-CO" w:eastAsia="es-CO"/>
    </w:rPr>
  </w:style>
  <w:style w:type="paragraph" w:customStyle="1" w:styleId="xl599">
    <w:name w:val="xl599"/>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600">
    <w:name w:val="xl600"/>
    <w:basedOn w:val="Normal"/>
    <w:rsid w:val="00C242B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1">
    <w:name w:val="xl601"/>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2">
    <w:name w:val="xl602"/>
    <w:basedOn w:val="Normal"/>
    <w:rsid w:val="00C242B1"/>
    <w:pPr>
      <w:pBdr>
        <w:top w:val="single" w:sz="4"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3">
    <w:name w:val="xl603"/>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604">
    <w:name w:val="xl604"/>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5">
    <w:name w:val="xl605"/>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06">
    <w:name w:val="xl6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7">
    <w:name w:val="xl607"/>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08">
    <w:name w:val="xl60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9">
    <w:name w:val="xl60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610">
    <w:name w:val="xl6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1">
    <w:name w:val="xl6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2">
    <w:name w:val="xl61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3">
    <w:name w:val="xl61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4">
    <w:name w:val="xl61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15">
    <w:name w:val="xl61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16">
    <w:name w:val="xl616"/>
    <w:basedOn w:val="Normal"/>
    <w:rsid w:val="00C242B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617">
    <w:name w:val="xl61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8">
    <w:name w:val="xl61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619">
    <w:name w:val="xl61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20">
    <w:name w:val="xl62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1">
    <w:name w:val="xl62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22">
    <w:name w:val="xl62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3">
    <w:name w:val="xl62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4">
    <w:name w:val="xl62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5">
    <w:name w:val="xl62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6">
    <w:name w:val="xl62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7">
    <w:name w:val="xl62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8">
    <w:name w:val="xl6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29">
    <w:name w:val="xl6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0">
    <w:name w:val="xl63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1">
    <w:name w:val="xl63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2">
    <w:name w:val="xl63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3">
    <w:name w:val="xl63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4">
    <w:name w:val="xl63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5">
    <w:name w:val="xl63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6">
    <w:name w:val="xl63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7">
    <w:name w:val="xl63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8">
    <w:name w:val="xl63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39">
    <w:name w:val="xl63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40">
    <w:name w:val="xl64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1">
    <w:name w:val="xl64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2">
    <w:name w:val="xl64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3">
    <w:name w:val="xl64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644">
    <w:name w:val="xl64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645">
    <w:name w:val="xl64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6">
    <w:name w:val="xl64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47">
    <w:name w:val="xl647"/>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8">
    <w:name w:val="xl648"/>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9">
    <w:name w:val="xl649"/>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0">
    <w:name w:val="xl650"/>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1">
    <w:name w:val="xl651"/>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2">
    <w:name w:val="xl652"/>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3">
    <w:name w:val="xl653"/>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4">
    <w:name w:val="xl654"/>
    <w:basedOn w:val="Normal"/>
    <w:rsid w:val="00C242B1"/>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5">
    <w:name w:val="xl655"/>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6">
    <w:name w:val="xl656"/>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7">
    <w:name w:val="xl657"/>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8">
    <w:name w:val="xl658"/>
    <w:basedOn w:val="Normal"/>
    <w:rsid w:val="00C242B1"/>
    <w:pPr>
      <w:pBdr>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9">
    <w:name w:val="xl659"/>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60">
    <w:name w:val="xl660"/>
    <w:basedOn w:val="Normal"/>
    <w:rsid w:val="00C242B1"/>
    <w:pPr>
      <w:pBdr>
        <w:top w:val="single" w:sz="8" w:space="0" w:color="auto"/>
      </w:pBdr>
      <w:spacing w:before="100" w:beforeAutospacing="1" w:after="100" w:afterAutospacing="1"/>
      <w:textAlignment w:val="top"/>
    </w:pPr>
    <w:rPr>
      <w:rFonts w:ascii="Calibri" w:hAnsi="Calibri"/>
      <w:color w:val="000000"/>
      <w:sz w:val="22"/>
      <w:szCs w:val="22"/>
      <w:lang w:val="es-CO" w:eastAsia="es-CO"/>
    </w:rPr>
  </w:style>
  <w:style w:type="paragraph" w:customStyle="1" w:styleId="xl661">
    <w:name w:val="xl661"/>
    <w:basedOn w:val="Normal"/>
    <w:rsid w:val="00C242B1"/>
    <w:pPr>
      <w:spacing w:before="100" w:beforeAutospacing="1" w:after="100" w:afterAutospacing="1"/>
      <w:textAlignment w:val="top"/>
    </w:pPr>
    <w:rPr>
      <w:rFonts w:ascii="Calibri" w:hAnsi="Calibri"/>
      <w:color w:val="000000"/>
      <w:sz w:val="22"/>
      <w:szCs w:val="22"/>
      <w:lang w:val="es-CO" w:eastAsia="es-CO"/>
    </w:rPr>
  </w:style>
  <w:style w:type="paragraph" w:customStyle="1" w:styleId="xl662">
    <w:name w:val="xl662"/>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3">
    <w:name w:val="xl663"/>
    <w:basedOn w:val="Normal"/>
    <w:rsid w:val="00C242B1"/>
    <w:pPr>
      <w:pBdr>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4">
    <w:name w:val="xl664"/>
    <w:basedOn w:val="Normal"/>
    <w:rsid w:val="00C242B1"/>
    <w:pPr>
      <w:pBdr>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5">
    <w:name w:val="xl665"/>
    <w:basedOn w:val="Normal"/>
    <w:rsid w:val="00C242B1"/>
    <w:pPr>
      <w:pBdr>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6">
    <w:name w:val="xl666"/>
    <w:basedOn w:val="Normal"/>
    <w:rsid w:val="00C242B1"/>
    <w:pPr>
      <w:pBdr>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7">
    <w:name w:val="xl667"/>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8">
    <w:name w:val="xl668"/>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9">
    <w:name w:val="xl669"/>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70">
    <w:name w:val="xl670"/>
    <w:basedOn w:val="Normal"/>
    <w:rsid w:val="00C242B1"/>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1">
    <w:name w:val="xl671"/>
    <w:basedOn w:val="Normal"/>
    <w:rsid w:val="00C242B1"/>
    <w:pPr>
      <w:pBdr>
        <w:top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2">
    <w:name w:val="xl672"/>
    <w:basedOn w:val="Normal"/>
    <w:rsid w:val="00C242B1"/>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3">
    <w:name w:val="xl673"/>
    <w:basedOn w:val="Normal"/>
    <w:rsid w:val="00C242B1"/>
    <w:pPr>
      <w:pBdr>
        <w:top w:val="single" w:sz="4" w:space="0" w:color="auto"/>
        <w:left w:val="single" w:sz="8"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4">
    <w:name w:val="xl674"/>
    <w:basedOn w:val="Normal"/>
    <w:rsid w:val="00C242B1"/>
    <w:pPr>
      <w:pBdr>
        <w:top w:val="single" w:sz="4"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5">
    <w:name w:val="xl675"/>
    <w:basedOn w:val="Normal"/>
    <w:rsid w:val="00C242B1"/>
    <w:pPr>
      <w:pBdr>
        <w:top w:val="single" w:sz="4"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6">
    <w:name w:val="xl676"/>
    <w:basedOn w:val="Normal"/>
    <w:rsid w:val="00C242B1"/>
    <w:pPr>
      <w:pBdr>
        <w:top w:val="single" w:sz="8" w:space="0" w:color="auto"/>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7">
    <w:name w:val="xl677"/>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8">
    <w:name w:val="xl678"/>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9">
    <w:name w:val="xl679"/>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0">
    <w:name w:val="xl680"/>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1">
    <w:name w:val="xl681"/>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2">
    <w:name w:val="xl682"/>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3">
    <w:name w:val="xl683"/>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4">
    <w:name w:val="xl684"/>
    <w:basedOn w:val="Normal"/>
    <w:rsid w:val="00C242B1"/>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5">
    <w:name w:val="xl685"/>
    <w:basedOn w:val="Normal"/>
    <w:rsid w:val="00C242B1"/>
    <w:pPr>
      <w:pBdr>
        <w:top w:val="single" w:sz="8" w:space="0" w:color="auto"/>
        <w:left w:val="single" w:sz="4"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6">
    <w:name w:val="xl686"/>
    <w:basedOn w:val="Normal"/>
    <w:rsid w:val="00C242B1"/>
    <w:pPr>
      <w:pBdr>
        <w:top w:val="single" w:sz="8" w:space="0" w:color="auto"/>
        <w:left w:val="single" w:sz="4"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7">
    <w:name w:val="xl687"/>
    <w:basedOn w:val="Normal"/>
    <w:rsid w:val="00C242B1"/>
    <w:pPr>
      <w:pBdr>
        <w:top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8">
    <w:name w:val="xl688"/>
    <w:basedOn w:val="Normal"/>
    <w:rsid w:val="00C242B1"/>
    <w:pPr>
      <w:pBdr>
        <w:top w:val="single" w:sz="8" w:space="0" w:color="auto"/>
        <w:right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9">
    <w:name w:val="xl689"/>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0">
    <w:name w:val="xl690"/>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1">
    <w:name w:val="xl691"/>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2">
    <w:name w:val="xl692"/>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3">
    <w:name w:val="xl693"/>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4">
    <w:name w:val="xl694"/>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5">
    <w:name w:val="xl695"/>
    <w:basedOn w:val="Normal"/>
    <w:rsid w:val="00C242B1"/>
    <w:pPr>
      <w:pBdr>
        <w:top w:val="single" w:sz="8" w:space="0" w:color="auto"/>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6">
    <w:name w:val="xl696"/>
    <w:basedOn w:val="Normal"/>
    <w:rsid w:val="00C242B1"/>
    <w:pPr>
      <w:pBdr>
        <w:top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7">
    <w:name w:val="xl697"/>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8">
    <w:name w:val="xl698"/>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9">
    <w:name w:val="xl69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0">
    <w:name w:val="xl700"/>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1">
    <w:name w:val="xl701"/>
    <w:basedOn w:val="Normal"/>
    <w:rsid w:val="00C242B1"/>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2">
    <w:name w:val="xl702"/>
    <w:basedOn w:val="Normal"/>
    <w:rsid w:val="00C242B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3">
    <w:name w:val="xl703"/>
    <w:basedOn w:val="Normal"/>
    <w:rsid w:val="00C242B1"/>
    <w:pPr>
      <w:pBdr>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4">
    <w:name w:val="xl704"/>
    <w:basedOn w:val="Normal"/>
    <w:rsid w:val="00C242B1"/>
    <w:pPr>
      <w:pBdr>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5">
    <w:name w:val="xl70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6">
    <w:name w:val="xl706"/>
    <w:basedOn w:val="Normal"/>
    <w:rsid w:val="00C242B1"/>
    <w:pPr>
      <w:pBdr>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7">
    <w:name w:val="xl707"/>
    <w:basedOn w:val="Normal"/>
    <w:rsid w:val="00C242B1"/>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8">
    <w:name w:val="xl708"/>
    <w:basedOn w:val="Normal"/>
    <w:rsid w:val="00C242B1"/>
    <w:pPr>
      <w:pBdr>
        <w:top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9">
    <w:name w:val="xl709"/>
    <w:basedOn w:val="Normal"/>
    <w:rsid w:val="00C242B1"/>
    <w:pPr>
      <w:pBdr>
        <w:top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10">
    <w:name w:val="xl710"/>
    <w:basedOn w:val="Normal"/>
    <w:rsid w:val="00C242B1"/>
    <w:pPr>
      <w:pBdr>
        <w:top w:val="single" w:sz="8" w:space="0" w:color="auto"/>
        <w:bottom w:val="single" w:sz="8" w:space="0" w:color="auto"/>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1">
    <w:name w:val="xl711"/>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2">
    <w:name w:val="xl712"/>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3">
    <w:name w:val="xl713"/>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4">
    <w:name w:val="xl714"/>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5">
    <w:name w:val="xl71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6">
    <w:name w:val="xl716"/>
    <w:basedOn w:val="Normal"/>
    <w:rsid w:val="00C242B1"/>
    <w:pPr>
      <w:pBdr>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7">
    <w:name w:val="xl717"/>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718">
    <w:name w:val="xl718"/>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19">
    <w:name w:val="xl719"/>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0">
    <w:name w:val="xl720"/>
    <w:basedOn w:val="Normal"/>
    <w:rsid w:val="00C242B1"/>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1">
    <w:name w:val="xl721"/>
    <w:basedOn w:val="Normal"/>
    <w:rsid w:val="00C242B1"/>
    <w:pPr>
      <w:pBdr>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2">
    <w:name w:val="xl722"/>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3">
    <w:name w:val="xl723"/>
    <w:basedOn w:val="Normal"/>
    <w:rsid w:val="00C242B1"/>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4">
    <w:name w:val="xl724"/>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5">
    <w:name w:val="xl725"/>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726">
    <w:name w:val="xl726"/>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727">
    <w:name w:val="xl727"/>
    <w:basedOn w:val="Normal"/>
    <w:rsid w:val="00C242B1"/>
    <w:pPr>
      <w:pBdr>
        <w:top w:val="single" w:sz="8" w:space="0" w:color="auto"/>
        <w:left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8">
    <w:name w:val="xl728"/>
    <w:basedOn w:val="Normal"/>
    <w:rsid w:val="00C242B1"/>
    <w:pPr>
      <w:pBdr>
        <w:top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9">
    <w:name w:val="xl72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30">
    <w:name w:val="xl730"/>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731">
    <w:name w:val="xl731"/>
    <w:basedOn w:val="Normal"/>
    <w:rsid w:val="00C242B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styleId="Revisin">
    <w:name w:val="Revision"/>
    <w:hidden/>
    <w:uiPriority w:val="99"/>
    <w:semiHidden/>
    <w:rsid w:val="008A721B"/>
    <w:pPr>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84AD9"/>
    <w:pPr>
      <w:autoSpaceDE w:val="0"/>
      <w:autoSpaceDN w:val="0"/>
      <w:adjustRightInd w:val="0"/>
    </w:pPr>
    <w:rPr>
      <w:rFonts w:eastAsia="Calibri"/>
    </w:rPr>
  </w:style>
  <w:style w:type="paragraph" w:styleId="Descripcin">
    <w:name w:val="caption"/>
    <w:basedOn w:val="Normal"/>
    <w:next w:val="Normal"/>
    <w:uiPriority w:val="35"/>
    <w:unhideWhenUsed/>
    <w:qFormat/>
    <w:rsid w:val="00984AD9"/>
    <w:pPr>
      <w:spacing w:after="200"/>
    </w:pPr>
    <w:rPr>
      <w:rFonts w:ascii="Arial" w:eastAsia="Arial" w:hAnsi="Arial" w:cs="Arial"/>
      <w:i/>
      <w:iCs/>
      <w:color w:val="000000"/>
      <w:sz w:val="18"/>
      <w:szCs w:val="18"/>
      <w:lang w:val="es-CO" w:eastAsia="en-US"/>
    </w:rPr>
  </w:style>
  <w:style w:type="paragraph" w:styleId="Textoindependiente2">
    <w:name w:val="Body Text 2"/>
    <w:basedOn w:val="Normal"/>
    <w:link w:val="Textoindependiente2Car"/>
    <w:uiPriority w:val="99"/>
    <w:unhideWhenUsed/>
    <w:rsid w:val="00984AD9"/>
    <w:pPr>
      <w:spacing w:after="120" w:line="480" w:lineRule="auto"/>
    </w:pPr>
    <w:rPr>
      <w:lang w:val="es-CO" w:eastAsia="es-CO"/>
    </w:rPr>
  </w:style>
  <w:style w:type="character" w:customStyle="1" w:styleId="Textoindependiente2Car">
    <w:name w:val="Texto independiente 2 Car"/>
    <w:basedOn w:val="Fuentedeprrafopredeter"/>
    <w:link w:val="Textoindependiente2"/>
    <w:uiPriority w:val="99"/>
    <w:rsid w:val="00984AD9"/>
    <w:rPr>
      <w:rFonts w:ascii="Times New Roman" w:eastAsia="Times New Roman" w:hAnsi="Times New Roman" w:cs="Times New Roman"/>
      <w:sz w:val="24"/>
      <w:szCs w:val="24"/>
      <w:lang w:eastAsia="es-CO"/>
    </w:rPr>
  </w:style>
  <w:style w:type="table" w:customStyle="1" w:styleId="TableNormal">
    <w:name w:val="Table Normal"/>
    <w:rsid w:val="00B218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Hyperlink0">
    <w:name w:val="Hyperlink.0"/>
    <w:basedOn w:val="Nmerodepgina"/>
    <w:rsid w:val="00B218C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63C7-9981-48CA-A13F-A580ED17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94</cp:revision>
  <cp:lastPrinted>2019-06-25T13:23:00Z</cp:lastPrinted>
  <dcterms:created xsi:type="dcterms:W3CDTF">2015-11-30T12:49:00Z</dcterms:created>
  <dcterms:modified xsi:type="dcterms:W3CDTF">2019-06-28T20:37:00Z</dcterms:modified>
</cp:coreProperties>
</file>