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FB" w:rsidRPr="00385644" w:rsidRDefault="00C448FB" w:rsidP="00C448FB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85644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 EMPRESA SOCIAL DEL ESTADO, ESTÁ INTERESADO EN CONTRATAR UNA PERSONA JURÍDICA, LEGALMENTE CONSTITUIDA PARA  LA GESTIÓN INTEGRAL DE APOYO DE PROCESOS Y PROCEDIMIENTOS DE RECAUDO INTEGRAL DE CARTERA, GESTIÓN DE COMPENSACIONES Y DEPURACIÓN DE SALDOS DE CARTERA, DE LAS DIFERENTES ENTIDADES RESPONSABLES DE PAGO QUE  REQUIERE  EL INSTITUTO, EN FORMA TERCERIZADA, AUTOGESTIONARIA, CON AUTOCONTROL Y AUTOGOBIERNO, EN FORMA INDEPENDIENTE Y AUTÓNOMA.</w:t>
      </w:r>
    </w:p>
    <w:p w:rsidR="00C448FB" w:rsidRPr="004D65A3" w:rsidRDefault="00C448FB" w:rsidP="00C448F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ANEXO N°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6</w:t>
      </w:r>
    </w:p>
    <w:p w:rsidR="00C448FB" w:rsidRPr="00FE1BCF" w:rsidRDefault="00C448FB" w:rsidP="00C448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448FB">
        <w:rPr>
          <w:rFonts w:ascii="Lucida Sans Unicode" w:hAnsi="Lucida Sans Unicode" w:cs="Lucida Sans Unicode"/>
          <w:b/>
          <w:bCs/>
          <w:sz w:val="20"/>
          <w:szCs w:val="20"/>
        </w:rPr>
        <w:t>CONSOL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IDADO DE PERFILES PROFESIONALES</w:t>
      </w:r>
    </w:p>
    <w:p w:rsidR="00C448FB" w:rsidRPr="00FE1BCF" w:rsidRDefault="00C448FB" w:rsidP="00C448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397"/>
        <w:gridCol w:w="1344"/>
        <w:gridCol w:w="2042"/>
        <w:gridCol w:w="1548"/>
        <w:gridCol w:w="1036"/>
        <w:gridCol w:w="778"/>
      </w:tblGrid>
      <w:tr w:rsidR="00C448FB" w:rsidRPr="00C448FB" w:rsidTr="00C448FB">
        <w:trPr>
          <w:trHeight w:val="290"/>
        </w:trPr>
        <w:tc>
          <w:tcPr>
            <w:tcW w:w="10010" w:type="dxa"/>
            <w:gridSpan w:val="7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PERFILES OFERTADOS</w:t>
            </w:r>
          </w:p>
        </w:tc>
      </w:tr>
      <w:tr w:rsidR="00C448FB" w:rsidRPr="00C448FB" w:rsidTr="00C448FB">
        <w:trPr>
          <w:trHeight w:val="40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PERFIL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 xml:space="preserve">PROFESIÓN (ES) 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ESPECIALIZACIÓN (ES)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EXPERIENCIA (ENTIDAD)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NÚMERO DE MESES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eastAsia="es-CO"/>
              </w:rPr>
              <w:t>FOLIO (S)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lastRenderedPageBreak/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  <w:tr w:rsidR="00C448FB" w:rsidRPr="00C448FB" w:rsidTr="00C448FB">
        <w:trPr>
          <w:trHeight w:val="826"/>
        </w:trPr>
        <w:tc>
          <w:tcPr>
            <w:tcW w:w="865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448FB" w:rsidRPr="00C448FB" w:rsidRDefault="00C448FB" w:rsidP="004B463E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C448FB" w:rsidRPr="00C448FB" w:rsidRDefault="00C448FB" w:rsidP="004B463E">
            <w:pPr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</w:pPr>
            <w:r w:rsidRPr="00C448FB">
              <w:rPr>
                <w:rFonts w:ascii="Lucida Sans Unicode" w:hAnsi="Lucida Sans Unicode" w:cs="Lucida Sans Unicode"/>
                <w:sz w:val="16"/>
                <w:szCs w:val="16"/>
                <w:lang w:eastAsia="es-CO"/>
              </w:rPr>
              <w:t> </w:t>
            </w:r>
          </w:p>
        </w:tc>
      </w:tr>
    </w:tbl>
    <w:p w:rsidR="00C448FB" w:rsidRPr="00FE1BCF" w:rsidRDefault="00C448FB" w:rsidP="00C448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48FB" w:rsidRPr="00C448FB" w:rsidRDefault="00C448FB" w:rsidP="00C448FB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r w:rsidRPr="00C448FB">
        <w:rPr>
          <w:rFonts w:ascii="Lucida Sans Unicode" w:hAnsi="Lucida Sans Unicode" w:cs="Lucida Sans Unicode"/>
          <w:sz w:val="20"/>
          <w:szCs w:val="20"/>
        </w:rPr>
        <w:t xml:space="preserve">Se anexa archivo en Excel. </w:t>
      </w:r>
      <w:bookmarkStart w:id="0" w:name="_GoBack"/>
      <w:bookmarkEnd w:id="0"/>
    </w:p>
    <w:sectPr w:rsidR="00C448FB" w:rsidRPr="00C448FB" w:rsidSect="00C448FB">
      <w:headerReference w:type="default" r:id="rId5"/>
      <w:footerReference w:type="even" r:id="rId6"/>
      <w:footerReference w:type="default" r:id="rId7"/>
      <w:pgSz w:w="12242" w:h="15842" w:code="1"/>
      <w:pgMar w:top="1134" w:right="1134" w:bottom="1134" w:left="1276" w:header="1134" w:footer="85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B6" w:rsidRDefault="00C448FB" w:rsidP="00220E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46B6" w:rsidRDefault="00C448FB" w:rsidP="00220E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B6" w:rsidRDefault="00C448FB">
    <w:pPr>
      <w:pStyle w:val="Piedepgina"/>
    </w:pPr>
  </w:p>
  <w:p w:rsidR="008846B6" w:rsidRPr="00C06AA7" w:rsidRDefault="00C448FB" w:rsidP="003C0DF1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4E4DFE6F" wp14:editId="2126D4F9">
          <wp:extent cx="5941060" cy="668655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B6" w:rsidRPr="006318F7" w:rsidRDefault="00C448FB" w:rsidP="001C0140">
    <w:pPr>
      <w:pStyle w:val="Encabezado"/>
      <w:tabs>
        <w:tab w:val="left" w:pos="6994"/>
      </w:tabs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b/>
        <w:bCs/>
        <w:noProof/>
        <w:color w:val="000000"/>
        <w:lang w:val="es-CO" w:eastAsia="es-CO"/>
      </w:rPr>
      <w:drawing>
        <wp:anchor distT="36576" distB="36576" distL="36576" distR="36576" simplePos="0" relativeHeight="251659264" behindDoc="0" locked="0" layoutInCell="1" allowOverlap="1" wp14:anchorId="457EDA1B" wp14:editId="2E820D89">
          <wp:simplePos x="0" y="0"/>
          <wp:positionH relativeFrom="column">
            <wp:posOffset>3948242</wp:posOffset>
          </wp:positionH>
          <wp:positionV relativeFrom="paragraph">
            <wp:posOffset>-253678</wp:posOffset>
          </wp:positionV>
          <wp:extent cx="2190750" cy="749300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2"/>
        <w:szCs w:val="12"/>
        <w:lang w:val="es-MX"/>
      </w:rPr>
      <w:tab/>
    </w:r>
  </w:p>
  <w:p w:rsidR="008846B6" w:rsidRDefault="00C448FB" w:rsidP="00220E7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8846B6" w:rsidRDefault="00C448FB" w:rsidP="00220E75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8846B6" w:rsidRPr="003F6F04" w:rsidRDefault="00C448FB" w:rsidP="00220E75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016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8846B6" w:rsidRPr="00CC1432" w:rsidRDefault="00C448FB" w:rsidP="001C0140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8"/>
        <w:szCs w:val="18"/>
      </w:rPr>
      <w:t>2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8846B6" w:rsidRDefault="00C448FB" w:rsidP="001C0140">
    <w:pPr>
      <w:pStyle w:val="Encabezado"/>
      <w:pBdr>
        <w:bottom w:val="single" w:sz="12" w:space="1" w:color="auto"/>
      </w:pBdr>
    </w:pPr>
  </w:p>
  <w:p w:rsidR="008846B6" w:rsidRPr="00CE7885" w:rsidRDefault="00C448FB" w:rsidP="001C0140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1D2A"/>
    <w:multiLevelType w:val="hybridMultilevel"/>
    <w:tmpl w:val="DFC64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045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FB"/>
    <w:rsid w:val="000E0A24"/>
    <w:rsid w:val="00C35E79"/>
    <w:rsid w:val="00C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506D8BAC-677B-4CE9-BAC0-5A108B5B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C448FB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kern w:val="36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qFormat/>
    <w:rsid w:val="00C448FB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qFormat/>
    <w:rsid w:val="00C448FB"/>
    <w:pPr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448F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448F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448F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C448F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448F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C448F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48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48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448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448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448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448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448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448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448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4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48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48F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48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4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Yolima Angelica Cuellar Angulo</cp:lastModifiedBy>
  <cp:revision>1</cp:revision>
  <dcterms:created xsi:type="dcterms:W3CDTF">2017-03-01T23:35:00Z</dcterms:created>
  <dcterms:modified xsi:type="dcterms:W3CDTF">2017-03-01T23:45:00Z</dcterms:modified>
</cp:coreProperties>
</file>