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5E" w:rsidRPr="000D7C85" w:rsidRDefault="000D7C85" w:rsidP="00C24A5E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16"/>
          <w:szCs w:val="16"/>
        </w:rPr>
      </w:pPr>
      <w:bookmarkStart w:id="0" w:name="_GoBack"/>
      <w:bookmarkEnd w:id="0"/>
      <w:r w:rsidRPr="000D7C85">
        <w:rPr>
          <w:rFonts w:ascii="Lucida Sans Unicode" w:hAnsi="Lucida Sans Unicode" w:cs="Lucida Sans Unicode"/>
          <w:b/>
          <w:sz w:val="16"/>
          <w:szCs w:val="16"/>
        </w:rPr>
        <w:t>ANEXO Nro.</w:t>
      </w:r>
      <w:r w:rsidR="003411C8">
        <w:rPr>
          <w:rFonts w:ascii="Lucida Sans Unicode" w:hAnsi="Lucida Sans Unicode" w:cs="Lucida Sans Unicode"/>
          <w:b/>
          <w:sz w:val="16"/>
          <w:szCs w:val="16"/>
        </w:rPr>
        <w:t xml:space="preserve"> 8</w:t>
      </w:r>
    </w:p>
    <w:p w:rsidR="000D7C85" w:rsidRPr="000D7C85" w:rsidRDefault="000D7C85" w:rsidP="00C24A5E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24A5E" w:rsidRPr="000D7C85" w:rsidRDefault="00C24A5E" w:rsidP="00C24A5E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0D7C85">
        <w:rPr>
          <w:rFonts w:ascii="Lucida Sans Unicode" w:hAnsi="Lucida Sans Unicode" w:cs="Lucida Sans Unicode"/>
          <w:b/>
          <w:sz w:val="16"/>
          <w:szCs w:val="16"/>
        </w:rPr>
        <w:t>CONSOLIDADO DE PERFILES PROFESIONALES.</w:t>
      </w:r>
    </w:p>
    <w:p w:rsidR="00C24A5E" w:rsidRPr="000D7C85" w:rsidRDefault="00C24A5E" w:rsidP="00C24A5E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24A5E" w:rsidRPr="000D7C85" w:rsidRDefault="00C24A5E" w:rsidP="00C24A5E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1001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2397"/>
        <w:gridCol w:w="1344"/>
        <w:gridCol w:w="2042"/>
        <w:gridCol w:w="1548"/>
        <w:gridCol w:w="1036"/>
        <w:gridCol w:w="778"/>
      </w:tblGrid>
      <w:tr w:rsidR="00C24A5E" w:rsidRPr="000D7C85" w:rsidTr="00820E0D">
        <w:trPr>
          <w:trHeight w:val="290"/>
        </w:trPr>
        <w:tc>
          <w:tcPr>
            <w:tcW w:w="10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PERFILES OFERTADOS</w:t>
            </w:r>
          </w:p>
        </w:tc>
      </w:tr>
      <w:tr w:rsidR="00C24A5E" w:rsidRPr="000D7C85" w:rsidTr="00820E0D">
        <w:trPr>
          <w:trHeight w:val="40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3411C8" w:rsidRDefault="00C24A5E" w:rsidP="00820E0D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3411C8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PERFIL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3411C8" w:rsidRDefault="00C24A5E" w:rsidP="00820E0D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3411C8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NOMBRES Y APELLIDOS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3411C8" w:rsidRDefault="00C24A5E" w:rsidP="00820E0D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3411C8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PROFESIÓN (ES) 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3411C8" w:rsidRDefault="00C24A5E" w:rsidP="00820E0D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3411C8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ESPECIALIZACIÓN (ES)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3411C8" w:rsidRDefault="00C24A5E" w:rsidP="00820E0D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3411C8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EXPERIENCIA (ENTIDAD)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3411C8" w:rsidRDefault="00C24A5E" w:rsidP="00820E0D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3411C8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NÚMERO DE MESES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3411C8" w:rsidRDefault="00C24A5E" w:rsidP="00820E0D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3411C8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FOLIO (S)</w:t>
            </w:r>
          </w:p>
        </w:tc>
      </w:tr>
      <w:tr w:rsidR="00C24A5E" w:rsidRPr="000D7C85" w:rsidTr="00820E0D">
        <w:trPr>
          <w:trHeight w:val="82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C24A5E" w:rsidRPr="000D7C85" w:rsidTr="00820E0D">
        <w:trPr>
          <w:trHeight w:val="82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C24A5E" w:rsidRPr="000D7C85" w:rsidTr="00820E0D">
        <w:trPr>
          <w:trHeight w:val="82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C24A5E" w:rsidRPr="000D7C85" w:rsidTr="00820E0D">
        <w:trPr>
          <w:trHeight w:val="82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C24A5E" w:rsidRPr="000D7C85" w:rsidTr="00820E0D">
        <w:trPr>
          <w:trHeight w:val="82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C24A5E" w:rsidRPr="000D7C85" w:rsidTr="00820E0D">
        <w:trPr>
          <w:trHeight w:val="82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C24A5E" w:rsidRPr="000D7C85" w:rsidTr="00820E0D">
        <w:trPr>
          <w:trHeight w:val="82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C24A5E" w:rsidRPr="000D7C85" w:rsidTr="00820E0D">
        <w:trPr>
          <w:trHeight w:val="82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</w:tbl>
    <w:p w:rsidR="00C24A5E" w:rsidRPr="000D7C85" w:rsidRDefault="00C24A5E" w:rsidP="00C24A5E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24A5E" w:rsidRPr="000D7C85" w:rsidRDefault="00C24A5E" w:rsidP="00C24A5E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6"/>
          <w:szCs w:val="16"/>
        </w:rPr>
      </w:pPr>
    </w:p>
    <w:p w:rsidR="00862CC5" w:rsidRPr="000D7C85" w:rsidRDefault="00862CC5">
      <w:pPr>
        <w:rPr>
          <w:rFonts w:ascii="Lucida Sans Unicode" w:hAnsi="Lucida Sans Unicode" w:cs="Lucida Sans Unicode"/>
          <w:sz w:val="16"/>
          <w:szCs w:val="16"/>
        </w:rPr>
      </w:pPr>
    </w:p>
    <w:sectPr w:rsidR="00862CC5" w:rsidRPr="000D7C8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A5E" w:rsidRDefault="00C24A5E" w:rsidP="00C24A5E">
      <w:r>
        <w:separator/>
      </w:r>
    </w:p>
  </w:endnote>
  <w:endnote w:type="continuationSeparator" w:id="0">
    <w:p w:rsidR="00C24A5E" w:rsidRDefault="00C24A5E" w:rsidP="00C2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5E" w:rsidRDefault="00C24A5E">
    <w:pPr>
      <w:pStyle w:val="Piedepgina"/>
    </w:pPr>
    <w:r>
      <w:rPr>
        <w:rFonts w:ascii="Arial" w:hAnsi="Arial" w:cs="Arial"/>
        <w:noProof/>
        <w:sz w:val="16"/>
        <w:szCs w:val="16"/>
        <w:lang w:eastAsia="es-CO"/>
      </w:rPr>
      <w:drawing>
        <wp:inline distT="0" distB="0" distL="0" distR="0" wp14:anchorId="658EBF07" wp14:editId="304352AD">
          <wp:extent cx="5612130" cy="513593"/>
          <wp:effectExtent l="0" t="0" r="0" b="127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13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A5E" w:rsidRDefault="00C24A5E" w:rsidP="00C24A5E">
      <w:r>
        <w:separator/>
      </w:r>
    </w:p>
  </w:footnote>
  <w:footnote w:type="continuationSeparator" w:id="0">
    <w:p w:rsidR="00C24A5E" w:rsidRDefault="00C24A5E" w:rsidP="00C24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C8" w:rsidRDefault="003411C8">
    <w:pPr>
      <w:pStyle w:val="Encabezado"/>
    </w:pPr>
    <w:r>
      <w:rPr>
        <w:rFonts w:ascii="Arial" w:hAnsi="Arial" w:cs="Arial"/>
        <w:noProof/>
        <w:sz w:val="18"/>
        <w:szCs w:val="18"/>
        <w:lang w:eastAsia="es-CO"/>
      </w:rPr>
      <w:drawing>
        <wp:inline distT="0" distB="0" distL="0" distR="0" wp14:anchorId="1C76B958" wp14:editId="11B132BF">
          <wp:extent cx="5612130" cy="659739"/>
          <wp:effectExtent l="0" t="0" r="0" b="762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59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11C8" w:rsidRDefault="003411C8">
    <w:pPr>
      <w:pStyle w:val="Encabezado"/>
    </w:pPr>
  </w:p>
  <w:p w:rsidR="003411C8" w:rsidRDefault="003411C8">
    <w:pPr>
      <w:pStyle w:val="Encabezado"/>
    </w:pPr>
  </w:p>
  <w:p w:rsidR="00C24A5E" w:rsidRPr="003411C8" w:rsidRDefault="003411C8" w:rsidP="003411C8">
    <w:pPr>
      <w:pStyle w:val="Encabezado"/>
      <w:jc w:val="center"/>
      <w:rPr>
        <w:rFonts w:ascii="Lucida Sans Unicode" w:hAnsi="Lucida Sans Unicode" w:cs="Lucida Sans Unicode"/>
        <w:b/>
        <w:sz w:val="20"/>
        <w:szCs w:val="20"/>
      </w:rPr>
    </w:pPr>
    <w:r w:rsidRPr="003411C8">
      <w:rPr>
        <w:rFonts w:ascii="Lucida Sans Unicode" w:hAnsi="Lucida Sans Unicode" w:cs="Lucida Sans Unicode"/>
        <w:b/>
        <w:sz w:val="20"/>
        <w:szCs w:val="20"/>
      </w:rPr>
      <w:t>CONVOCATORIA PÚBLICA 024-2015</w:t>
    </w:r>
  </w:p>
  <w:p w:rsidR="00C24A5E" w:rsidRDefault="00C24A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5E"/>
    <w:rsid w:val="00023F78"/>
    <w:rsid w:val="000D7C85"/>
    <w:rsid w:val="0014111D"/>
    <w:rsid w:val="001C3729"/>
    <w:rsid w:val="002A2E31"/>
    <w:rsid w:val="003411C8"/>
    <w:rsid w:val="003C30DB"/>
    <w:rsid w:val="006B6E3A"/>
    <w:rsid w:val="007E2E14"/>
    <w:rsid w:val="00862CC5"/>
    <w:rsid w:val="00A22B31"/>
    <w:rsid w:val="00B35655"/>
    <w:rsid w:val="00C24A5E"/>
    <w:rsid w:val="00C3589A"/>
    <w:rsid w:val="00EB359E"/>
    <w:rsid w:val="00F4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4A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4A5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4A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A5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A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A5E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4A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4A5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4A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A5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A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A5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2</cp:revision>
  <dcterms:created xsi:type="dcterms:W3CDTF">2015-03-25T19:38:00Z</dcterms:created>
  <dcterms:modified xsi:type="dcterms:W3CDTF">2015-03-25T19:38:00Z</dcterms:modified>
</cp:coreProperties>
</file>