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8E" w:rsidRDefault="00F03F8E" w:rsidP="00F03F8E">
      <w:pPr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</w:p>
    <w:p w:rsidR="00F03F8E" w:rsidRDefault="00F03F8E" w:rsidP="00F03F8E">
      <w:pPr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  <w:r>
        <w:rPr>
          <w:noProof/>
          <w:lang w:eastAsia="es-CO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-427990</wp:posOffset>
            </wp:positionV>
            <wp:extent cx="2748915" cy="940435"/>
            <wp:effectExtent l="0" t="0" r="0" b="0"/>
            <wp:wrapNone/>
            <wp:docPr id="1" name="Imagen 1" descr="Nuevo logo oficial inc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Nuevo logo oficial inc so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F8E" w:rsidRDefault="00F03F8E" w:rsidP="00F03F8E">
      <w:pPr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</w:p>
    <w:p w:rsidR="00F03F8E" w:rsidRDefault="00F03F8E" w:rsidP="00F03F8E">
      <w:pPr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</w:p>
    <w:p w:rsidR="00F03F8E" w:rsidRDefault="00F03F8E" w:rsidP="00F03F8E">
      <w:pPr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ES_tradnl"/>
        </w:rPr>
      </w:pPr>
    </w:p>
    <w:p w:rsidR="00F03F8E" w:rsidRPr="00F03F8E" w:rsidRDefault="00F03F8E" w:rsidP="00F03F8E">
      <w:pPr>
        <w:pStyle w:val="Ttulo3"/>
        <w:numPr>
          <w:ilvl w:val="0"/>
          <w:numId w:val="0"/>
        </w:numPr>
        <w:tabs>
          <w:tab w:val="left" w:pos="708"/>
        </w:tabs>
        <w:rPr>
          <w:rFonts w:ascii="Lucida Sans Unicode" w:hAnsi="Lucida Sans Unicode" w:cs="Lucida Sans Unicode"/>
          <w:sz w:val="22"/>
          <w:szCs w:val="22"/>
          <w:lang w:val="es-ES_tradnl"/>
        </w:rPr>
      </w:pPr>
      <w:r w:rsidRPr="00F03F8E">
        <w:rPr>
          <w:rFonts w:ascii="Lucida Sans Unicode" w:hAnsi="Lucida Sans Unicode" w:cs="Lucida Sans Unicode"/>
          <w:sz w:val="22"/>
          <w:szCs w:val="22"/>
          <w:lang w:val="es-ES_tradnl"/>
        </w:rPr>
        <w:t>INVITACION A COTIZAR No. 010 DE 2016</w:t>
      </w:r>
    </w:p>
    <w:p w:rsidR="00F03F8E" w:rsidRDefault="00F03F8E" w:rsidP="00F03F8E">
      <w:pPr>
        <w:pStyle w:val="Encabezado"/>
        <w:jc w:val="right"/>
        <w:rPr>
          <w:rFonts w:ascii="Lucida Sans Unicode" w:hAnsi="Lucida Sans Unicode" w:cs="Lucida Sans Unicode"/>
          <w:sz w:val="18"/>
          <w:szCs w:val="18"/>
        </w:rPr>
      </w:pPr>
    </w:p>
    <w:p w:rsidR="00F03F8E" w:rsidRDefault="00F03F8E" w:rsidP="005E52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03F8E" w:rsidRDefault="00F03F8E" w:rsidP="005E52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822B5" w:rsidRDefault="003822B5" w:rsidP="005E52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822B5" w:rsidRPr="003822B5" w:rsidRDefault="005E52B0" w:rsidP="005E52B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</w:pPr>
      <w:r w:rsidRPr="003822B5"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  <w:t>ANEXO TÉCNICO</w:t>
      </w:r>
      <w:r w:rsidR="003822B5" w:rsidRPr="003822B5"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  <w:t xml:space="preserve"> No.4 </w:t>
      </w:r>
      <w:r w:rsidR="003822B5"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  <w:t>- SERVICIOS REQUERIDOS</w:t>
      </w:r>
    </w:p>
    <w:p w:rsidR="003822B5" w:rsidRPr="003822B5" w:rsidRDefault="003822B5" w:rsidP="005E52B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</w:pPr>
    </w:p>
    <w:p w:rsidR="005E52B0" w:rsidRPr="003822B5" w:rsidRDefault="005E52B0" w:rsidP="005E52B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</w:pPr>
      <w:r w:rsidRPr="003822B5">
        <w:rPr>
          <w:rFonts w:ascii="Lucida Sans Unicode" w:hAnsi="Lucida Sans Unicode" w:cs="Lucida Sans Unicode"/>
          <w:b/>
          <w:bCs/>
          <w:color w:val="000000"/>
          <w:sz w:val="22"/>
          <w:szCs w:val="22"/>
        </w:rPr>
        <w:t xml:space="preserve"> </w:t>
      </w:r>
    </w:p>
    <w:p w:rsidR="003822B5" w:rsidRPr="003822B5" w:rsidRDefault="003822B5" w:rsidP="003822B5">
      <w:pPr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822B5">
        <w:rPr>
          <w:rFonts w:ascii="Lucida Sans Unicode" w:hAnsi="Lucida Sans Unicode" w:cs="Lucida Sans Unicode"/>
          <w:b/>
          <w:bCs/>
          <w:sz w:val="22"/>
          <w:szCs w:val="22"/>
        </w:rPr>
        <w:t>EL INSTITUTO NACIONAL DE CANCEROLOGIA, EMPRESA DEL ESTADO - INVITA</w:t>
      </w:r>
      <w:r w:rsidRPr="003822B5">
        <w:rPr>
          <w:rFonts w:ascii="Lucida Sans Unicode" w:hAnsi="Lucida Sans Unicode" w:cs="Lucida Sans Unicode"/>
          <w:b/>
          <w:sz w:val="22"/>
          <w:szCs w:val="22"/>
        </w:rPr>
        <w:t xml:space="preserve"> A PRESENTAR </w:t>
      </w:r>
      <w:r w:rsidRPr="003822B5">
        <w:rPr>
          <w:rFonts w:ascii="Lucida Sans Unicode" w:hAnsi="Lucida Sans Unicode" w:cs="Lucida Sans Unicode"/>
          <w:b/>
          <w:bCs/>
          <w:sz w:val="22"/>
          <w:szCs w:val="22"/>
        </w:rPr>
        <w:t>PROPUESTA PARA LA PRESTACION DE SERVICIO DE CIRUGIA PERIFERICA VASCULAR PARA PACIENTES DEL INSTITUTO.</w:t>
      </w:r>
    </w:p>
    <w:p w:rsidR="005E52B0" w:rsidRDefault="005E52B0" w:rsidP="005E52B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</w:pPr>
    </w:p>
    <w:p w:rsidR="005E52B0" w:rsidRPr="001D46A4" w:rsidRDefault="005E52B0" w:rsidP="005E52B0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40"/>
        <w:gridCol w:w="1560"/>
        <w:gridCol w:w="1532"/>
      </w:tblGrid>
      <w:tr w:rsidR="005E52B0" w:rsidRPr="001D46A4" w:rsidTr="00025B8C">
        <w:tc>
          <w:tcPr>
            <w:tcW w:w="4788" w:type="dxa"/>
            <w:shd w:val="clear" w:color="auto" w:fill="C0C0C0"/>
            <w:vAlign w:val="center"/>
          </w:tcPr>
          <w:p w:rsidR="005E52B0" w:rsidRPr="001D46A4" w:rsidRDefault="005E52B0" w:rsidP="00025B8C">
            <w:pPr>
              <w:jc w:val="center"/>
              <w:rPr>
                <w:rFonts w:ascii="Lucida Sans Unicode" w:eastAsia="SimSun" w:hAnsi="Lucida Sans Unicode" w:cs="Lucida Sans Unicode"/>
                <w:sz w:val="16"/>
                <w:szCs w:val="16"/>
              </w:rPr>
            </w:pPr>
            <w:r w:rsidRPr="001D46A4">
              <w:rPr>
                <w:rFonts w:ascii="Lucida Sans Unicode" w:eastAsia="SimSun" w:hAnsi="Lucida Sans Unicode" w:cs="Lucida Sans Unicode"/>
                <w:sz w:val="16"/>
                <w:szCs w:val="16"/>
              </w:rPr>
              <w:t xml:space="preserve">DESCRIPCIÓN 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5E52B0" w:rsidRPr="001D46A4" w:rsidRDefault="005E52B0" w:rsidP="00025B8C">
            <w:pPr>
              <w:jc w:val="center"/>
              <w:rPr>
                <w:rFonts w:ascii="Lucida Sans Unicode" w:eastAsia="SimSun" w:hAnsi="Lucida Sans Unicode" w:cs="Lucida Sans Unicode"/>
                <w:sz w:val="16"/>
                <w:szCs w:val="16"/>
              </w:rPr>
            </w:pPr>
            <w:r w:rsidRPr="001D46A4">
              <w:rPr>
                <w:rFonts w:ascii="Lucida Sans Unicode" w:eastAsia="SimSun" w:hAnsi="Lucida Sans Unicode" w:cs="Lucida Sans Unicode"/>
                <w:sz w:val="16"/>
                <w:szCs w:val="16"/>
              </w:rPr>
              <w:t>UNIDAD DE MEDIDA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5E52B0" w:rsidRPr="001D46A4" w:rsidRDefault="005E52B0" w:rsidP="00025B8C">
            <w:pPr>
              <w:jc w:val="center"/>
              <w:rPr>
                <w:rFonts w:ascii="Lucida Sans Unicode" w:eastAsia="SimSun" w:hAnsi="Lucida Sans Unicode" w:cs="Lucida Sans Unicode"/>
                <w:sz w:val="16"/>
                <w:szCs w:val="16"/>
              </w:rPr>
            </w:pPr>
            <w:r w:rsidRPr="001D46A4">
              <w:rPr>
                <w:rFonts w:ascii="Lucida Sans Unicode" w:eastAsia="SimSun" w:hAnsi="Lucida Sans Unicode" w:cs="Lucida Sans Unicode"/>
                <w:sz w:val="16"/>
                <w:szCs w:val="16"/>
              </w:rPr>
              <w:t>CANTIDAD</w:t>
            </w:r>
          </w:p>
        </w:tc>
        <w:tc>
          <w:tcPr>
            <w:tcW w:w="1532" w:type="dxa"/>
            <w:shd w:val="clear" w:color="auto" w:fill="C0C0C0"/>
            <w:vAlign w:val="center"/>
          </w:tcPr>
          <w:p w:rsidR="005E52B0" w:rsidRPr="001D46A4" w:rsidRDefault="005E52B0" w:rsidP="00025B8C">
            <w:pPr>
              <w:jc w:val="center"/>
              <w:rPr>
                <w:rFonts w:ascii="Lucida Sans Unicode" w:eastAsia="SimSun" w:hAnsi="Lucida Sans Unicode" w:cs="Lucida Sans Unicode"/>
                <w:sz w:val="16"/>
                <w:szCs w:val="16"/>
              </w:rPr>
            </w:pPr>
            <w:r w:rsidRPr="001D46A4">
              <w:rPr>
                <w:rFonts w:ascii="Lucida Sans Unicode" w:eastAsia="SimSun" w:hAnsi="Lucida Sans Unicode" w:cs="Lucida Sans Unicode"/>
                <w:sz w:val="16"/>
                <w:szCs w:val="16"/>
              </w:rPr>
              <w:t>VALOR</w:t>
            </w:r>
          </w:p>
        </w:tc>
      </w:tr>
      <w:tr w:rsidR="005E52B0" w:rsidRPr="001D46A4" w:rsidTr="00025B8C">
        <w:trPr>
          <w:trHeight w:val="1098"/>
        </w:trPr>
        <w:tc>
          <w:tcPr>
            <w:tcW w:w="4788" w:type="dxa"/>
            <w:shd w:val="clear" w:color="auto" w:fill="auto"/>
            <w:vAlign w:val="center"/>
          </w:tcPr>
          <w:p w:rsidR="005E52B0" w:rsidRPr="001D46A4" w:rsidRDefault="005E52B0" w:rsidP="00025B8C">
            <w:pPr>
              <w:rPr>
                <w:rFonts w:ascii="Lucida Sans Unicode" w:hAnsi="Lucida Sans Unicode" w:cs="Lucida Sans Unicode"/>
              </w:rPr>
            </w:pPr>
            <w:r w:rsidRPr="001D46A4">
              <w:rPr>
                <w:rFonts w:ascii="Lucida Sans Unicode" w:hAnsi="Lucida Sans Unicode" w:cs="Lucida Sans Unicode"/>
              </w:rPr>
              <w:t xml:space="preserve">Servicios de cirugía periférica vascular para pacientes del instituto, procedimientos como  Consulta especializada, Respuesta a interconsulta pacientes hospitalizados en GAICA y piso, en menos de </w:t>
            </w:r>
            <w:r w:rsidR="00504DBB">
              <w:rPr>
                <w:rFonts w:ascii="Lucida Sans Unicode" w:hAnsi="Lucida Sans Unicode" w:cs="Lucida Sans Unicode"/>
              </w:rPr>
              <w:t>veinticuatro (</w:t>
            </w:r>
            <w:r w:rsidRPr="001D46A4">
              <w:rPr>
                <w:rFonts w:ascii="Lucida Sans Unicode" w:hAnsi="Lucida Sans Unicode" w:cs="Lucida Sans Unicode"/>
              </w:rPr>
              <w:t>24</w:t>
            </w:r>
            <w:r w:rsidR="00504DBB">
              <w:rPr>
                <w:rFonts w:ascii="Lucida Sans Unicode" w:hAnsi="Lucida Sans Unicode" w:cs="Lucida Sans Unicode"/>
              </w:rPr>
              <w:t>)</w:t>
            </w:r>
            <w:bookmarkStart w:id="0" w:name="_GoBack"/>
            <w:bookmarkEnd w:id="0"/>
            <w:r w:rsidRPr="001D46A4">
              <w:rPr>
                <w:rFonts w:ascii="Lucida Sans Unicode" w:hAnsi="Lucida Sans Unicode" w:cs="Lucida Sans Unicode"/>
              </w:rPr>
              <w:t xml:space="preserve"> horas. Cirugía vascular de acuerdo a la necesidad del paciente oncológico tanto de urgencias como programadas de acuerdo a manual tarifario de procedimientos.  Realizar consultas una (01) vez por semana, cirugías cuya disponibilidad debe ser de veinticuatro (24) horas de lunes a domingo.</w:t>
            </w:r>
          </w:p>
          <w:p w:rsidR="005E52B0" w:rsidRPr="001D46A4" w:rsidRDefault="005E52B0" w:rsidP="00025B8C">
            <w:pPr>
              <w:jc w:val="both"/>
              <w:rPr>
                <w:rFonts w:ascii="Lucida Sans Unicode" w:eastAsia="SimSun" w:hAnsi="Lucida Sans Unicode" w:cs="Lucida Sans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E52B0" w:rsidRPr="001D46A4" w:rsidRDefault="005E52B0" w:rsidP="00025B8C">
            <w:pPr>
              <w:jc w:val="center"/>
              <w:rPr>
                <w:rFonts w:ascii="Lucida Sans Unicode" w:eastAsia="SimSun" w:hAnsi="Lucida Sans Unicode" w:cs="Lucida Sans Unicode"/>
                <w:sz w:val="20"/>
                <w:szCs w:val="20"/>
              </w:rPr>
            </w:pPr>
            <w:r w:rsidRPr="001D46A4">
              <w:rPr>
                <w:rFonts w:ascii="Lucida Sans Unicode" w:eastAsia="SimSun" w:hAnsi="Lucida Sans Unicode" w:cs="Lucida Sans Unicode"/>
                <w:sz w:val="20"/>
                <w:szCs w:val="20"/>
              </w:rPr>
              <w:t>Contrato Global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52B0" w:rsidRPr="001D46A4" w:rsidRDefault="005E52B0" w:rsidP="00025B8C">
            <w:pPr>
              <w:jc w:val="center"/>
              <w:rPr>
                <w:rFonts w:ascii="Lucida Sans Unicode" w:eastAsia="SimSun" w:hAnsi="Lucida Sans Unicode" w:cs="Lucida Sans Unicode"/>
                <w:sz w:val="20"/>
                <w:szCs w:val="20"/>
              </w:rPr>
            </w:pPr>
            <w:r w:rsidRPr="001D46A4">
              <w:rPr>
                <w:rFonts w:ascii="Lucida Sans Unicode" w:eastAsia="SimSun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E52B0" w:rsidRPr="001D46A4" w:rsidRDefault="005E52B0" w:rsidP="00025B8C">
            <w:pPr>
              <w:jc w:val="center"/>
              <w:rPr>
                <w:rFonts w:ascii="Lucida Sans Unicode" w:eastAsia="SimSun" w:hAnsi="Lucida Sans Unicode" w:cs="Lucida Sans Unicode"/>
                <w:sz w:val="20"/>
                <w:szCs w:val="20"/>
              </w:rPr>
            </w:pPr>
          </w:p>
        </w:tc>
      </w:tr>
    </w:tbl>
    <w:p w:rsidR="00741C70" w:rsidRPr="00F93AA6" w:rsidRDefault="00741C70" w:rsidP="00B53D02">
      <w:pPr>
        <w:tabs>
          <w:tab w:val="left" w:pos="1680"/>
        </w:tabs>
        <w:jc w:val="both"/>
        <w:rPr>
          <w:rFonts w:ascii="Arial" w:hAnsi="Arial" w:cs="Arial"/>
          <w:sz w:val="20"/>
          <w:szCs w:val="20"/>
        </w:rPr>
      </w:pPr>
    </w:p>
    <w:sectPr w:rsidR="00741C70" w:rsidRPr="00F93AA6" w:rsidSect="00CB6914">
      <w:pgSz w:w="12242" w:h="18722" w:code="1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79" w:rsidRDefault="002B6A79">
      <w:r>
        <w:separator/>
      </w:r>
    </w:p>
  </w:endnote>
  <w:endnote w:type="continuationSeparator" w:id="0">
    <w:p w:rsidR="002B6A79" w:rsidRDefault="002B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79" w:rsidRDefault="002B6A79">
      <w:r>
        <w:separator/>
      </w:r>
    </w:p>
  </w:footnote>
  <w:footnote w:type="continuationSeparator" w:id="0">
    <w:p w:rsidR="002B6A79" w:rsidRDefault="002B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0D2485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D20F22"/>
    <w:multiLevelType w:val="hybridMultilevel"/>
    <w:tmpl w:val="B080D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60FD5"/>
    <w:multiLevelType w:val="hybridMultilevel"/>
    <w:tmpl w:val="325C79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6533CF"/>
    <w:multiLevelType w:val="hybridMultilevel"/>
    <w:tmpl w:val="733069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9A43E7"/>
    <w:multiLevelType w:val="hybridMultilevel"/>
    <w:tmpl w:val="5B2E6C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76D44"/>
    <w:multiLevelType w:val="multilevel"/>
    <w:tmpl w:val="DCFA21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56C11F9"/>
    <w:multiLevelType w:val="multilevel"/>
    <w:tmpl w:val="3A120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9">
    <w:nsid w:val="4DD069C9"/>
    <w:multiLevelType w:val="hybridMultilevel"/>
    <w:tmpl w:val="007CD6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976995"/>
    <w:multiLevelType w:val="hybridMultilevel"/>
    <w:tmpl w:val="9B42ACF4"/>
    <w:lvl w:ilvl="0" w:tplc="7A7ED4B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8A3C40"/>
    <w:multiLevelType w:val="hybridMultilevel"/>
    <w:tmpl w:val="8DC67FD2"/>
    <w:lvl w:ilvl="0" w:tplc="32DA50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3C4DB7"/>
    <w:multiLevelType w:val="hybridMultilevel"/>
    <w:tmpl w:val="3364F6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26"/>
    <w:rsid w:val="00017222"/>
    <w:rsid w:val="00066EDF"/>
    <w:rsid w:val="00081E45"/>
    <w:rsid w:val="00085C99"/>
    <w:rsid w:val="000A758E"/>
    <w:rsid w:val="000B4A6F"/>
    <w:rsid w:val="000C2A68"/>
    <w:rsid w:val="000D04CD"/>
    <w:rsid w:val="000E5B5A"/>
    <w:rsid w:val="000F0B30"/>
    <w:rsid w:val="00122298"/>
    <w:rsid w:val="00146BFB"/>
    <w:rsid w:val="00155A2B"/>
    <w:rsid w:val="001E6EEE"/>
    <w:rsid w:val="002220AC"/>
    <w:rsid w:val="00222B68"/>
    <w:rsid w:val="002256D9"/>
    <w:rsid w:val="00225FFF"/>
    <w:rsid w:val="00242238"/>
    <w:rsid w:val="00282A5A"/>
    <w:rsid w:val="00287C19"/>
    <w:rsid w:val="002B1327"/>
    <w:rsid w:val="002B6A79"/>
    <w:rsid w:val="002C725F"/>
    <w:rsid w:val="002D59C6"/>
    <w:rsid w:val="002D6C67"/>
    <w:rsid w:val="00306136"/>
    <w:rsid w:val="003145AD"/>
    <w:rsid w:val="00342FF0"/>
    <w:rsid w:val="003652D0"/>
    <w:rsid w:val="0036577C"/>
    <w:rsid w:val="003822B5"/>
    <w:rsid w:val="00391950"/>
    <w:rsid w:val="003968B9"/>
    <w:rsid w:val="00396CC1"/>
    <w:rsid w:val="003B219C"/>
    <w:rsid w:val="00420A19"/>
    <w:rsid w:val="0043481E"/>
    <w:rsid w:val="0045169A"/>
    <w:rsid w:val="00480E48"/>
    <w:rsid w:val="004849DD"/>
    <w:rsid w:val="00487EE8"/>
    <w:rsid w:val="00495B17"/>
    <w:rsid w:val="004A7A0A"/>
    <w:rsid w:val="004D12DB"/>
    <w:rsid w:val="004D6386"/>
    <w:rsid w:val="00504DBB"/>
    <w:rsid w:val="00525A0E"/>
    <w:rsid w:val="00533866"/>
    <w:rsid w:val="005455D4"/>
    <w:rsid w:val="0057688B"/>
    <w:rsid w:val="00586DB5"/>
    <w:rsid w:val="005E52B0"/>
    <w:rsid w:val="006313E6"/>
    <w:rsid w:val="006536C8"/>
    <w:rsid w:val="00654EA6"/>
    <w:rsid w:val="006909AE"/>
    <w:rsid w:val="00692BD1"/>
    <w:rsid w:val="006C0E8D"/>
    <w:rsid w:val="006C330F"/>
    <w:rsid w:val="006E4034"/>
    <w:rsid w:val="006E5C10"/>
    <w:rsid w:val="007160FE"/>
    <w:rsid w:val="00717C25"/>
    <w:rsid w:val="00720E2A"/>
    <w:rsid w:val="00734285"/>
    <w:rsid w:val="00741C70"/>
    <w:rsid w:val="007707FB"/>
    <w:rsid w:val="00772609"/>
    <w:rsid w:val="00773A89"/>
    <w:rsid w:val="007936C0"/>
    <w:rsid w:val="007A5DF6"/>
    <w:rsid w:val="007C0BB9"/>
    <w:rsid w:val="007C5DDC"/>
    <w:rsid w:val="007D2ABB"/>
    <w:rsid w:val="007F6BF9"/>
    <w:rsid w:val="00810D15"/>
    <w:rsid w:val="008365FF"/>
    <w:rsid w:val="008376B7"/>
    <w:rsid w:val="00872FCB"/>
    <w:rsid w:val="008A0011"/>
    <w:rsid w:val="008C6FB2"/>
    <w:rsid w:val="008E0286"/>
    <w:rsid w:val="009119CE"/>
    <w:rsid w:val="0091602E"/>
    <w:rsid w:val="00924B21"/>
    <w:rsid w:val="009764DF"/>
    <w:rsid w:val="0098725E"/>
    <w:rsid w:val="00987A56"/>
    <w:rsid w:val="009A2968"/>
    <w:rsid w:val="009B5D90"/>
    <w:rsid w:val="009C1C60"/>
    <w:rsid w:val="009C3AF9"/>
    <w:rsid w:val="009D3173"/>
    <w:rsid w:val="009E1B43"/>
    <w:rsid w:val="009E5AE5"/>
    <w:rsid w:val="009F13B6"/>
    <w:rsid w:val="009F7A40"/>
    <w:rsid w:val="00A349B5"/>
    <w:rsid w:val="00A52886"/>
    <w:rsid w:val="00A67338"/>
    <w:rsid w:val="00A771F3"/>
    <w:rsid w:val="00AB352C"/>
    <w:rsid w:val="00AC46EF"/>
    <w:rsid w:val="00AC7AF0"/>
    <w:rsid w:val="00AE5A79"/>
    <w:rsid w:val="00AE5D26"/>
    <w:rsid w:val="00AE77E8"/>
    <w:rsid w:val="00B103E8"/>
    <w:rsid w:val="00B15C97"/>
    <w:rsid w:val="00B53D02"/>
    <w:rsid w:val="00B55991"/>
    <w:rsid w:val="00B5607B"/>
    <w:rsid w:val="00B60A48"/>
    <w:rsid w:val="00B63051"/>
    <w:rsid w:val="00B66754"/>
    <w:rsid w:val="00B720C1"/>
    <w:rsid w:val="00B75005"/>
    <w:rsid w:val="00B81855"/>
    <w:rsid w:val="00B910EB"/>
    <w:rsid w:val="00BB0BB9"/>
    <w:rsid w:val="00BC4F00"/>
    <w:rsid w:val="00BE0416"/>
    <w:rsid w:val="00C242A9"/>
    <w:rsid w:val="00C447D6"/>
    <w:rsid w:val="00C7174E"/>
    <w:rsid w:val="00C92C6C"/>
    <w:rsid w:val="00CB6914"/>
    <w:rsid w:val="00CC17CF"/>
    <w:rsid w:val="00D07F9B"/>
    <w:rsid w:val="00D10656"/>
    <w:rsid w:val="00D235D8"/>
    <w:rsid w:val="00D37B5B"/>
    <w:rsid w:val="00D51A7D"/>
    <w:rsid w:val="00D56682"/>
    <w:rsid w:val="00DA0E1D"/>
    <w:rsid w:val="00DB1951"/>
    <w:rsid w:val="00DC2AA9"/>
    <w:rsid w:val="00DD4E8E"/>
    <w:rsid w:val="00DD7B44"/>
    <w:rsid w:val="00DE20B1"/>
    <w:rsid w:val="00DE76AE"/>
    <w:rsid w:val="00E176D2"/>
    <w:rsid w:val="00E20E7A"/>
    <w:rsid w:val="00E24943"/>
    <w:rsid w:val="00E36884"/>
    <w:rsid w:val="00E66D7C"/>
    <w:rsid w:val="00E93E68"/>
    <w:rsid w:val="00EB2121"/>
    <w:rsid w:val="00EC15DC"/>
    <w:rsid w:val="00EC4CA2"/>
    <w:rsid w:val="00ED75F4"/>
    <w:rsid w:val="00F03F8E"/>
    <w:rsid w:val="00F4046A"/>
    <w:rsid w:val="00F55587"/>
    <w:rsid w:val="00F5576C"/>
    <w:rsid w:val="00F80DA2"/>
    <w:rsid w:val="00F93222"/>
    <w:rsid w:val="00F93AA6"/>
    <w:rsid w:val="00F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26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741C70"/>
    <w:pPr>
      <w:numPr>
        <w:numId w:val="4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741C70"/>
    <w:pPr>
      <w:numPr>
        <w:ilvl w:val="1"/>
        <w:numId w:val="4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741C70"/>
    <w:pPr>
      <w:numPr>
        <w:ilvl w:val="2"/>
        <w:numId w:val="4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741C7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741C7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741C70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741C70"/>
    <w:pPr>
      <w:numPr>
        <w:ilvl w:val="6"/>
        <w:numId w:val="4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741C70"/>
    <w:pPr>
      <w:numPr>
        <w:ilvl w:val="7"/>
        <w:numId w:val="4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741C7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D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D26"/>
  </w:style>
  <w:style w:type="paragraph" w:styleId="Textodeglobo">
    <w:name w:val="Balloon Text"/>
    <w:basedOn w:val="Normal"/>
    <w:link w:val="TextodegloboCar"/>
    <w:uiPriority w:val="99"/>
    <w:semiHidden/>
    <w:unhideWhenUsed/>
    <w:rsid w:val="00AE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5D2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242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741C7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741C7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741C7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741C7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741C7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741C7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link w:val="Ttulo7"/>
    <w:rsid w:val="00741C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741C7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741C70"/>
    <w:rPr>
      <w:rFonts w:ascii="Arial" w:eastAsia="Times New Roman" w:hAnsi="Arial" w:cs="Arial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741C70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link w:val="Textoindependiente"/>
    <w:rsid w:val="00741C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741C70"/>
    <w:rPr>
      <w:lang w:val="es-ES"/>
    </w:rPr>
  </w:style>
  <w:style w:type="paragraph" w:styleId="Lista2">
    <w:name w:val="List 2"/>
    <w:basedOn w:val="Normal"/>
    <w:rsid w:val="00741C70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741C70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741C70"/>
    <w:pPr>
      <w:spacing w:after="120"/>
      <w:ind w:left="283"/>
      <w:contextualSpacing/>
    </w:pPr>
    <w:rPr>
      <w:lang w:val="es-ES"/>
    </w:rPr>
  </w:style>
  <w:style w:type="paragraph" w:styleId="Listaconvietas2">
    <w:name w:val="List Bullet 2"/>
    <w:basedOn w:val="Normal"/>
    <w:unhideWhenUsed/>
    <w:rsid w:val="00741C70"/>
    <w:pPr>
      <w:numPr>
        <w:numId w:val="5"/>
      </w:numPr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C7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41C7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26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741C70"/>
    <w:pPr>
      <w:numPr>
        <w:numId w:val="4"/>
      </w:numPr>
      <w:jc w:val="both"/>
      <w:outlineLvl w:val="0"/>
    </w:pPr>
    <w:rPr>
      <w:rFonts w:ascii="Arial" w:hAnsi="Arial" w:cs="Arial"/>
      <w:kern w:val="36"/>
      <w:lang w:val="es-ES"/>
    </w:rPr>
  </w:style>
  <w:style w:type="paragraph" w:styleId="Ttulo2">
    <w:name w:val="heading 2"/>
    <w:basedOn w:val="Normal"/>
    <w:link w:val="Ttulo2Car"/>
    <w:qFormat/>
    <w:rsid w:val="00741C70"/>
    <w:pPr>
      <w:numPr>
        <w:ilvl w:val="1"/>
        <w:numId w:val="4"/>
      </w:numPr>
      <w:jc w:val="both"/>
      <w:outlineLvl w:val="1"/>
    </w:pPr>
    <w:rPr>
      <w:rFonts w:ascii="Arial" w:hAnsi="Arial" w:cs="Arial"/>
      <w:lang w:val="es-ES"/>
    </w:rPr>
  </w:style>
  <w:style w:type="paragraph" w:styleId="Ttulo3">
    <w:name w:val="heading 3"/>
    <w:basedOn w:val="Normal"/>
    <w:link w:val="Ttulo3Car"/>
    <w:qFormat/>
    <w:rsid w:val="00741C70"/>
    <w:pPr>
      <w:numPr>
        <w:ilvl w:val="2"/>
        <w:numId w:val="4"/>
      </w:numPr>
      <w:jc w:val="center"/>
      <w:outlineLvl w:val="2"/>
    </w:pPr>
    <w:rPr>
      <w:rFonts w:ascii="Arial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741C7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741C7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741C70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741C70"/>
    <w:pPr>
      <w:numPr>
        <w:ilvl w:val="6"/>
        <w:numId w:val="4"/>
      </w:numPr>
      <w:spacing w:before="240" w:after="60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741C70"/>
    <w:pPr>
      <w:numPr>
        <w:ilvl w:val="7"/>
        <w:numId w:val="4"/>
      </w:numPr>
      <w:spacing w:before="240" w:after="60"/>
      <w:outlineLvl w:val="7"/>
    </w:pPr>
    <w:rPr>
      <w:i/>
      <w:iCs/>
      <w:lang w:val="es-ES"/>
    </w:rPr>
  </w:style>
  <w:style w:type="paragraph" w:styleId="Ttulo9">
    <w:name w:val="heading 9"/>
    <w:basedOn w:val="Normal"/>
    <w:next w:val="Normal"/>
    <w:link w:val="Ttulo9Car"/>
    <w:qFormat/>
    <w:rsid w:val="00741C7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D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E5D26"/>
  </w:style>
  <w:style w:type="paragraph" w:styleId="Textodeglobo">
    <w:name w:val="Balloon Text"/>
    <w:basedOn w:val="Normal"/>
    <w:link w:val="TextodegloboCar"/>
    <w:uiPriority w:val="99"/>
    <w:semiHidden/>
    <w:unhideWhenUsed/>
    <w:rsid w:val="00AE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5D2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4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242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0B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741C7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741C7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741C7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741C7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741C7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741C7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link w:val="Ttulo7"/>
    <w:rsid w:val="00741C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741C7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741C70"/>
    <w:rPr>
      <w:rFonts w:ascii="Arial" w:eastAsia="Times New Roman" w:hAnsi="Arial" w:cs="Arial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741C70"/>
    <w:pPr>
      <w:jc w:val="both"/>
    </w:pPr>
    <w:rPr>
      <w:sz w:val="20"/>
      <w:szCs w:val="20"/>
      <w:lang w:val="es-ES"/>
    </w:rPr>
  </w:style>
  <w:style w:type="character" w:customStyle="1" w:styleId="TextoindependienteCar">
    <w:name w:val="Texto independiente Car"/>
    <w:aliases w:val="TABLA DE CONTENIDO 3 Car"/>
    <w:link w:val="Textoindependiente"/>
    <w:rsid w:val="00741C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741C70"/>
    <w:rPr>
      <w:lang w:val="es-ES"/>
    </w:rPr>
  </w:style>
  <w:style w:type="paragraph" w:styleId="Lista2">
    <w:name w:val="List 2"/>
    <w:basedOn w:val="Normal"/>
    <w:rsid w:val="00741C70"/>
    <w:pPr>
      <w:ind w:left="566" w:hanging="283"/>
      <w:contextualSpacing/>
    </w:pPr>
    <w:rPr>
      <w:lang w:val="es-ES"/>
    </w:rPr>
  </w:style>
  <w:style w:type="paragraph" w:styleId="Lista3">
    <w:name w:val="List 3"/>
    <w:basedOn w:val="Normal"/>
    <w:rsid w:val="00741C70"/>
    <w:pPr>
      <w:ind w:left="849" w:hanging="283"/>
      <w:contextualSpacing/>
    </w:pPr>
    <w:rPr>
      <w:lang w:val="es-ES"/>
    </w:rPr>
  </w:style>
  <w:style w:type="paragraph" w:styleId="Continuarlista">
    <w:name w:val="List Continue"/>
    <w:basedOn w:val="Normal"/>
    <w:rsid w:val="00741C70"/>
    <w:pPr>
      <w:spacing w:after="120"/>
      <w:ind w:left="283"/>
      <w:contextualSpacing/>
    </w:pPr>
    <w:rPr>
      <w:lang w:val="es-ES"/>
    </w:rPr>
  </w:style>
  <w:style w:type="paragraph" w:styleId="Listaconvietas2">
    <w:name w:val="List Bullet 2"/>
    <w:basedOn w:val="Normal"/>
    <w:unhideWhenUsed/>
    <w:rsid w:val="00741C70"/>
    <w:pPr>
      <w:numPr>
        <w:numId w:val="5"/>
      </w:numPr>
      <w:contextualSpacing/>
    </w:pPr>
    <w:rPr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C7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41C7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C2F1-29D5-4634-8AA0-9D7DF36C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RODRIGUEZ PALACIOS</dc:creator>
  <cp:lastModifiedBy>Funcionario del INC</cp:lastModifiedBy>
  <cp:revision>6</cp:revision>
  <cp:lastPrinted>2016-02-11T13:50:00Z</cp:lastPrinted>
  <dcterms:created xsi:type="dcterms:W3CDTF">2016-02-10T16:28:00Z</dcterms:created>
  <dcterms:modified xsi:type="dcterms:W3CDTF">2016-02-11T13:52:00Z</dcterms:modified>
</cp:coreProperties>
</file>