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C4" w:rsidRDefault="00066EC4" w:rsidP="00066EC4">
      <w:pPr>
        <w:pStyle w:val="Encabezado"/>
      </w:pPr>
      <w:r>
        <w:rPr>
          <w:rFonts w:ascii="Lucida Sans Unicode" w:hAnsi="Lucida Sans Unicode" w:cs="Lucida Sans Unicode"/>
          <w:noProof/>
          <w:sz w:val="12"/>
          <w:szCs w:val="12"/>
          <w:lang w:eastAsia="es-CO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3531870</wp:posOffset>
            </wp:positionH>
            <wp:positionV relativeFrom="paragraph">
              <wp:posOffset>-104140</wp:posOffset>
            </wp:positionV>
            <wp:extent cx="2546985" cy="873125"/>
            <wp:effectExtent l="0" t="0" r="5715" b="3175"/>
            <wp:wrapNone/>
            <wp:docPr id="1" name="Imagen 1" descr="Nuevo logo oficial inc s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Nuevo logo oficial inc s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EC4" w:rsidRDefault="00066EC4" w:rsidP="00066EC4">
      <w:pPr>
        <w:pStyle w:val="Encabezado"/>
      </w:pPr>
    </w:p>
    <w:p w:rsidR="00066EC4" w:rsidRDefault="00066EC4" w:rsidP="00066EC4">
      <w:pPr>
        <w:pStyle w:val="Encabezado"/>
        <w:jc w:val="right"/>
        <w:rPr>
          <w:sz w:val="18"/>
          <w:szCs w:val="18"/>
        </w:rPr>
      </w:pPr>
    </w:p>
    <w:p w:rsidR="00066EC4" w:rsidRDefault="00066EC4" w:rsidP="00066EC4">
      <w:pPr>
        <w:pStyle w:val="Encabezado"/>
        <w:jc w:val="center"/>
        <w:rPr>
          <w:rFonts w:ascii="Lucida Sans Unicode" w:hAnsi="Lucida Sans Unicode" w:cs="Lucida Sans Unicode"/>
          <w:sz w:val="12"/>
          <w:szCs w:val="12"/>
          <w:lang w:val="es-MX"/>
        </w:rPr>
      </w:pPr>
    </w:p>
    <w:p w:rsidR="00066EC4" w:rsidRDefault="00066EC4" w:rsidP="00066EC4">
      <w:pPr>
        <w:pStyle w:val="Encabezado"/>
        <w:jc w:val="center"/>
        <w:rPr>
          <w:rFonts w:ascii="Lucida Sans Unicode" w:hAnsi="Lucida Sans Unicode" w:cs="Lucida Sans Unicode"/>
          <w:sz w:val="12"/>
          <w:szCs w:val="12"/>
          <w:lang w:val="es-MX"/>
        </w:rPr>
      </w:pPr>
    </w:p>
    <w:p w:rsidR="00066EC4" w:rsidRDefault="00066EC4" w:rsidP="00066EC4">
      <w:pPr>
        <w:pStyle w:val="Encabezado"/>
        <w:jc w:val="center"/>
        <w:rPr>
          <w:rFonts w:ascii="Lucida Sans Unicode" w:hAnsi="Lucida Sans Unicode" w:cs="Lucida Sans Unicode"/>
          <w:sz w:val="12"/>
          <w:szCs w:val="12"/>
          <w:lang w:val="es-MX"/>
        </w:rPr>
      </w:pPr>
    </w:p>
    <w:p w:rsidR="00066EC4" w:rsidRDefault="00066EC4" w:rsidP="00066EC4">
      <w:pPr>
        <w:pStyle w:val="Encabezado"/>
        <w:jc w:val="center"/>
        <w:rPr>
          <w:rFonts w:ascii="Lucida Sans Unicode" w:hAnsi="Lucida Sans Unicode" w:cs="Lucida Sans Unicode"/>
          <w:sz w:val="12"/>
          <w:szCs w:val="12"/>
          <w:lang w:val="es-MX"/>
        </w:rPr>
      </w:pPr>
    </w:p>
    <w:p w:rsidR="00066EC4" w:rsidRPr="006318F7" w:rsidRDefault="00066EC4" w:rsidP="00066EC4">
      <w:pPr>
        <w:pStyle w:val="Encabezado"/>
        <w:jc w:val="center"/>
        <w:rPr>
          <w:rFonts w:ascii="Lucida Sans Unicode" w:hAnsi="Lucida Sans Unicode" w:cs="Lucida Sans Unicode"/>
          <w:sz w:val="12"/>
          <w:szCs w:val="12"/>
          <w:lang w:val="es-MX"/>
        </w:rPr>
      </w:pPr>
    </w:p>
    <w:p w:rsidR="00066EC4" w:rsidRPr="00066EC4" w:rsidRDefault="008E2556" w:rsidP="00066EC4">
      <w:pPr>
        <w:pStyle w:val="Encabezado"/>
        <w:jc w:val="center"/>
        <w:rPr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  <w:lang w:val="es-ES_tradnl"/>
        </w:rPr>
        <w:t>INVITACIÓN A COTIZAR No. 169</w:t>
      </w:r>
      <w:r w:rsidR="00066EC4" w:rsidRPr="00066EC4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 DE 2016</w:t>
      </w:r>
    </w:p>
    <w:p w:rsidR="00066EC4" w:rsidRPr="009D568B" w:rsidRDefault="00066EC4" w:rsidP="00066EC4">
      <w:pPr>
        <w:pStyle w:val="Encabezado"/>
        <w:pBdr>
          <w:bottom w:val="single" w:sz="12" w:space="2" w:color="auto"/>
        </w:pBdr>
        <w:tabs>
          <w:tab w:val="left" w:pos="708"/>
          <w:tab w:val="left" w:pos="8139"/>
        </w:tabs>
        <w:jc w:val="right"/>
        <w:rPr>
          <w:rFonts w:ascii="Lucida Sans Unicode" w:hAnsi="Lucida Sans Unicode" w:cs="Lucida Sans Unicode"/>
          <w:sz w:val="18"/>
          <w:szCs w:val="18"/>
        </w:rPr>
      </w:pPr>
      <w:r>
        <w:rPr>
          <w:sz w:val="18"/>
          <w:szCs w:val="18"/>
        </w:rPr>
        <w:tab/>
      </w:r>
      <w:r w:rsidRPr="009D568B">
        <w:rPr>
          <w:rFonts w:ascii="Lucida Sans Unicode" w:hAnsi="Lucida Sans Unicode" w:cs="Lucida Sans Unicode"/>
          <w:sz w:val="18"/>
          <w:szCs w:val="18"/>
          <w:lang w:val="es-ES"/>
        </w:rPr>
        <w:t xml:space="preserve">Página </w:t>
      </w:r>
      <w:r w:rsidRPr="009D568B">
        <w:rPr>
          <w:rFonts w:ascii="Lucida Sans Unicode" w:hAnsi="Lucida Sans Unicode" w:cs="Lucida Sans Unicode"/>
          <w:sz w:val="18"/>
          <w:szCs w:val="18"/>
        </w:rPr>
        <w:fldChar w:fldCharType="begin"/>
      </w:r>
      <w:r w:rsidRPr="009D568B">
        <w:rPr>
          <w:rFonts w:ascii="Lucida Sans Unicode" w:hAnsi="Lucida Sans Unicode" w:cs="Lucida Sans Unicode"/>
          <w:sz w:val="18"/>
          <w:szCs w:val="18"/>
        </w:rPr>
        <w:instrText>PAGE  \* Arabic  \* MERGEFORMAT</w:instrText>
      </w:r>
      <w:r w:rsidRPr="009D568B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="00103957" w:rsidRPr="00103957">
        <w:rPr>
          <w:rFonts w:ascii="Lucida Sans Unicode" w:hAnsi="Lucida Sans Unicode" w:cs="Lucida Sans Unicode"/>
          <w:noProof/>
          <w:sz w:val="18"/>
          <w:szCs w:val="18"/>
          <w:lang w:val="es-ES"/>
        </w:rPr>
        <w:t>1</w:t>
      </w:r>
      <w:r w:rsidRPr="009D568B">
        <w:rPr>
          <w:rFonts w:ascii="Lucida Sans Unicode" w:hAnsi="Lucida Sans Unicode" w:cs="Lucida Sans Unicode"/>
          <w:sz w:val="18"/>
          <w:szCs w:val="18"/>
        </w:rPr>
        <w:fldChar w:fldCharType="end"/>
      </w:r>
      <w:r w:rsidRPr="009D568B">
        <w:rPr>
          <w:rFonts w:ascii="Lucida Sans Unicode" w:hAnsi="Lucida Sans Unicode" w:cs="Lucida Sans Unicode"/>
          <w:sz w:val="18"/>
          <w:szCs w:val="18"/>
          <w:lang w:val="es-ES"/>
        </w:rPr>
        <w:t xml:space="preserve"> de </w:t>
      </w:r>
      <w:r w:rsidRPr="009D568B">
        <w:rPr>
          <w:rFonts w:ascii="Lucida Sans Unicode" w:hAnsi="Lucida Sans Unicode" w:cs="Lucida Sans Unicode"/>
          <w:sz w:val="18"/>
          <w:szCs w:val="18"/>
        </w:rPr>
        <w:fldChar w:fldCharType="begin"/>
      </w:r>
      <w:r w:rsidRPr="009D568B">
        <w:rPr>
          <w:rFonts w:ascii="Lucida Sans Unicode" w:hAnsi="Lucida Sans Unicode" w:cs="Lucida Sans Unicode"/>
          <w:sz w:val="18"/>
          <w:szCs w:val="18"/>
        </w:rPr>
        <w:instrText>NUMPAGES  \* Arabic  \* MERGEFORMAT</w:instrText>
      </w:r>
      <w:r w:rsidRPr="009D568B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="00103957" w:rsidRPr="00103957">
        <w:rPr>
          <w:rFonts w:ascii="Lucida Sans Unicode" w:hAnsi="Lucida Sans Unicode" w:cs="Lucida Sans Unicode"/>
          <w:noProof/>
          <w:sz w:val="18"/>
          <w:szCs w:val="18"/>
          <w:lang w:val="es-ES"/>
        </w:rPr>
        <w:t>2</w:t>
      </w:r>
      <w:r w:rsidRPr="009D568B">
        <w:rPr>
          <w:rFonts w:ascii="Lucida Sans Unicode" w:hAnsi="Lucida Sans Unicode" w:cs="Lucida Sans Unicode"/>
          <w:sz w:val="18"/>
          <w:szCs w:val="18"/>
        </w:rPr>
        <w:fldChar w:fldCharType="end"/>
      </w:r>
    </w:p>
    <w:p w:rsidR="00B910EB" w:rsidRDefault="00B910EB" w:rsidP="00304DCC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066EC4" w:rsidRDefault="00066EC4" w:rsidP="00304DCC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066EC4" w:rsidRPr="00304DCC" w:rsidRDefault="00066EC4" w:rsidP="00304DCC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101A37" w:rsidRPr="00066EC4" w:rsidRDefault="00101A37" w:rsidP="00101A37">
      <w:pPr>
        <w:pStyle w:val="Prrafodelista"/>
        <w:ind w:left="2832" w:firstLine="708"/>
        <w:rPr>
          <w:rFonts w:ascii="Lucida Sans Unicode" w:hAnsi="Lucida Sans Unicode" w:cs="Lucida Sans Unicode"/>
          <w:b/>
          <w:sz w:val="20"/>
          <w:szCs w:val="20"/>
        </w:rPr>
      </w:pPr>
      <w:r w:rsidRPr="00066EC4">
        <w:rPr>
          <w:rFonts w:ascii="Lucida Sans Unicode" w:hAnsi="Lucida Sans Unicode" w:cs="Lucida Sans Unicode"/>
          <w:b/>
          <w:sz w:val="20"/>
          <w:szCs w:val="20"/>
        </w:rPr>
        <w:t>ANEXO TÉCNICO No. 4</w:t>
      </w:r>
    </w:p>
    <w:p w:rsidR="00101A37" w:rsidRPr="00066EC4" w:rsidRDefault="00101A37" w:rsidP="00101A37">
      <w:pPr>
        <w:pStyle w:val="Prrafodelista"/>
        <w:ind w:left="0"/>
        <w:rPr>
          <w:rFonts w:ascii="Lucida Sans Unicode" w:hAnsi="Lucida Sans Unicode" w:cs="Lucida Sans Unicode"/>
          <w:b/>
          <w:sz w:val="20"/>
          <w:szCs w:val="20"/>
        </w:rPr>
      </w:pPr>
    </w:p>
    <w:p w:rsidR="00101A37" w:rsidRPr="00066EC4" w:rsidRDefault="00101A37" w:rsidP="00101A37">
      <w:pPr>
        <w:pStyle w:val="Prrafodelista"/>
        <w:ind w:left="0"/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066EC4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CANCEROLOGIA, EMPRESA SOCIAL DEL ESTADO - INVITA A PRESENTAR PROPUESTAS PARA CONTRATAR EL SERVICIO DE MANTENIMIENTO PREVENTIVO DE 7 X 24 DE LOS ASCENSORES DEL INSTITUTO. </w:t>
      </w:r>
    </w:p>
    <w:p w:rsidR="00E85D90" w:rsidRPr="00066EC4" w:rsidRDefault="00E85D90" w:rsidP="00BE22F1">
      <w:pPr>
        <w:tabs>
          <w:tab w:val="left" w:pos="206"/>
        </w:tabs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W w:w="1010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2380"/>
        <w:gridCol w:w="2020"/>
        <w:gridCol w:w="1360"/>
        <w:gridCol w:w="1197"/>
        <w:gridCol w:w="1343"/>
        <w:gridCol w:w="1200"/>
      </w:tblGrid>
      <w:tr w:rsidR="000445B3" w:rsidRPr="00066EC4" w:rsidTr="00101A37">
        <w:trPr>
          <w:trHeight w:val="30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445B3" w:rsidRPr="00066EC4" w:rsidTr="00101A37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ITEM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ASCENSOR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EDIFICIO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 xml:space="preserve">No PARADAS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CANTIDAD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TOTAL +IVA</w:t>
            </w:r>
          </w:p>
        </w:tc>
      </w:tr>
      <w:tr w:rsidR="000445B3" w:rsidRPr="00066EC4" w:rsidTr="00101A37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NORMALIZADO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CONSULTA EXTERNA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445B3" w:rsidRPr="00066EC4" w:rsidTr="00101A37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MITSUBISHI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HOSPITALIZADOS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445B3" w:rsidRPr="00066EC4" w:rsidTr="00101A37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ORONA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HOSPITALIZADOS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445B3" w:rsidRPr="00066EC4" w:rsidTr="00101A37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PANORAMICO EUROLIF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HOSPITALIZADOS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445B3" w:rsidRPr="00066EC4" w:rsidTr="00101A37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ORONA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SALAS CIRUGIA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445B3" w:rsidRPr="00066EC4" w:rsidTr="00101A37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OTIS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PATOLOGIA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445B3" w:rsidRPr="00066EC4" w:rsidTr="00101A37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MONTACARGA FEMM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FARMACIA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445B3" w:rsidRPr="00066EC4" w:rsidTr="00101A37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PANORAMICO ORONA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MEDICINA NUCLEAR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445B3" w:rsidRPr="00066EC4" w:rsidTr="00101A37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MONTAPLATOS EUROLIF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MEDINA NUCLEAR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445B3" w:rsidRPr="00066EC4" w:rsidTr="00101A37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445B3" w:rsidRPr="00066EC4" w:rsidTr="00101A37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SUBTOTAL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445B3" w:rsidRPr="00066EC4" w:rsidTr="00101A37">
        <w:trPr>
          <w:trHeight w:val="31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5B3" w:rsidRPr="00066EC4" w:rsidRDefault="000445B3" w:rsidP="000445B3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="00E85D90" w:rsidRPr="00066EC4" w:rsidRDefault="00E85D90" w:rsidP="00BE22F1">
      <w:pPr>
        <w:tabs>
          <w:tab w:val="left" w:pos="206"/>
        </w:tabs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B4C74" w:rsidRDefault="008B4C74" w:rsidP="008B4C74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066EC4">
        <w:rPr>
          <w:rFonts w:ascii="Lucida Sans Unicode" w:hAnsi="Lucida Sans Unicode" w:cs="Lucida Sans Unicode"/>
          <w:sz w:val="20"/>
          <w:szCs w:val="20"/>
        </w:rPr>
        <w:t>Igualmente deberá ofertar los posibles repuestos a necesitar para el mantenimiento.</w:t>
      </w:r>
    </w:p>
    <w:p w:rsidR="00066EC4" w:rsidRDefault="00066EC4" w:rsidP="008B4C74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066EC4" w:rsidRPr="00066EC4" w:rsidRDefault="00066EC4" w:rsidP="00066EC4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066EC4">
        <w:rPr>
          <w:rFonts w:ascii="Lucida Sans Unicode" w:hAnsi="Lucida Sans Unicode" w:cs="Lucida Sans Unicode"/>
          <w:sz w:val="20"/>
          <w:szCs w:val="20"/>
        </w:rPr>
        <w:t xml:space="preserve">Los proponentes deberán ofertar los repuestos relacionados a continuación, de acuerdo con los precios del mercado para los mismos: </w:t>
      </w:r>
    </w:p>
    <w:p w:rsidR="00066EC4" w:rsidRDefault="00066EC4" w:rsidP="008B4C74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066EC4" w:rsidRPr="00066EC4" w:rsidRDefault="00066EC4" w:rsidP="008B4C74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F0FBA" w:rsidRDefault="006F0FBA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6F0FBA" w:rsidRDefault="006F0FBA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6F0FBA" w:rsidRDefault="006F0FBA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6F0FBA" w:rsidRDefault="006F0FBA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6F0FBA" w:rsidRDefault="006F0FBA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6F0FBA" w:rsidRDefault="006F0FBA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6F0FBA" w:rsidRDefault="006F0FBA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6F0FBA" w:rsidRDefault="006F0FBA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6F0FBA" w:rsidRDefault="006F0FBA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6F0FBA" w:rsidRDefault="006F0FBA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6F0FBA" w:rsidRDefault="006F0FBA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066EC4" w:rsidRPr="00066EC4" w:rsidRDefault="00066EC4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66EC4">
        <w:rPr>
          <w:rFonts w:ascii="Lucida Sans Unicode" w:hAnsi="Lucida Sans Unicode" w:cs="Lucida Sans Unicode"/>
          <w:noProof/>
          <w:sz w:val="20"/>
          <w:szCs w:val="20"/>
          <w:lang w:eastAsia="es-CO"/>
        </w:rPr>
        <w:drawing>
          <wp:anchor distT="36576" distB="36576" distL="36576" distR="36576" simplePos="0" relativeHeight="251661312" behindDoc="0" locked="0" layoutInCell="1" allowOverlap="1" wp14:anchorId="47D81149" wp14:editId="471BF556">
            <wp:simplePos x="0" y="0"/>
            <wp:positionH relativeFrom="column">
              <wp:posOffset>3531870</wp:posOffset>
            </wp:positionH>
            <wp:positionV relativeFrom="paragraph">
              <wp:posOffset>-104140</wp:posOffset>
            </wp:positionV>
            <wp:extent cx="2546985" cy="873125"/>
            <wp:effectExtent l="0" t="0" r="5715" b="3175"/>
            <wp:wrapNone/>
            <wp:docPr id="4" name="Imagen 4" descr="Nuevo logo oficial inc s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Nuevo logo oficial inc s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EC4" w:rsidRPr="00066EC4" w:rsidRDefault="00066EC4" w:rsidP="00066EC4">
      <w:pPr>
        <w:pStyle w:val="Encabezado"/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066EC4" w:rsidRPr="00066EC4" w:rsidRDefault="00066EC4" w:rsidP="00066EC4">
      <w:pPr>
        <w:pStyle w:val="Encabezado"/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066EC4" w:rsidRPr="00066EC4" w:rsidRDefault="00066EC4" w:rsidP="00066EC4">
      <w:pPr>
        <w:pStyle w:val="Encabezado"/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066EC4" w:rsidRPr="00066EC4" w:rsidRDefault="00066EC4" w:rsidP="00066EC4">
      <w:pPr>
        <w:pStyle w:val="Encabezado"/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066EC4" w:rsidRPr="00066EC4" w:rsidRDefault="00370585" w:rsidP="00066EC4">
      <w:pPr>
        <w:pStyle w:val="Encabezado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  <w:lang w:val="es-ES_tradnl"/>
        </w:rPr>
        <w:t>INVITACIÓN A COTIZAR No. 169</w:t>
      </w:r>
      <w:bookmarkStart w:id="0" w:name="_GoBack"/>
      <w:bookmarkEnd w:id="0"/>
      <w:r w:rsidR="00066EC4" w:rsidRPr="00066EC4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 DE 2016</w:t>
      </w:r>
    </w:p>
    <w:p w:rsidR="00066EC4" w:rsidRPr="00066EC4" w:rsidRDefault="00066EC4" w:rsidP="008B4C74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8B4C74" w:rsidRPr="00066EC4" w:rsidRDefault="008B4C74" w:rsidP="008B4C74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W w:w="9911" w:type="dxa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2"/>
        <w:gridCol w:w="572"/>
        <w:gridCol w:w="1139"/>
        <w:gridCol w:w="860"/>
        <w:gridCol w:w="1158"/>
      </w:tblGrid>
      <w:tr w:rsidR="008B4C74" w:rsidRPr="00066EC4" w:rsidTr="00066EC4">
        <w:trPr>
          <w:trHeight w:val="857"/>
        </w:trPr>
        <w:tc>
          <w:tcPr>
            <w:tcW w:w="6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REPUESTO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8B4C74" w:rsidP="00CD1BAF">
            <w:pPr>
              <w:rPr>
                <w:rFonts w:ascii="Lucida Sans Unicode" w:eastAsiaTheme="minorHAns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UN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VALOR UNITARIO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IVA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TOTAL (INCLUIDO IVA)</w:t>
            </w:r>
          </w:p>
        </w:tc>
      </w:tr>
      <w:tr w:rsidR="008B4C74" w:rsidRPr="00066EC4" w:rsidTr="00715312">
        <w:trPr>
          <w:trHeight w:val="396"/>
        </w:trPr>
        <w:tc>
          <w:tcPr>
            <w:tcW w:w="6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E97877" w:rsidP="00E97877">
            <w:pPr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GANCHO BLOQUEO DE SEGURIDAD DE SUSPENSION XINDA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8B4C74" w:rsidRPr="00066EC4" w:rsidTr="00715312">
        <w:trPr>
          <w:trHeight w:val="401"/>
        </w:trPr>
        <w:tc>
          <w:tcPr>
            <w:tcW w:w="6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E97877" w:rsidP="00E97877">
            <w:pPr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ZAPATA PARA PUERTA XINDA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8B4C74" w:rsidRPr="00066EC4" w:rsidTr="00715312">
        <w:trPr>
          <w:trHeight w:val="407"/>
        </w:trPr>
        <w:tc>
          <w:tcPr>
            <w:tcW w:w="6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E97877" w:rsidP="00E97877">
            <w:pPr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PATINES DESLIZADERA FERMATOR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8B4C74" w:rsidRPr="00066EC4" w:rsidTr="00715312">
        <w:trPr>
          <w:trHeight w:val="413"/>
        </w:trPr>
        <w:tc>
          <w:tcPr>
            <w:tcW w:w="6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E97877" w:rsidP="00E97877">
            <w:pPr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BOTON VF FLECHA ARRIBA SIN RELIEVE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8B4C74" w:rsidRPr="00066EC4" w:rsidTr="00715312">
        <w:trPr>
          <w:trHeight w:val="406"/>
        </w:trPr>
        <w:tc>
          <w:tcPr>
            <w:tcW w:w="6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E97877" w:rsidP="00E97877">
            <w:pPr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BOTON FLECHA ABAJO LG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8B4C74" w:rsidRPr="00066EC4" w:rsidTr="00715312">
        <w:trPr>
          <w:trHeight w:val="411"/>
        </w:trPr>
        <w:tc>
          <w:tcPr>
            <w:tcW w:w="6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E97877" w:rsidP="00E97877">
            <w:pPr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TARJETA CONTROL PRINCIPAL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8B4C74" w:rsidRPr="00066EC4" w:rsidTr="00715312">
        <w:trPr>
          <w:trHeight w:val="403"/>
        </w:trPr>
        <w:tc>
          <w:tcPr>
            <w:tcW w:w="6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E97877" w:rsidP="00E97877">
            <w:pPr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JUEGO DE CONTACTOS GENERICOS NOVA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8B4C74" w:rsidRPr="00066EC4" w:rsidTr="00715312">
        <w:trPr>
          <w:trHeight w:val="410"/>
        </w:trPr>
        <w:tc>
          <w:tcPr>
            <w:tcW w:w="6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E97877" w:rsidP="00E97877">
            <w:pPr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PATINES XINDA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8B4C74" w:rsidRPr="00066EC4" w:rsidTr="00715312">
        <w:trPr>
          <w:trHeight w:val="398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E97877" w:rsidP="00E97877">
            <w:pPr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ESCOBILLA 33 MM X 12.3 MM X 10 MM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C74" w:rsidRPr="00066EC4" w:rsidRDefault="008B4C74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E97877" w:rsidRPr="00066EC4" w:rsidTr="00715312">
        <w:trPr>
          <w:trHeight w:val="417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7877" w:rsidRPr="00066EC4" w:rsidRDefault="00E97877" w:rsidP="00E97877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BASE PARA RELEVO 11 PINES – 24V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7877" w:rsidRPr="00066EC4" w:rsidRDefault="00E97877" w:rsidP="00CD1BAF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066EC4">
              <w:rPr>
                <w:rFonts w:ascii="Lucida Sans Unicode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7877" w:rsidRPr="00066EC4" w:rsidRDefault="00E97877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77" w:rsidRPr="00066EC4" w:rsidRDefault="00E97877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7877" w:rsidRPr="00066EC4" w:rsidRDefault="00E97877" w:rsidP="00CD1BAF">
            <w:pPr>
              <w:jc w:val="center"/>
              <w:rPr>
                <w:rFonts w:ascii="Lucida Sans Unicode" w:eastAsiaTheme="minorHAns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8B4C74" w:rsidRPr="00066EC4" w:rsidRDefault="008B4C74" w:rsidP="008B4C74">
      <w:pPr>
        <w:jc w:val="both"/>
        <w:rPr>
          <w:rFonts w:ascii="Lucida Sans Unicode" w:eastAsiaTheme="minorHAnsi" w:hAnsi="Lucida Sans Unicode" w:cs="Lucida Sans Unicode"/>
          <w:sz w:val="20"/>
          <w:szCs w:val="20"/>
        </w:rPr>
      </w:pPr>
    </w:p>
    <w:p w:rsidR="00103957" w:rsidRPr="00D26E25" w:rsidRDefault="00103957" w:rsidP="00103957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D26E25">
        <w:rPr>
          <w:rFonts w:ascii="Lucida Sans Unicode" w:hAnsi="Lucida Sans Unicode" w:cs="Lucida Sans Unicode"/>
          <w:sz w:val="20"/>
          <w:szCs w:val="20"/>
        </w:rPr>
        <w:t>Los valores ofertados de los repuestos deberán mantenerse hasta el vencimiento del plazo del contrato. El Instit</w:t>
      </w:r>
      <w:r>
        <w:rPr>
          <w:rFonts w:ascii="Lucida Sans Unicode" w:hAnsi="Lucida Sans Unicode" w:cs="Lucida Sans Unicode"/>
          <w:sz w:val="20"/>
          <w:szCs w:val="20"/>
        </w:rPr>
        <w:t>uto Nacional de Cancerología -ES</w:t>
      </w:r>
      <w:r w:rsidRPr="00D26E25">
        <w:rPr>
          <w:rFonts w:ascii="Lucida Sans Unicode" w:hAnsi="Lucida Sans Unicode" w:cs="Lucida Sans Unicode"/>
          <w:sz w:val="20"/>
          <w:szCs w:val="20"/>
        </w:rPr>
        <w:t xml:space="preserve">E-, cuenta con </w:t>
      </w:r>
      <w:r>
        <w:rPr>
          <w:rFonts w:ascii="Lucida Sans Unicode" w:hAnsi="Lucida Sans Unicode" w:cs="Lucida Sans Unicode"/>
          <w:sz w:val="20"/>
          <w:szCs w:val="20"/>
        </w:rPr>
        <w:t xml:space="preserve">una bolsa de repuestos la cual está respaldada por </w:t>
      </w:r>
      <w:r w:rsidRPr="00D26E25">
        <w:rPr>
          <w:rFonts w:ascii="Lucida Sans Unicode" w:hAnsi="Lucida Sans Unicode" w:cs="Lucida Sans Unicode"/>
          <w:sz w:val="20"/>
          <w:szCs w:val="20"/>
        </w:rPr>
        <w:t>la disponibilidad presupuestal No</w:t>
      </w:r>
      <w:r>
        <w:rPr>
          <w:rFonts w:ascii="Lucida Sans Unicode" w:hAnsi="Lucida Sans Unicode" w:cs="Lucida Sans Unicode"/>
          <w:sz w:val="20"/>
          <w:szCs w:val="20"/>
        </w:rPr>
        <w:t>.</w:t>
      </w:r>
      <w:r w:rsidRPr="00D26E25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3D7BFB">
        <w:rPr>
          <w:rFonts w:ascii="Lucida Sans Unicode" w:hAnsi="Lucida Sans Unicode" w:cs="Lucida Sans Unicode"/>
          <w:sz w:val="20"/>
          <w:szCs w:val="20"/>
        </w:rPr>
        <w:t>1201600687</w:t>
      </w:r>
      <w:r>
        <w:rPr>
          <w:rFonts w:ascii="Lucida Sans Unicode" w:hAnsi="Lucida Sans Unicode" w:cs="Lucida Sans Unicode"/>
          <w:sz w:val="20"/>
          <w:szCs w:val="20"/>
        </w:rPr>
        <w:t>,</w:t>
      </w:r>
      <w:r w:rsidRPr="00D26E25">
        <w:rPr>
          <w:rFonts w:ascii="Lucida Sans Unicode" w:hAnsi="Lucida Sans Unicode" w:cs="Lucida Sans Unicode"/>
          <w:sz w:val="20"/>
          <w:szCs w:val="20"/>
        </w:rPr>
        <w:t> </w:t>
      </w:r>
      <w:r>
        <w:rPr>
          <w:rFonts w:ascii="Lucida Sans Unicode" w:hAnsi="Lucida Sans Unicode" w:cs="Lucida Sans Unicode"/>
          <w:sz w:val="20"/>
          <w:szCs w:val="20"/>
        </w:rPr>
        <w:t>por valor de quince millones ($15</w:t>
      </w:r>
      <w:r w:rsidRPr="00D26E25">
        <w:rPr>
          <w:rFonts w:ascii="Lucida Sans Unicode" w:hAnsi="Lucida Sans Unicode" w:cs="Lucida Sans Unicode"/>
          <w:sz w:val="20"/>
          <w:szCs w:val="20"/>
        </w:rPr>
        <w:t>.000.000</w:t>
      </w:r>
      <w:r>
        <w:rPr>
          <w:rFonts w:ascii="Lucida Sans Unicode" w:hAnsi="Lucida Sans Unicode" w:cs="Lucida Sans Unicode"/>
          <w:sz w:val="20"/>
          <w:szCs w:val="20"/>
        </w:rPr>
        <w:t xml:space="preserve">.oo), </w:t>
      </w:r>
      <w:r w:rsidRPr="00D26E25">
        <w:rPr>
          <w:rFonts w:ascii="Lucida Sans Unicode" w:hAnsi="Lucida Sans Unicode" w:cs="Lucida Sans Unicode"/>
          <w:sz w:val="20"/>
          <w:szCs w:val="20"/>
        </w:rPr>
        <w:t>para la adquisición de repuestos</w:t>
      </w:r>
      <w:r>
        <w:rPr>
          <w:rFonts w:ascii="Lucida Sans Unicode" w:hAnsi="Lucida Sans Unicode" w:cs="Lucida Sans Unicode"/>
          <w:sz w:val="20"/>
          <w:szCs w:val="20"/>
        </w:rPr>
        <w:t>, valor que eventualmente en caso de requerirse podrá adicionarse;</w:t>
      </w:r>
      <w:r w:rsidRPr="00D26E25">
        <w:rPr>
          <w:rFonts w:ascii="Lucida Sans Unicode" w:hAnsi="Lucida Sans Unicode" w:cs="Lucida Sans Unicode"/>
          <w:sz w:val="20"/>
          <w:szCs w:val="20"/>
        </w:rPr>
        <w:t xml:space="preserve"> los </w:t>
      </w:r>
      <w:r>
        <w:rPr>
          <w:rFonts w:ascii="Lucida Sans Unicode" w:hAnsi="Lucida Sans Unicode" w:cs="Lucida Sans Unicode"/>
          <w:sz w:val="20"/>
          <w:szCs w:val="20"/>
        </w:rPr>
        <w:t xml:space="preserve">repuestos descritos </w:t>
      </w:r>
      <w:r w:rsidRPr="00D26E25">
        <w:rPr>
          <w:rFonts w:ascii="Lucida Sans Unicode" w:hAnsi="Lucida Sans Unicode" w:cs="Lucida Sans Unicode"/>
          <w:sz w:val="20"/>
          <w:szCs w:val="20"/>
        </w:rPr>
        <w:t>serán solicitados y avalados por</w:t>
      </w:r>
      <w:r>
        <w:rPr>
          <w:rFonts w:ascii="Lucida Sans Unicode" w:hAnsi="Lucida Sans Unicode" w:cs="Lucida Sans Unicode"/>
          <w:sz w:val="20"/>
          <w:szCs w:val="20"/>
        </w:rPr>
        <w:t xml:space="preserve"> el supervisor del contrato y</w:t>
      </w:r>
      <w:r w:rsidRPr="00D26E25">
        <w:rPr>
          <w:rFonts w:ascii="Lucida Sans Unicode" w:hAnsi="Lucida Sans Unicode" w:cs="Lucida Sans Unicode"/>
          <w:sz w:val="20"/>
          <w:szCs w:val="20"/>
        </w:rPr>
        <w:t xml:space="preserve"> serán cancelados posterior al suministro e instalación de los mismos</w:t>
      </w:r>
      <w:r>
        <w:rPr>
          <w:rFonts w:ascii="Lucida Sans Unicode" w:hAnsi="Lucida Sans Unicode" w:cs="Lucida Sans Unicode"/>
          <w:sz w:val="20"/>
          <w:szCs w:val="20"/>
        </w:rPr>
        <w:t xml:space="preserve"> con la certificación expedida por el supervisor; sólo se cancelará lo certificado por el por concepto de repuestos.</w:t>
      </w:r>
    </w:p>
    <w:p w:rsidR="00103957" w:rsidRPr="00D26E25" w:rsidRDefault="00103957" w:rsidP="00103957">
      <w:pPr>
        <w:jc w:val="both"/>
        <w:rPr>
          <w:rFonts w:ascii="Lucida Sans Unicode" w:hAnsi="Lucida Sans Unicode" w:cs="Lucida Sans Unicode"/>
          <w:b/>
          <w:bCs/>
          <w:sz w:val="18"/>
          <w:szCs w:val="18"/>
        </w:rPr>
      </w:pPr>
    </w:p>
    <w:p w:rsidR="006B1F73" w:rsidRPr="00066EC4" w:rsidRDefault="00103957" w:rsidP="00103957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D26E25">
        <w:rPr>
          <w:rFonts w:ascii="Lucida Sans Unicode" w:hAnsi="Lucida Sans Unicode" w:cs="Lucida Sans Unicode"/>
          <w:sz w:val="20"/>
          <w:szCs w:val="20"/>
        </w:rPr>
        <w:t>NOTA: El Instituto se reserva el derecho de solicitar a través del supervisor del contrato,  repuestos adicionales a los antes señalados, previa verificación de los valores ofertados</w:t>
      </w:r>
      <w:r>
        <w:rPr>
          <w:rFonts w:ascii="Lucida Sans Unicode" w:hAnsi="Lucida Sans Unicode" w:cs="Lucida Sans Unicode"/>
          <w:sz w:val="20"/>
          <w:szCs w:val="20"/>
        </w:rPr>
        <w:t xml:space="preserve"> por el supervisor</w:t>
      </w:r>
      <w:r w:rsidRPr="00D26E25">
        <w:rPr>
          <w:rFonts w:ascii="Lucida Sans Unicode" w:hAnsi="Lucida Sans Unicode" w:cs="Lucida Sans Unicode"/>
          <w:sz w:val="20"/>
          <w:szCs w:val="20"/>
        </w:rPr>
        <w:t>.</w:t>
      </w:r>
    </w:p>
    <w:sectPr w:rsidR="006B1F73" w:rsidRPr="00066EC4" w:rsidSect="006F0FBA">
      <w:footerReference w:type="default" r:id="rId9"/>
      <w:pgSz w:w="12242" w:h="18722" w:code="12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B92" w:rsidRDefault="009E4B92">
      <w:r>
        <w:separator/>
      </w:r>
    </w:p>
  </w:endnote>
  <w:endnote w:type="continuationSeparator" w:id="0">
    <w:p w:rsidR="009E4B92" w:rsidRDefault="009E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EC4" w:rsidRDefault="00066EC4">
    <w:pPr>
      <w:pStyle w:val="Piedepgina"/>
    </w:pPr>
    <w:r w:rsidRPr="0052464A">
      <w:rPr>
        <w:rFonts w:ascii="Arial" w:hAnsi="Arial" w:cs="Arial"/>
        <w:noProof/>
        <w:sz w:val="16"/>
        <w:szCs w:val="16"/>
        <w:lang w:eastAsia="es-CO"/>
      </w:rPr>
      <w:drawing>
        <wp:inline distT="0" distB="0" distL="0" distR="0" wp14:anchorId="285CD809" wp14:editId="0CD8880C">
          <wp:extent cx="5991225" cy="64770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B92" w:rsidRDefault="009E4B92">
      <w:r>
        <w:separator/>
      </w:r>
    </w:p>
  </w:footnote>
  <w:footnote w:type="continuationSeparator" w:id="0">
    <w:p w:rsidR="009E4B92" w:rsidRDefault="009E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0D2485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11D49ED"/>
    <w:multiLevelType w:val="multilevel"/>
    <w:tmpl w:val="88CA36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A83978"/>
    <w:multiLevelType w:val="hybridMultilevel"/>
    <w:tmpl w:val="DE006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B7956"/>
    <w:multiLevelType w:val="multilevel"/>
    <w:tmpl w:val="0F14F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ED20F22"/>
    <w:multiLevelType w:val="hybridMultilevel"/>
    <w:tmpl w:val="B080D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60FD5"/>
    <w:multiLevelType w:val="hybridMultilevel"/>
    <w:tmpl w:val="325C79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79A43E7"/>
    <w:multiLevelType w:val="hybridMultilevel"/>
    <w:tmpl w:val="5B2E6C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261E9"/>
    <w:multiLevelType w:val="hybridMultilevel"/>
    <w:tmpl w:val="05C6E5CC"/>
    <w:lvl w:ilvl="0" w:tplc="C0DE7BC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76D44"/>
    <w:multiLevelType w:val="multilevel"/>
    <w:tmpl w:val="DCFA21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56C11F9"/>
    <w:multiLevelType w:val="hybridMultilevel"/>
    <w:tmpl w:val="C8004A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3">
    <w:nsid w:val="492A2663"/>
    <w:multiLevelType w:val="hybridMultilevel"/>
    <w:tmpl w:val="8F8EA2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976995"/>
    <w:multiLevelType w:val="hybridMultilevel"/>
    <w:tmpl w:val="9B42ACF4"/>
    <w:lvl w:ilvl="0" w:tplc="7A7ED4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C003D69"/>
    <w:multiLevelType w:val="hybridMultilevel"/>
    <w:tmpl w:val="8F8EA2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FF1756"/>
    <w:multiLevelType w:val="hybridMultilevel"/>
    <w:tmpl w:val="6DDCEB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2"/>
  </w:num>
  <w:num w:numId="5">
    <w:abstractNumId w:val="0"/>
  </w:num>
  <w:num w:numId="6">
    <w:abstractNumId w:val="16"/>
  </w:num>
  <w:num w:numId="7">
    <w:abstractNumId w:val="7"/>
  </w:num>
  <w:num w:numId="8">
    <w:abstractNumId w:val="14"/>
  </w:num>
  <w:num w:numId="9">
    <w:abstractNumId w:val="10"/>
  </w:num>
  <w:num w:numId="10">
    <w:abstractNumId w:val="15"/>
  </w:num>
  <w:num w:numId="11">
    <w:abstractNumId w:val="18"/>
  </w:num>
  <w:num w:numId="12">
    <w:abstractNumId w:val="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9"/>
  </w:num>
  <w:num w:numId="18">
    <w:abstractNumId w:val="19"/>
  </w:num>
  <w:num w:numId="19">
    <w:abstractNumId w:val="1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6"/>
    <w:rsid w:val="00017222"/>
    <w:rsid w:val="00040B98"/>
    <w:rsid w:val="000445B3"/>
    <w:rsid w:val="00050B13"/>
    <w:rsid w:val="00066EC4"/>
    <w:rsid w:val="00066EDF"/>
    <w:rsid w:val="00085C99"/>
    <w:rsid w:val="000A0CAA"/>
    <w:rsid w:val="000A758E"/>
    <w:rsid w:val="000B4A6F"/>
    <w:rsid w:val="000C2A68"/>
    <w:rsid w:val="000D04CD"/>
    <w:rsid w:val="000D2129"/>
    <w:rsid w:val="000D38F8"/>
    <w:rsid w:val="000E5B5A"/>
    <w:rsid w:val="000F0B30"/>
    <w:rsid w:val="00100AB5"/>
    <w:rsid w:val="00101A37"/>
    <w:rsid w:val="001032AF"/>
    <w:rsid w:val="00103957"/>
    <w:rsid w:val="0011221C"/>
    <w:rsid w:val="00121E4E"/>
    <w:rsid w:val="00122298"/>
    <w:rsid w:val="00123EEE"/>
    <w:rsid w:val="00146BFB"/>
    <w:rsid w:val="00155A2B"/>
    <w:rsid w:val="00182ABE"/>
    <w:rsid w:val="001B5A03"/>
    <w:rsid w:val="001C26F9"/>
    <w:rsid w:val="001D1D4A"/>
    <w:rsid w:val="001E03F6"/>
    <w:rsid w:val="001E6EEE"/>
    <w:rsid w:val="00205938"/>
    <w:rsid w:val="002220AC"/>
    <w:rsid w:val="002256D9"/>
    <w:rsid w:val="00225FFF"/>
    <w:rsid w:val="0023182F"/>
    <w:rsid w:val="00242238"/>
    <w:rsid w:val="0025178E"/>
    <w:rsid w:val="00282A5A"/>
    <w:rsid w:val="00287C19"/>
    <w:rsid w:val="0029575E"/>
    <w:rsid w:val="002B1327"/>
    <w:rsid w:val="002B3FAD"/>
    <w:rsid w:val="002C3566"/>
    <w:rsid w:val="002D7F6B"/>
    <w:rsid w:val="002E3AC2"/>
    <w:rsid w:val="00304DCC"/>
    <w:rsid w:val="00306136"/>
    <w:rsid w:val="003145AD"/>
    <w:rsid w:val="0033356F"/>
    <w:rsid w:val="00342FF0"/>
    <w:rsid w:val="00343C05"/>
    <w:rsid w:val="00346FB1"/>
    <w:rsid w:val="00356003"/>
    <w:rsid w:val="003652D0"/>
    <w:rsid w:val="003660E9"/>
    <w:rsid w:val="00370585"/>
    <w:rsid w:val="003809A7"/>
    <w:rsid w:val="00391950"/>
    <w:rsid w:val="003968B9"/>
    <w:rsid w:val="00396CC1"/>
    <w:rsid w:val="003A090B"/>
    <w:rsid w:val="003B219C"/>
    <w:rsid w:val="004055EC"/>
    <w:rsid w:val="00420A19"/>
    <w:rsid w:val="0042392D"/>
    <w:rsid w:val="0043481E"/>
    <w:rsid w:val="00436441"/>
    <w:rsid w:val="0045169A"/>
    <w:rsid w:val="0045453A"/>
    <w:rsid w:val="00457049"/>
    <w:rsid w:val="00471E64"/>
    <w:rsid w:val="00480E48"/>
    <w:rsid w:val="004849DD"/>
    <w:rsid w:val="00487EE8"/>
    <w:rsid w:val="00493388"/>
    <w:rsid w:val="00495B17"/>
    <w:rsid w:val="004A0ED6"/>
    <w:rsid w:val="004A7A0A"/>
    <w:rsid w:val="004B34B8"/>
    <w:rsid w:val="004D12DB"/>
    <w:rsid w:val="004D6386"/>
    <w:rsid w:val="004E7B95"/>
    <w:rsid w:val="00515383"/>
    <w:rsid w:val="00525A0E"/>
    <w:rsid w:val="00533866"/>
    <w:rsid w:val="005455D4"/>
    <w:rsid w:val="00570071"/>
    <w:rsid w:val="00571587"/>
    <w:rsid w:val="005763F0"/>
    <w:rsid w:val="0057688B"/>
    <w:rsid w:val="00586DB5"/>
    <w:rsid w:val="005915F4"/>
    <w:rsid w:val="005E0893"/>
    <w:rsid w:val="006015EA"/>
    <w:rsid w:val="00606638"/>
    <w:rsid w:val="00622056"/>
    <w:rsid w:val="00630DB4"/>
    <w:rsid w:val="006313E6"/>
    <w:rsid w:val="006536C8"/>
    <w:rsid w:val="00654EA6"/>
    <w:rsid w:val="006755BC"/>
    <w:rsid w:val="00686BA6"/>
    <w:rsid w:val="00687463"/>
    <w:rsid w:val="006909AE"/>
    <w:rsid w:val="00692BD1"/>
    <w:rsid w:val="006B1F73"/>
    <w:rsid w:val="006C0E8D"/>
    <w:rsid w:val="006C330F"/>
    <w:rsid w:val="006D7BF9"/>
    <w:rsid w:val="006E2AF4"/>
    <w:rsid w:val="006E4034"/>
    <w:rsid w:val="006E5C10"/>
    <w:rsid w:val="006F0FBA"/>
    <w:rsid w:val="00715312"/>
    <w:rsid w:val="007160FE"/>
    <w:rsid w:val="00717C25"/>
    <w:rsid w:val="00720E2A"/>
    <w:rsid w:val="00734285"/>
    <w:rsid w:val="00741C70"/>
    <w:rsid w:val="007428F1"/>
    <w:rsid w:val="00760379"/>
    <w:rsid w:val="007707FB"/>
    <w:rsid w:val="007936C0"/>
    <w:rsid w:val="007A1DA2"/>
    <w:rsid w:val="007A5DF6"/>
    <w:rsid w:val="007B4F8D"/>
    <w:rsid w:val="007C0BB9"/>
    <w:rsid w:val="007C5DDC"/>
    <w:rsid w:val="007D2ABB"/>
    <w:rsid w:val="007E24C0"/>
    <w:rsid w:val="00810D15"/>
    <w:rsid w:val="008365FF"/>
    <w:rsid w:val="00872FCB"/>
    <w:rsid w:val="00887B00"/>
    <w:rsid w:val="008A0011"/>
    <w:rsid w:val="008A3CAA"/>
    <w:rsid w:val="008B4C74"/>
    <w:rsid w:val="008C6FB2"/>
    <w:rsid w:val="008E0286"/>
    <w:rsid w:val="008E2556"/>
    <w:rsid w:val="008F47B4"/>
    <w:rsid w:val="00904F9C"/>
    <w:rsid w:val="00905F57"/>
    <w:rsid w:val="0091602E"/>
    <w:rsid w:val="00924B21"/>
    <w:rsid w:val="00942732"/>
    <w:rsid w:val="00961147"/>
    <w:rsid w:val="00972F59"/>
    <w:rsid w:val="009764DF"/>
    <w:rsid w:val="0098039F"/>
    <w:rsid w:val="0098725E"/>
    <w:rsid w:val="009B5D90"/>
    <w:rsid w:val="009C1C60"/>
    <w:rsid w:val="009C3AF9"/>
    <w:rsid w:val="009D3173"/>
    <w:rsid w:val="009E1B43"/>
    <w:rsid w:val="009E4B92"/>
    <w:rsid w:val="009F7A40"/>
    <w:rsid w:val="00A02B14"/>
    <w:rsid w:val="00A0382F"/>
    <w:rsid w:val="00A349B5"/>
    <w:rsid w:val="00A43AA5"/>
    <w:rsid w:val="00A5172B"/>
    <w:rsid w:val="00A5250B"/>
    <w:rsid w:val="00A52886"/>
    <w:rsid w:val="00A67338"/>
    <w:rsid w:val="00A771F3"/>
    <w:rsid w:val="00A91E45"/>
    <w:rsid w:val="00AB352C"/>
    <w:rsid w:val="00AC46EF"/>
    <w:rsid w:val="00AC7AF0"/>
    <w:rsid w:val="00AD5C8A"/>
    <w:rsid w:val="00AE5A79"/>
    <w:rsid w:val="00AE5D26"/>
    <w:rsid w:val="00AE77E8"/>
    <w:rsid w:val="00B103E8"/>
    <w:rsid w:val="00B53D02"/>
    <w:rsid w:val="00B55991"/>
    <w:rsid w:val="00B5607B"/>
    <w:rsid w:val="00B63177"/>
    <w:rsid w:val="00B66754"/>
    <w:rsid w:val="00B6744A"/>
    <w:rsid w:val="00B720C1"/>
    <w:rsid w:val="00B75005"/>
    <w:rsid w:val="00B81855"/>
    <w:rsid w:val="00B85498"/>
    <w:rsid w:val="00B910EB"/>
    <w:rsid w:val="00B92775"/>
    <w:rsid w:val="00B97124"/>
    <w:rsid w:val="00BB0BB9"/>
    <w:rsid w:val="00BE0416"/>
    <w:rsid w:val="00BE22F1"/>
    <w:rsid w:val="00C03F9A"/>
    <w:rsid w:val="00C10308"/>
    <w:rsid w:val="00C2103D"/>
    <w:rsid w:val="00C242A9"/>
    <w:rsid w:val="00C447D6"/>
    <w:rsid w:val="00C7174E"/>
    <w:rsid w:val="00CC17CF"/>
    <w:rsid w:val="00CD1BAF"/>
    <w:rsid w:val="00CE1E2D"/>
    <w:rsid w:val="00D07F9B"/>
    <w:rsid w:val="00D235D8"/>
    <w:rsid w:val="00D37B5B"/>
    <w:rsid w:val="00D47DC3"/>
    <w:rsid w:val="00D51A7D"/>
    <w:rsid w:val="00D91307"/>
    <w:rsid w:val="00DA0E1D"/>
    <w:rsid w:val="00DB1951"/>
    <w:rsid w:val="00DC2AA9"/>
    <w:rsid w:val="00DD1650"/>
    <w:rsid w:val="00DD4E8E"/>
    <w:rsid w:val="00DD54DC"/>
    <w:rsid w:val="00DD7B44"/>
    <w:rsid w:val="00DE20B1"/>
    <w:rsid w:val="00DE76AE"/>
    <w:rsid w:val="00DF5318"/>
    <w:rsid w:val="00DF545E"/>
    <w:rsid w:val="00DF7802"/>
    <w:rsid w:val="00E16924"/>
    <w:rsid w:val="00E176D2"/>
    <w:rsid w:val="00E178C9"/>
    <w:rsid w:val="00E24943"/>
    <w:rsid w:val="00E25D69"/>
    <w:rsid w:val="00E33FEB"/>
    <w:rsid w:val="00E36884"/>
    <w:rsid w:val="00E6449A"/>
    <w:rsid w:val="00E66D7C"/>
    <w:rsid w:val="00E70DA1"/>
    <w:rsid w:val="00E85D90"/>
    <w:rsid w:val="00E91EF8"/>
    <w:rsid w:val="00E93E68"/>
    <w:rsid w:val="00E97877"/>
    <w:rsid w:val="00EC4CA2"/>
    <w:rsid w:val="00ED75F4"/>
    <w:rsid w:val="00EF1426"/>
    <w:rsid w:val="00EF36F9"/>
    <w:rsid w:val="00EF3964"/>
    <w:rsid w:val="00F05002"/>
    <w:rsid w:val="00F20C41"/>
    <w:rsid w:val="00F4046A"/>
    <w:rsid w:val="00F46045"/>
    <w:rsid w:val="00F53274"/>
    <w:rsid w:val="00F55587"/>
    <w:rsid w:val="00F5576C"/>
    <w:rsid w:val="00F6295F"/>
    <w:rsid w:val="00F80DA2"/>
    <w:rsid w:val="00F93222"/>
    <w:rsid w:val="00F93AA6"/>
    <w:rsid w:val="00FA0667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5:docId w15:val="{F8527BB2-5272-48C6-A98E-B646EB4C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741C70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741C70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741C70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741C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741C7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741C7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741C70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741C70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741C7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741C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741C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741C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741C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41C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741C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741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41C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741C70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741C70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741C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741C70"/>
    <w:rPr>
      <w:lang w:val="es-ES"/>
    </w:rPr>
  </w:style>
  <w:style w:type="paragraph" w:styleId="Lista2">
    <w:name w:val="List 2"/>
    <w:basedOn w:val="Normal"/>
    <w:rsid w:val="00741C70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741C70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741C70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741C70"/>
    <w:pPr>
      <w:numPr>
        <w:numId w:val="5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C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1C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30F2E-F008-4043-8707-75F2B830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Erika Bibiana Leon Suarez</cp:lastModifiedBy>
  <cp:revision>9</cp:revision>
  <cp:lastPrinted>2016-06-25T21:59:00Z</cp:lastPrinted>
  <dcterms:created xsi:type="dcterms:W3CDTF">2016-06-15T17:03:00Z</dcterms:created>
  <dcterms:modified xsi:type="dcterms:W3CDTF">2016-07-12T12:46:00Z</dcterms:modified>
</cp:coreProperties>
</file>