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6A28" w:rsidRPr="00D17982" w:rsidRDefault="001F6A28" w:rsidP="00567255">
      <w:pPr>
        <w:pStyle w:val="Prrafodelista"/>
        <w:jc w:val="both"/>
        <w:rPr>
          <w:rFonts w:ascii="Lucida Sans Unicode" w:hAnsi="Lucida Sans Unicode" w:cs="Lucida Sans Unicode"/>
          <w:bCs/>
          <w:sz w:val="20"/>
          <w:szCs w:val="20"/>
        </w:rPr>
      </w:pPr>
      <w:bookmarkStart w:id="0" w:name="_GoBack"/>
      <w:bookmarkEnd w:id="0"/>
    </w:p>
    <w:p w:rsidR="00567255" w:rsidRPr="00D17982" w:rsidRDefault="00962FD9" w:rsidP="00567255">
      <w:pPr>
        <w:pStyle w:val="Prrafodelista"/>
        <w:jc w:val="center"/>
        <w:rPr>
          <w:rFonts w:ascii="Lucida Sans Unicode" w:hAnsi="Lucida Sans Unicode" w:cs="Lucida Sans Unicode"/>
          <w:b/>
          <w:bCs/>
          <w:sz w:val="20"/>
          <w:szCs w:val="20"/>
        </w:rPr>
      </w:pPr>
      <w:r w:rsidRPr="00D17982">
        <w:rPr>
          <w:rFonts w:ascii="Lucida Sans Unicode" w:hAnsi="Lucida Sans Unicode" w:cs="Lucida Sans Unicode"/>
          <w:b/>
          <w:bCs/>
          <w:sz w:val="20"/>
          <w:szCs w:val="20"/>
        </w:rPr>
        <w:t xml:space="preserve">ANEXO </w:t>
      </w:r>
      <w:r w:rsidR="00567255" w:rsidRPr="00D17982">
        <w:rPr>
          <w:rFonts w:ascii="Lucida Sans Unicode" w:hAnsi="Lucida Sans Unicode" w:cs="Lucida Sans Unicode"/>
          <w:b/>
          <w:bCs/>
          <w:sz w:val="20"/>
          <w:szCs w:val="20"/>
        </w:rPr>
        <w:t xml:space="preserve">No. </w:t>
      </w:r>
      <w:r w:rsidRPr="00D17982">
        <w:rPr>
          <w:rFonts w:ascii="Lucida Sans Unicode" w:hAnsi="Lucida Sans Unicode" w:cs="Lucida Sans Unicode"/>
          <w:b/>
          <w:bCs/>
          <w:sz w:val="20"/>
          <w:szCs w:val="20"/>
        </w:rPr>
        <w:t xml:space="preserve">4 REQUISITOS HABILITANTES </w:t>
      </w:r>
    </w:p>
    <w:p w:rsidR="00362664" w:rsidRPr="00D17982" w:rsidRDefault="00362664" w:rsidP="00567255">
      <w:pPr>
        <w:pStyle w:val="Prrafodelista"/>
        <w:jc w:val="center"/>
        <w:rPr>
          <w:rFonts w:ascii="Lucida Sans Unicode" w:hAnsi="Lucida Sans Unicode" w:cs="Lucida Sans Unicode"/>
          <w:b/>
          <w:bCs/>
          <w:sz w:val="20"/>
          <w:szCs w:val="20"/>
        </w:rPr>
      </w:pPr>
    </w:p>
    <w:p w:rsidR="00D17982" w:rsidRPr="00D17982" w:rsidRDefault="00D17982" w:rsidP="00D17982">
      <w:pPr>
        <w:pStyle w:val="Prrafodelista"/>
        <w:numPr>
          <w:ilvl w:val="0"/>
          <w:numId w:val="36"/>
        </w:numPr>
        <w:jc w:val="both"/>
        <w:rPr>
          <w:rFonts w:ascii="Lucida Sans Unicode" w:hAnsi="Lucida Sans Unicode" w:cs="Lucida Sans Unicode"/>
          <w:b/>
          <w:bCs/>
          <w:sz w:val="20"/>
          <w:szCs w:val="20"/>
        </w:rPr>
      </w:pPr>
      <w:r w:rsidRPr="00D17982">
        <w:rPr>
          <w:rFonts w:ascii="Lucida Sans Unicode" w:hAnsi="Lucida Sans Unicode" w:cs="Lucida Sans Unicode"/>
          <w:b/>
          <w:bCs/>
          <w:sz w:val="20"/>
          <w:szCs w:val="20"/>
        </w:rPr>
        <w:t xml:space="preserve">REQUISITOS HABILITANTES </w:t>
      </w:r>
    </w:p>
    <w:p w:rsidR="00D17982" w:rsidRPr="00D17982" w:rsidRDefault="00D17982" w:rsidP="00D17982">
      <w:pPr>
        <w:pStyle w:val="Prrafodelista"/>
        <w:jc w:val="both"/>
        <w:rPr>
          <w:rFonts w:ascii="Lucida Sans Unicode" w:hAnsi="Lucida Sans Unicode" w:cs="Lucida Sans Unicode"/>
          <w:b/>
          <w:bCs/>
          <w:sz w:val="20"/>
          <w:szCs w:val="20"/>
        </w:rPr>
      </w:pPr>
    </w:p>
    <w:p w:rsidR="00D17982" w:rsidRPr="00D17982" w:rsidRDefault="00D17982" w:rsidP="00D17982">
      <w:pPr>
        <w:ind w:left="426"/>
        <w:jc w:val="both"/>
        <w:rPr>
          <w:rFonts w:ascii="Lucida Sans Unicode" w:hAnsi="Lucida Sans Unicode" w:cs="Lucida Sans Unicode"/>
          <w:bCs/>
          <w:sz w:val="20"/>
          <w:szCs w:val="20"/>
        </w:rPr>
      </w:pPr>
      <w:r w:rsidRPr="00D17982">
        <w:rPr>
          <w:rFonts w:ascii="Lucida Sans Unicode" w:hAnsi="Lucida Sans Unicode" w:cs="Lucida Sans Unicode"/>
          <w:bCs/>
          <w:sz w:val="20"/>
          <w:szCs w:val="20"/>
        </w:rPr>
        <w:t>1.- Experiencia y cumplimiento en contratos anteriores</w:t>
      </w:r>
    </w:p>
    <w:p w:rsidR="00D17982" w:rsidRPr="00D17982" w:rsidRDefault="00D17982" w:rsidP="00D17982">
      <w:pPr>
        <w:ind w:left="426"/>
        <w:jc w:val="both"/>
        <w:rPr>
          <w:rFonts w:ascii="Lucida Sans Unicode" w:hAnsi="Lucida Sans Unicode" w:cs="Lucida Sans Unicode"/>
          <w:bCs/>
          <w:sz w:val="20"/>
          <w:szCs w:val="20"/>
        </w:rPr>
      </w:pPr>
      <w:r w:rsidRPr="00D17982">
        <w:rPr>
          <w:rFonts w:ascii="Lucida Sans Unicode" w:hAnsi="Lucida Sans Unicode" w:cs="Lucida Sans Unicode"/>
          <w:bCs/>
          <w:sz w:val="20"/>
          <w:szCs w:val="20"/>
        </w:rPr>
        <w:t>2.- Traductor oficial certificado</w:t>
      </w:r>
    </w:p>
    <w:p w:rsidR="00D17982" w:rsidRPr="00D17982" w:rsidRDefault="00D17982" w:rsidP="00D17982">
      <w:pPr>
        <w:ind w:left="426"/>
        <w:jc w:val="both"/>
        <w:rPr>
          <w:rFonts w:ascii="Lucida Sans Unicode" w:hAnsi="Lucida Sans Unicode" w:cs="Lucida Sans Unicode"/>
          <w:bCs/>
          <w:sz w:val="20"/>
          <w:szCs w:val="20"/>
        </w:rPr>
      </w:pPr>
      <w:r w:rsidRPr="00D17982">
        <w:rPr>
          <w:rFonts w:ascii="Lucida Sans Unicode" w:hAnsi="Lucida Sans Unicode" w:cs="Lucida Sans Unicode"/>
          <w:bCs/>
          <w:sz w:val="20"/>
          <w:szCs w:val="20"/>
        </w:rPr>
        <w:t>3.- Precio</w:t>
      </w:r>
    </w:p>
    <w:p w:rsidR="00D17982" w:rsidRPr="00D17982" w:rsidRDefault="00D17982" w:rsidP="00D17982">
      <w:pPr>
        <w:jc w:val="both"/>
        <w:rPr>
          <w:rFonts w:ascii="Lucida Sans Unicode" w:hAnsi="Lucida Sans Unicode" w:cs="Lucida Sans Unicode"/>
          <w:bCs/>
          <w:sz w:val="20"/>
          <w:szCs w:val="20"/>
        </w:rPr>
      </w:pPr>
    </w:p>
    <w:p w:rsidR="00D17982" w:rsidRPr="00D17982" w:rsidRDefault="00D17982" w:rsidP="00D17982">
      <w:pPr>
        <w:pStyle w:val="Prrafodelista"/>
        <w:numPr>
          <w:ilvl w:val="0"/>
          <w:numId w:val="36"/>
        </w:numPr>
        <w:jc w:val="both"/>
        <w:rPr>
          <w:rFonts w:ascii="Lucida Sans Unicode" w:hAnsi="Lucida Sans Unicode" w:cs="Lucida Sans Unicode"/>
          <w:b/>
          <w:sz w:val="20"/>
          <w:szCs w:val="20"/>
        </w:rPr>
      </w:pPr>
      <w:r w:rsidRPr="00D17982">
        <w:rPr>
          <w:rFonts w:ascii="Lucida Sans Unicode" w:hAnsi="Lucida Sans Unicode" w:cs="Lucida Sans Unicode"/>
          <w:b/>
          <w:sz w:val="20"/>
          <w:szCs w:val="20"/>
        </w:rPr>
        <w:t xml:space="preserve"> CRITERIOS DE CALIFICACIÓN TÉCNICA DE PUNTAJE.  </w:t>
      </w:r>
    </w:p>
    <w:p w:rsidR="00D17982" w:rsidRPr="00D17982" w:rsidRDefault="00D17982" w:rsidP="00D17982">
      <w:pPr>
        <w:jc w:val="both"/>
        <w:rPr>
          <w:rFonts w:ascii="Lucida Sans Unicode" w:hAnsi="Lucida Sans Unicode" w:cs="Lucida Sans Unicode"/>
          <w:b/>
          <w:sz w:val="20"/>
          <w:szCs w:val="20"/>
        </w:rPr>
      </w:pPr>
    </w:p>
    <w:p w:rsidR="00D17982" w:rsidRPr="00D17982" w:rsidRDefault="00D17982" w:rsidP="00D17982">
      <w:pPr>
        <w:ind w:left="426"/>
        <w:jc w:val="both"/>
        <w:rPr>
          <w:rFonts w:ascii="Lucida Sans Unicode" w:hAnsi="Lucida Sans Unicode" w:cs="Lucida Sans Unicode"/>
          <w:sz w:val="20"/>
          <w:szCs w:val="20"/>
        </w:rPr>
      </w:pPr>
      <w:r w:rsidRPr="00D17982">
        <w:rPr>
          <w:rFonts w:ascii="Lucida Sans Unicode" w:hAnsi="Lucida Sans Unicode" w:cs="Lucida Sans Unicode"/>
          <w:sz w:val="20"/>
          <w:szCs w:val="20"/>
        </w:rPr>
        <w:t>La calificación de las propuestas se hará sobre la base de 1000 puntos que se aplicarán a los siguientes factores así:</w:t>
      </w:r>
    </w:p>
    <w:p w:rsidR="00D17982" w:rsidRPr="00D17982" w:rsidRDefault="00D17982" w:rsidP="00D17982">
      <w:pPr>
        <w:ind w:left="426"/>
        <w:jc w:val="center"/>
        <w:rPr>
          <w:rFonts w:ascii="Lucida Sans Unicode" w:hAnsi="Lucida Sans Unicode" w:cs="Lucida Sans Unicode"/>
          <w:sz w:val="20"/>
          <w:szCs w:val="20"/>
        </w:rPr>
      </w:pPr>
    </w:p>
    <w:tbl>
      <w:tblPr>
        <w:tblStyle w:val="Tablaconcuadrcula"/>
        <w:tblW w:w="0" w:type="auto"/>
        <w:tblInd w:w="421" w:type="dxa"/>
        <w:tblLook w:val="04A0" w:firstRow="1" w:lastRow="0" w:firstColumn="1" w:lastColumn="0" w:noHBand="0" w:noVBand="1"/>
      </w:tblPr>
      <w:tblGrid>
        <w:gridCol w:w="7654"/>
        <w:gridCol w:w="1889"/>
      </w:tblGrid>
      <w:tr w:rsidR="00D17982" w:rsidRPr="00D17982" w:rsidTr="00D17982">
        <w:tc>
          <w:tcPr>
            <w:tcW w:w="7654" w:type="dxa"/>
          </w:tcPr>
          <w:p w:rsidR="00D17982" w:rsidRPr="00D17982" w:rsidRDefault="00D17982" w:rsidP="00D17982">
            <w:pPr>
              <w:ind w:left="426"/>
              <w:jc w:val="center"/>
              <w:rPr>
                <w:rFonts w:ascii="Lucida Sans Unicode" w:hAnsi="Lucida Sans Unicode" w:cs="Lucida Sans Unicode"/>
                <w:b/>
                <w:sz w:val="20"/>
                <w:szCs w:val="20"/>
              </w:rPr>
            </w:pPr>
            <w:r w:rsidRPr="00D17982">
              <w:rPr>
                <w:rFonts w:ascii="Lucida Sans Unicode" w:hAnsi="Lucida Sans Unicode" w:cs="Lucida Sans Unicode"/>
                <w:b/>
                <w:sz w:val="20"/>
                <w:szCs w:val="20"/>
              </w:rPr>
              <w:t>CRITERIO</w:t>
            </w:r>
          </w:p>
        </w:tc>
        <w:tc>
          <w:tcPr>
            <w:tcW w:w="1889" w:type="dxa"/>
          </w:tcPr>
          <w:p w:rsidR="00D17982" w:rsidRPr="00D17982" w:rsidRDefault="00D17982" w:rsidP="00D17982">
            <w:pPr>
              <w:ind w:left="426"/>
              <w:jc w:val="center"/>
              <w:rPr>
                <w:rFonts w:ascii="Lucida Sans Unicode" w:hAnsi="Lucida Sans Unicode" w:cs="Lucida Sans Unicode"/>
                <w:b/>
                <w:sz w:val="20"/>
                <w:szCs w:val="20"/>
              </w:rPr>
            </w:pPr>
            <w:r w:rsidRPr="00D17982">
              <w:rPr>
                <w:rFonts w:ascii="Lucida Sans Unicode" w:hAnsi="Lucida Sans Unicode" w:cs="Lucida Sans Unicode"/>
                <w:b/>
                <w:sz w:val="20"/>
                <w:szCs w:val="20"/>
              </w:rPr>
              <w:t>PUNTAJE</w:t>
            </w:r>
          </w:p>
        </w:tc>
      </w:tr>
      <w:tr w:rsidR="00D17982" w:rsidRPr="00D17982" w:rsidTr="00D17982">
        <w:tc>
          <w:tcPr>
            <w:tcW w:w="7654" w:type="dxa"/>
          </w:tcPr>
          <w:p w:rsidR="00D17982" w:rsidRPr="00D17982" w:rsidRDefault="00D17982" w:rsidP="00D17982">
            <w:pPr>
              <w:pStyle w:val="Prrafodelista"/>
              <w:numPr>
                <w:ilvl w:val="0"/>
                <w:numId w:val="34"/>
              </w:numPr>
              <w:ind w:left="426"/>
              <w:jc w:val="both"/>
              <w:rPr>
                <w:rFonts w:ascii="Lucida Sans Unicode" w:hAnsi="Lucida Sans Unicode" w:cs="Lucida Sans Unicode"/>
                <w:sz w:val="20"/>
                <w:szCs w:val="20"/>
              </w:rPr>
            </w:pPr>
            <w:r w:rsidRPr="00D17982">
              <w:rPr>
                <w:rFonts w:ascii="Lucida Sans Unicode" w:hAnsi="Lucida Sans Unicode" w:cs="Lucida Sans Unicode"/>
                <w:sz w:val="20"/>
                <w:szCs w:val="20"/>
              </w:rPr>
              <w:t>Experiencia y cumplimiento en contratos anteriores</w:t>
            </w:r>
          </w:p>
        </w:tc>
        <w:tc>
          <w:tcPr>
            <w:tcW w:w="1889" w:type="dxa"/>
          </w:tcPr>
          <w:p w:rsidR="00D17982" w:rsidRPr="00D17982" w:rsidRDefault="00D17982" w:rsidP="00D17982">
            <w:pPr>
              <w:ind w:left="426"/>
              <w:rPr>
                <w:rFonts w:ascii="Lucida Sans Unicode" w:hAnsi="Lucida Sans Unicode" w:cs="Lucida Sans Unicode"/>
                <w:sz w:val="20"/>
                <w:szCs w:val="20"/>
              </w:rPr>
            </w:pPr>
            <w:r w:rsidRPr="00D17982">
              <w:rPr>
                <w:rFonts w:ascii="Lucida Sans Unicode" w:hAnsi="Lucida Sans Unicode" w:cs="Lucida Sans Unicode"/>
                <w:sz w:val="20"/>
                <w:szCs w:val="20"/>
              </w:rPr>
              <w:t xml:space="preserve">       700</w:t>
            </w:r>
          </w:p>
        </w:tc>
      </w:tr>
      <w:tr w:rsidR="00D17982" w:rsidRPr="00D17982" w:rsidTr="00D17982">
        <w:tc>
          <w:tcPr>
            <w:tcW w:w="7654" w:type="dxa"/>
          </w:tcPr>
          <w:p w:rsidR="00D17982" w:rsidRPr="00D17982" w:rsidRDefault="00D17982" w:rsidP="00D17982">
            <w:pPr>
              <w:pStyle w:val="Prrafodelista"/>
              <w:numPr>
                <w:ilvl w:val="0"/>
                <w:numId w:val="34"/>
              </w:numPr>
              <w:ind w:left="426"/>
              <w:jc w:val="both"/>
              <w:rPr>
                <w:rFonts w:ascii="Lucida Sans Unicode" w:hAnsi="Lucida Sans Unicode" w:cs="Lucida Sans Unicode"/>
                <w:sz w:val="20"/>
                <w:szCs w:val="20"/>
              </w:rPr>
            </w:pPr>
            <w:r w:rsidRPr="00D17982">
              <w:rPr>
                <w:rFonts w:ascii="Lucida Sans Unicode" w:hAnsi="Lucida Sans Unicode" w:cs="Lucida Sans Unicode"/>
                <w:sz w:val="20"/>
                <w:szCs w:val="20"/>
              </w:rPr>
              <w:t xml:space="preserve">Traductor Oficial Certificado </w:t>
            </w:r>
          </w:p>
        </w:tc>
        <w:tc>
          <w:tcPr>
            <w:tcW w:w="1889" w:type="dxa"/>
          </w:tcPr>
          <w:p w:rsidR="00D17982" w:rsidRPr="00D17982" w:rsidRDefault="00D17982" w:rsidP="00D17982">
            <w:pPr>
              <w:ind w:left="426"/>
              <w:jc w:val="center"/>
              <w:rPr>
                <w:rFonts w:ascii="Lucida Sans Unicode" w:hAnsi="Lucida Sans Unicode" w:cs="Lucida Sans Unicode"/>
                <w:sz w:val="20"/>
                <w:szCs w:val="20"/>
              </w:rPr>
            </w:pPr>
            <w:r w:rsidRPr="00D17982">
              <w:rPr>
                <w:rFonts w:ascii="Lucida Sans Unicode" w:hAnsi="Lucida Sans Unicode" w:cs="Lucida Sans Unicode"/>
                <w:sz w:val="20"/>
                <w:szCs w:val="20"/>
              </w:rPr>
              <w:t>200</w:t>
            </w:r>
          </w:p>
        </w:tc>
      </w:tr>
      <w:tr w:rsidR="00D17982" w:rsidRPr="00D17982" w:rsidTr="00D17982">
        <w:tc>
          <w:tcPr>
            <w:tcW w:w="7654" w:type="dxa"/>
          </w:tcPr>
          <w:p w:rsidR="00D17982" w:rsidRPr="00D17982" w:rsidRDefault="00D17982" w:rsidP="00D17982">
            <w:pPr>
              <w:pStyle w:val="Prrafodelista"/>
              <w:numPr>
                <w:ilvl w:val="0"/>
                <w:numId w:val="34"/>
              </w:numPr>
              <w:ind w:left="426"/>
              <w:jc w:val="both"/>
              <w:rPr>
                <w:rFonts w:ascii="Lucida Sans Unicode" w:hAnsi="Lucida Sans Unicode" w:cs="Lucida Sans Unicode"/>
                <w:sz w:val="20"/>
                <w:szCs w:val="20"/>
              </w:rPr>
            </w:pPr>
            <w:r w:rsidRPr="00D17982">
              <w:rPr>
                <w:rFonts w:ascii="Lucida Sans Unicode" w:hAnsi="Lucida Sans Unicode" w:cs="Lucida Sans Unicode"/>
                <w:sz w:val="20"/>
                <w:szCs w:val="20"/>
              </w:rPr>
              <w:t xml:space="preserve">Precio </w:t>
            </w:r>
          </w:p>
        </w:tc>
        <w:tc>
          <w:tcPr>
            <w:tcW w:w="1889" w:type="dxa"/>
          </w:tcPr>
          <w:p w:rsidR="00D17982" w:rsidRPr="00D17982" w:rsidRDefault="00D17982" w:rsidP="00D17982">
            <w:pPr>
              <w:ind w:left="426"/>
              <w:jc w:val="center"/>
              <w:rPr>
                <w:rFonts w:ascii="Lucida Sans Unicode" w:hAnsi="Lucida Sans Unicode" w:cs="Lucida Sans Unicode"/>
                <w:sz w:val="20"/>
                <w:szCs w:val="20"/>
              </w:rPr>
            </w:pPr>
            <w:r w:rsidRPr="00D17982">
              <w:rPr>
                <w:rFonts w:ascii="Lucida Sans Unicode" w:hAnsi="Lucida Sans Unicode" w:cs="Lucida Sans Unicode"/>
                <w:sz w:val="20"/>
                <w:szCs w:val="20"/>
              </w:rPr>
              <w:t>100</w:t>
            </w:r>
          </w:p>
        </w:tc>
      </w:tr>
      <w:tr w:rsidR="00D17982" w:rsidRPr="00D17982" w:rsidTr="00D17982">
        <w:tc>
          <w:tcPr>
            <w:tcW w:w="7654" w:type="dxa"/>
          </w:tcPr>
          <w:p w:rsidR="00D17982" w:rsidRPr="00D17982" w:rsidRDefault="00D17982" w:rsidP="00D17982">
            <w:pPr>
              <w:ind w:left="426"/>
              <w:jc w:val="both"/>
              <w:rPr>
                <w:rFonts w:ascii="Lucida Sans Unicode" w:hAnsi="Lucida Sans Unicode" w:cs="Lucida Sans Unicode"/>
                <w:b/>
                <w:sz w:val="20"/>
                <w:szCs w:val="20"/>
              </w:rPr>
            </w:pPr>
            <w:r w:rsidRPr="00D17982">
              <w:rPr>
                <w:rFonts w:ascii="Lucida Sans Unicode" w:hAnsi="Lucida Sans Unicode" w:cs="Lucida Sans Unicode"/>
                <w:b/>
                <w:sz w:val="20"/>
                <w:szCs w:val="20"/>
              </w:rPr>
              <w:t>TOTAL PUNTAJE</w:t>
            </w:r>
          </w:p>
        </w:tc>
        <w:tc>
          <w:tcPr>
            <w:tcW w:w="1889" w:type="dxa"/>
          </w:tcPr>
          <w:p w:rsidR="00D17982" w:rsidRPr="00D17982" w:rsidRDefault="00D17982" w:rsidP="00D17982">
            <w:pPr>
              <w:ind w:left="426"/>
              <w:jc w:val="center"/>
              <w:rPr>
                <w:rFonts w:ascii="Lucida Sans Unicode" w:hAnsi="Lucida Sans Unicode" w:cs="Lucida Sans Unicode"/>
                <w:b/>
                <w:sz w:val="20"/>
                <w:szCs w:val="20"/>
              </w:rPr>
            </w:pPr>
            <w:r w:rsidRPr="00D17982">
              <w:rPr>
                <w:rFonts w:ascii="Lucida Sans Unicode" w:hAnsi="Lucida Sans Unicode" w:cs="Lucida Sans Unicode"/>
                <w:b/>
                <w:sz w:val="20"/>
                <w:szCs w:val="20"/>
              </w:rPr>
              <w:t>1000</w:t>
            </w:r>
          </w:p>
        </w:tc>
      </w:tr>
    </w:tbl>
    <w:p w:rsidR="00D17982" w:rsidRPr="00D17982" w:rsidRDefault="00D17982" w:rsidP="00D17982">
      <w:pPr>
        <w:ind w:left="426"/>
        <w:jc w:val="both"/>
        <w:rPr>
          <w:rFonts w:ascii="Lucida Sans Unicode" w:hAnsi="Lucida Sans Unicode" w:cs="Lucida Sans Unicode"/>
          <w:sz w:val="20"/>
          <w:szCs w:val="20"/>
        </w:rPr>
      </w:pPr>
    </w:p>
    <w:p w:rsidR="00D17982" w:rsidRPr="00D17982" w:rsidRDefault="00D17982" w:rsidP="00D17982">
      <w:pPr>
        <w:ind w:left="426"/>
        <w:jc w:val="both"/>
        <w:rPr>
          <w:rFonts w:ascii="Lucida Sans Unicode" w:hAnsi="Lucida Sans Unicode" w:cs="Lucida Sans Unicode"/>
          <w:sz w:val="20"/>
          <w:szCs w:val="20"/>
        </w:rPr>
      </w:pPr>
      <w:r w:rsidRPr="00D17982">
        <w:rPr>
          <w:rFonts w:ascii="Lucida Sans Unicode" w:hAnsi="Lucida Sans Unicode" w:cs="Lucida Sans Unicode"/>
          <w:sz w:val="20"/>
          <w:szCs w:val="20"/>
        </w:rPr>
        <w:t>La calificación técnica de puntaje total mínima es de 600 puntos y el puntaje mínimo en el criterio de capacidad técnica no podrá ser inferior al 60%  asignado a este criterio.</w:t>
      </w:r>
    </w:p>
    <w:p w:rsidR="00D17982" w:rsidRDefault="00D17982" w:rsidP="00D17982">
      <w:pPr>
        <w:pStyle w:val="Prrafodelista"/>
        <w:ind w:left="360"/>
        <w:jc w:val="both"/>
        <w:rPr>
          <w:rFonts w:ascii="Lucida Sans Unicode" w:hAnsi="Lucida Sans Unicode" w:cs="Lucida Sans Unicode"/>
          <w:sz w:val="20"/>
          <w:szCs w:val="20"/>
        </w:rPr>
      </w:pPr>
    </w:p>
    <w:p w:rsidR="00D17982" w:rsidRPr="00D17982" w:rsidRDefault="00D17982" w:rsidP="00CB65BB">
      <w:pPr>
        <w:pStyle w:val="Prrafodelista"/>
        <w:numPr>
          <w:ilvl w:val="1"/>
          <w:numId w:val="36"/>
        </w:numPr>
        <w:ind w:left="709"/>
        <w:jc w:val="both"/>
        <w:rPr>
          <w:rFonts w:ascii="Lucida Sans Unicode" w:hAnsi="Lucida Sans Unicode" w:cs="Lucida Sans Unicode"/>
          <w:b/>
          <w:sz w:val="20"/>
          <w:szCs w:val="20"/>
        </w:rPr>
      </w:pPr>
      <w:r w:rsidRPr="00D17982">
        <w:rPr>
          <w:rFonts w:ascii="Lucida Sans Unicode" w:hAnsi="Lucida Sans Unicode" w:cs="Lucida Sans Unicode"/>
          <w:b/>
          <w:sz w:val="20"/>
          <w:szCs w:val="20"/>
        </w:rPr>
        <w:t>EXPERIENCIA Y CUMPLIMIENTO EN CONTRATOS ANTERIORES</w:t>
      </w:r>
    </w:p>
    <w:p w:rsidR="00D17982" w:rsidRPr="00D17982" w:rsidRDefault="00D17982" w:rsidP="00D17982">
      <w:pPr>
        <w:pStyle w:val="Prrafodelista"/>
        <w:ind w:left="426"/>
        <w:jc w:val="both"/>
        <w:rPr>
          <w:rFonts w:ascii="Lucida Sans Unicode" w:hAnsi="Lucida Sans Unicode" w:cs="Lucida Sans Unicode"/>
          <w:b/>
          <w:sz w:val="20"/>
          <w:szCs w:val="20"/>
        </w:rPr>
      </w:pPr>
    </w:p>
    <w:p w:rsidR="00D17982" w:rsidRDefault="00D17982" w:rsidP="00D17982">
      <w:pPr>
        <w:widowControl w:val="0"/>
        <w:autoSpaceDE w:val="0"/>
        <w:autoSpaceDN w:val="0"/>
        <w:adjustRightInd w:val="0"/>
        <w:ind w:left="426"/>
        <w:jc w:val="both"/>
        <w:rPr>
          <w:rFonts w:ascii="Lucida Sans Unicode" w:hAnsi="Lucida Sans Unicode" w:cs="Lucida Sans Unicode"/>
          <w:sz w:val="20"/>
          <w:szCs w:val="20"/>
        </w:rPr>
      </w:pPr>
      <w:r w:rsidRPr="00D17982">
        <w:rPr>
          <w:rFonts w:ascii="Lucida Sans Unicode" w:hAnsi="Lucida Sans Unicode" w:cs="Lucida Sans Unicode"/>
          <w:sz w:val="20"/>
          <w:szCs w:val="20"/>
        </w:rPr>
        <w:t xml:space="preserve">Para efectos de la experiencia se revisarán dos </w:t>
      </w:r>
      <w:proofErr w:type="spellStart"/>
      <w:r w:rsidRPr="00D17982">
        <w:rPr>
          <w:rFonts w:ascii="Lucida Sans Unicode" w:hAnsi="Lucida Sans Unicode" w:cs="Lucida Sans Unicode"/>
          <w:sz w:val="20"/>
          <w:szCs w:val="20"/>
        </w:rPr>
        <w:t>subcriterios</w:t>
      </w:r>
      <w:proofErr w:type="spellEnd"/>
      <w:r w:rsidRPr="00D17982">
        <w:rPr>
          <w:rFonts w:ascii="Lucida Sans Unicode" w:hAnsi="Lucida Sans Unicode" w:cs="Lucida Sans Unicode"/>
          <w:sz w:val="20"/>
          <w:szCs w:val="20"/>
        </w:rPr>
        <w:t>: monto y tiempo de ejecución.</w:t>
      </w:r>
    </w:p>
    <w:p w:rsidR="00D17982" w:rsidRPr="00D17982" w:rsidRDefault="00D17982" w:rsidP="00D17982">
      <w:pPr>
        <w:widowControl w:val="0"/>
        <w:autoSpaceDE w:val="0"/>
        <w:autoSpaceDN w:val="0"/>
        <w:adjustRightInd w:val="0"/>
        <w:ind w:left="709"/>
        <w:jc w:val="both"/>
        <w:rPr>
          <w:rFonts w:ascii="Lucida Sans Unicode" w:hAnsi="Lucida Sans Unicode" w:cs="Lucida Sans Unicode"/>
          <w:sz w:val="20"/>
          <w:szCs w:val="20"/>
        </w:rPr>
      </w:pPr>
    </w:p>
    <w:p w:rsidR="00D17982" w:rsidRDefault="00D17982" w:rsidP="00D17982">
      <w:pPr>
        <w:pStyle w:val="Prrafodelista"/>
        <w:widowControl w:val="0"/>
        <w:numPr>
          <w:ilvl w:val="0"/>
          <w:numId w:val="32"/>
        </w:numPr>
        <w:autoSpaceDE w:val="0"/>
        <w:autoSpaceDN w:val="0"/>
        <w:adjustRightInd w:val="0"/>
        <w:ind w:left="709"/>
        <w:contextualSpacing w:val="0"/>
        <w:jc w:val="both"/>
        <w:rPr>
          <w:rFonts w:ascii="Lucida Sans Unicode" w:hAnsi="Lucida Sans Unicode" w:cs="Lucida Sans Unicode"/>
          <w:sz w:val="20"/>
          <w:szCs w:val="20"/>
        </w:rPr>
      </w:pPr>
      <w:r w:rsidRPr="00D17982">
        <w:rPr>
          <w:rFonts w:ascii="Lucida Sans Unicode" w:hAnsi="Lucida Sans Unicode" w:cs="Lucida Sans Unicode"/>
          <w:b/>
          <w:sz w:val="20"/>
          <w:szCs w:val="20"/>
        </w:rPr>
        <w:t>Monto contratado.</w:t>
      </w:r>
      <w:r w:rsidRPr="00D17982">
        <w:rPr>
          <w:rFonts w:ascii="Lucida Sans Unicode" w:hAnsi="Lucida Sans Unicode" w:cs="Lucida Sans Unicode"/>
          <w:sz w:val="20"/>
          <w:szCs w:val="20"/>
        </w:rPr>
        <w:t xml:space="preserve"> Se asignará un máximo de  (400) puntos a la propuesta que presente una sumatoria mayor de los montos contratados, sustentada a través de certificaciones de experiencia en el objeto contractual similar al del presente proceso, con </w:t>
      </w:r>
      <w:proofErr w:type="spellStart"/>
      <w:r w:rsidRPr="00D17982">
        <w:rPr>
          <w:rFonts w:ascii="Lucida Sans Unicode" w:hAnsi="Lucida Sans Unicode" w:cs="Lucida Sans Unicode"/>
          <w:sz w:val="20"/>
          <w:szCs w:val="20"/>
        </w:rPr>
        <w:t>IPS</w:t>
      </w:r>
      <w:proofErr w:type="spellEnd"/>
      <w:r w:rsidRPr="00D17982">
        <w:rPr>
          <w:rFonts w:ascii="Lucida Sans Unicode" w:hAnsi="Lucida Sans Unicode" w:cs="Lucida Sans Unicode"/>
          <w:sz w:val="20"/>
          <w:szCs w:val="20"/>
        </w:rPr>
        <w:t xml:space="preserve"> de mediana o alta complejidad según la habilitación, públicas o privadas, debidamente certificadas por cada contrato. Las certificaciones que cubran más de un año de vigencia, deben tener desagregado el valor de ejecución para cada año. Las certificaciones que no cumplan con dicho requisito no serán tenidas en cuenta. Al mayor monto contratado totalizado se le asignarán (400) puntos, a los demás se les asignará un puntaje inversamente proporcional.</w:t>
      </w:r>
    </w:p>
    <w:p w:rsidR="00D17982" w:rsidRPr="00D17982" w:rsidRDefault="00D17982" w:rsidP="00D17982">
      <w:pPr>
        <w:pStyle w:val="Prrafodelista"/>
        <w:widowControl w:val="0"/>
        <w:autoSpaceDE w:val="0"/>
        <w:autoSpaceDN w:val="0"/>
        <w:adjustRightInd w:val="0"/>
        <w:ind w:left="426"/>
        <w:contextualSpacing w:val="0"/>
        <w:jc w:val="both"/>
        <w:rPr>
          <w:rFonts w:ascii="Lucida Sans Unicode" w:hAnsi="Lucida Sans Unicode" w:cs="Lucida Sans Unicode"/>
          <w:sz w:val="20"/>
          <w:szCs w:val="20"/>
        </w:rPr>
      </w:pPr>
    </w:p>
    <w:p w:rsidR="00D17982" w:rsidRPr="00D17982" w:rsidRDefault="00D17982" w:rsidP="00D17982">
      <w:pPr>
        <w:pStyle w:val="Prrafodelista"/>
        <w:widowControl w:val="0"/>
        <w:numPr>
          <w:ilvl w:val="0"/>
          <w:numId w:val="32"/>
        </w:numPr>
        <w:autoSpaceDE w:val="0"/>
        <w:autoSpaceDN w:val="0"/>
        <w:adjustRightInd w:val="0"/>
        <w:ind w:left="709"/>
        <w:contextualSpacing w:val="0"/>
        <w:jc w:val="both"/>
        <w:rPr>
          <w:rFonts w:ascii="Lucida Sans Unicode" w:hAnsi="Lucida Sans Unicode" w:cs="Lucida Sans Unicode"/>
          <w:sz w:val="20"/>
          <w:szCs w:val="20"/>
        </w:rPr>
      </w:pPr>
      <w:r w:rsidRPr="00D17982">
        <w:rPr>
          <w:rFonts w:ascii="Lucida Sans Unicode" w:hAnsi="Lucida Sans Unicode" w:cs="Lucida Sans Unicode"/>
          <w:b/>
          <w:sz w:val="20"/>
          <w:szCs w:val="20"/>
        </w:rPr>
        <w:t>Tiempo ejecutado</w:t>
      </w:r>
      <w:r w:rsidRPr="00D17982">
        <w:rPr>
          <w:rFonts w:ascii="Lucida Sans Unicode" w:hAnsi="Lucida Sans Unicode" w:cs="Lucida Sans Unicode"/>
          <w:sz w:val="20"/>
          <w:szCs w:val="20"/>
        </w:rPr>
        <w:t xml:space="preserve">. Se asignará un máximo de  (300) puntos a la propuesta que presente una sumatoria mayor de meses completos ejecutados, sustentada a través de certificaciones de experiencia de objeto contractual similar al del presente proceso, con </w:t>
      </w:r>
      <w:proofErr w:type="spellStart"/>
      <w:r w:rsidRPr="00D17982">
        <w:rPr>
          <w:rFonts w:ascii="Lucida Sans Unicode" w:hAnsi="Lucida Sans Unicode" w:cs="Lucida Sans Unicode"/>
          <w:sz w:val="20"/>
          <w:szCs w:val="20"/>
        </w:rPr>
        <w:t>IPS</w:t>
      </w:r>
      <w:proofErr w:type="spellEnd"/>
      <w:r w:rsidRPr="00D17982">
        <w:rPr>
          <w:rFonts w:ascii="Lucida Sans Unicode" w:hAnsi="Lucida Sans Unicode" w:cs="Lucida Sans Unicode"/>
          <w:sz w:val="20"/>
          <w:szCs w:val="20"/>
        </w:rPr>
        <w:t xml:space="preserve"> de mediana o alta complejidad según la habilitación, públicas o privadas, debidamente certificadas por cada contrato. Las certificaciones que no cumplan con dicho requisito no serán tenidas en cuenta. A la propuesta con mayor tiempo (en meses) contratados se le asignará  (300) puntos, a los demás se les asignará proporcionalmente. No se tendrán en cuenta fracciones de meses, luego de la sumatoria total.</w:t>
      </w:r>
    </w:p>
    <w:p w:rsidR="00D17982" w:rsidRPr="00D17982" w:rsidRDefault="00D17982" w:rsidP="00D17982">
      <w:pPr>
        <w:pStyle w:val="Prrafodelista"/>
        <w:widowControl w:val="0"/>
        <w:autoSpaceDE w:val="0"/>
        <w:autoSpaceDN w:val="0"/>
        <w:adjustRightInd w:val="0"/>
        <w:ind w:left="426"/>
        <w:contextualSpacing w:val="0"/>
        <w:jc w:val="both"/>
        <w:rPr>
          <w:rFonts w:ascii="Lucida Sans Unicode" w:hAnsi="Lucida Sans Unicode" w:cs="Lucida Sans Unicode"/>
          <w:sz w:val="20"/>
          <w:szCs w:val="20"/>
        </w:rPr>
      </w:pPr>
    </w:p>
    <w:p w:rsidR="00D17982" w:rsidRPr="00D17982" w:rsidRDefault="00D17982" w:rsidP="00D17982">
      <w:pPr>
        <w:widowControl w:val="0"/>
        <w:autoSpaceDE w:val="0"/>
        <w:autoSpaceDN w:val="0"/>
        <w:adjustRightInd w:val="0"/>
        <w:ind w:left="426"/>
        <w:jc w:val="both"/>
        <w:rPr>
          <w:rFonts w:ascii="Lucida Sans Unicode" w:hAnsi="Lucida Sans Unicode" w:cs="Lucida Sans Unicode"/>
          <w:sz w:val="20"/>
          <w:szCs w:val="20"/>
        </w:rPr>
      </w:pPr>
    </w:p>
    <w:p w:rsidR="00D17982" w:rsidRPr="00D17982" w:rsidRDefault="00D17982" w:rsidP="00D17982">
      <w:pPr>
        <w:widowControl w:val="0"/>
        <w:autoSpaceDE w:val="0"/>
        <w:autoSpaceDN w:val="0"/>
        <w:adjustRightInd w:val="0"/>
        <w:ind w:left="426"/>
        <w:jc w:val="both"/>
        <w:rPr>
          <w:rFonts w:ascii="Lucida Sans Unicode" w:hAnsi="Lucida Sans Unicode" w:cs="Lucida Sans Unicode"/>
          <w:sz w:val="20"/>
          <w:szCs w:val="20"/>
        </w:rPr>
      </w:pPr>
    </w:p>
    <w:p w:rsidR="00D17982" w:rsidRPr="00D17982" w:rsidRDefault="00D17982" w:rsidP="00D17982">
      <w:pPr>
        <w:widowControl w:val="0"/>
        <w:autoSpaceDE w:val="0"/>
        <w:autoSpaceDN w:val="0"/>
        <w:adjustRightInd w:val="0"/>
        <w:ind w:left="426"/>
        <w:jc w:val="both"/>
        <w:rPr>
          <w:rFonts w:ascii="Lucida Sans Unicode" w:hAnsi="Lucida Sans Unicode" w:cs="Lucida Sans Unicode"/>
          <w:sz w:val="20"/>
          <w:szCs w:val="20"/>
        </w:rPr>
      </w:pPr>
      <w:r w:rsidRPr="00D17982">
        <w:rPr>
          <w:rFonts w:ascii="Lucida Sans Unicode" w:hAnsi="Lucida Sans Unicode" w:cs="Lucida Sans Unicode"/>
          <w:sz w:val="20"/>
          <w:szCs w:val="20"/>
        </w:rPr>
        <w:lastRenderedPageBreak/>
        <w:t>Para que las referencias contractuales sean tenidas en cuenta, deberán anotar adicionalmente el monto o valor total del contrato, término de duración y concepto de cumplido a satisfacción o no del servicio por parte de la entidad contratante.</w:t>
      </w:r>
    </w:p>
    <w:p w:rsidR="00D17982" w:rsidRPr="00D17982" w:rsidRDefault="00D17982" w:rsidP="00D17982">
      <w:pPr>
        <w:widowControl w:val="0"/>
        <w:autoSpaceDE w:val="0"/>
        <w:autoSpaceDN w:val="0"/>
        <w:adjustRightInd w:val="0"/>
        <w:ind w:left="426"/>
        <w:jc w:val="both"/>
        <w:rPr>
          <w:rFonts w:ascii="Lucida Sans Unicode" w:hAnsi="Lucida Sans Unicode" w:cs="Lucida Sans Unicode"/>
          <w:sz w:val="20"/>
          <w:szCs w:val="20"/>
        </w:rPr>
      </w:pPr>
      <w:r w:rsidRPr="00D17982">
        <w:rPr>
          <w:rFonts w:ascii="Lucida Sans Unicode" w:hAnsi="Lucida Sans Unicode" w:cs="Lucida Sans Unicode"/>
          <w:sz w:val="20"/>
          <w:szCs w:val="20"/>
        </w:rPr>
        <w:t>Las referencias contractuales deben relacionarse directamente con los servicios o bienes a contratar en el presente proceso.</w:t>
      </w:r>
    </w:p>
    <w:p w:rsidR="00D17982" w:rsidRDefault="00D17982" w:rsidP="00D17982">
      <w:pPr>
        <w:widowControl w:val="0"/>
        <w:autoSpaceDE w:val="0"/>
        <w:autoSpaceDN w:val="0"/>
        <w:adjustRightInd w:val="0"/>
        <w:ind w:left="426"/>
        <w:jc w:val="both"/>
        <w:rPr>
          <w:rFonts w:ascii="Lucida Sans Unicode" w:hAnsi="Lucida Sans Unicode" w:cs="Lucida Sans Unicode"/>
          <w:sz w:val="20"/>
          <w:szCs w:val="20"/>
        </w:rPr>
      </w:pPr>
      <w:r w:rsidRPr="00D17982">
        <w:rPr>
          <w:rFonts w:ascii="Lucida Sans Unicode" w:hAnsi="Lucida Sans Unicode" w:cs="Lucida Sans Unicode"/>
          <w:sz w:val="20"/>
          <w:szCs w:val="20"/>
        </w:rPr>
        <w:t xml:space="preserve">Deben indicar: </w:t>
      </w:r>
    </w:p>
    <w:p w:rsidR="00D17982" w:rsidRPr="00D17982" w:rsidRDefault="00D17982" w:rsidP="00D17982">
      <w:pPr>
        <w:widowControl w:val="0"/>
        <w:autoSpaceDE w:val="0"/>
        <w:autoSpaceDN w:val="0"/>
        <w:adjustRightInd w:val="0"/>
        <w:ind w:left="851"/>
        <w:jc w:val="both"/>
        <w:rPr>
          <w:rFonts w:ascii="Lucida Sans Unicode" w:hAnsi="Lucida Sans Unicode" w:cs="Lucida Sans Unicode"/>
          <w:sz w:val="20"/>
          <w:szCs w:val="20"/>
        </w:rPr>
      </w:pPr>
    </w:p>
    <w:p w:rsidR="00D17982" w:rsidRPr="00D17982" w:rsidRDefault="00D17982" w:rsidP="00D17982">
      <w:pPr>
        <w:widowControl w:val="0"/>
        <w:numPr>
          <w:ilvl w:val="0"/>
          <w:numId w:val="33"/>
        </w:numPr>
        <w:autoSpaceDE w:val="0"/>
        <w:autoSpaceDN w:val="0"/>
        <w:adjustRightInd w:val="0"/>
        <w:ind w:left="851"/>
        <w:jc w:val="both"/>
        <w:rPr>
          <w:rFonts w:ascii="Lucida Sans Unicode" w:hAnsi="Lucida Sans Unicode" w:cs="Lucida Sans Unicode"/>
          <w:sz w:val="20"/>
          <w:szCs w:val="20"/>
        </w:rPr>
      </w:pPr>
      <w:r w:rsidRPr="00D17982">
        <w:rPr>
          <w:rFonts w:ascii="Lucida Sans Unicode" w:hAnsi="Lucida Sans Unicode" w:cs="Lucida Sans Unicode"/>
          <w:sz w:val="20"/>
          <w:szCs w:val="20"/>
        </w:rPr>
        <w:t>Nombre del contratante, con dirección y teléfono</w:t>
      </w:r>
    </w:p>
    <w:p w:rsidR="00D17982" w:rsidRPr="00D17982" w:rsidRDefault="00D17982" w:rsidP="00D17982">
      <w:pPr>
        <w:widowControl w:val="0"/>
        <w:numPr>
          <w:ilvl w:val="0"/>
          <w:numId w:val="33"/>
        </w:numPr>
        <w:autoSpaceDE w:val="0"/>
        <w:autoSpaceDN w:val="0"/>
        <w:adjustRightInd w:val="0"/>
        <w:ind w:left="851"/>
        <w:jc w:val="both"/>
        <w:rPr>
          <w:rFonts w:ascii="Lucida Sans Unicode" w:hAnsi="Lucida Sans Unicode" w:cs="Lucida Sans Unicode"/>
          <w:sz w:val="20"/>
          <w:szCs w:val="20"/>
        </w:rPr>
      </w:pPr>
      <w:r w:rsidRPr="00D17982">
        <w:rPr>
          <w:rFonts w:ascii="Lucida Sans Unicode" w:hAnsi="Lucida Sans Unicode" w:cs="Lucida Sans Unicode"/>
          <w:sz w:val="20"/>
          <w:szCs w:val="20"/>
        </w:rPr>
        <w:t>Objeto del contrato claramente definido.</w:t>
      </w:r>
    </w:p>
    <w:p w:rsidR="00D17982" w:rsidRPr="00D17982" w:rsidRDefault="00D17982" w:rsidP="00D17982">
      <w:pPr>
        <w:widowControl w:val="0"/>
        <w:numPr>
          <w:ilvl w:val="0"/>
          <w:numId w:val="33"/>
        </w:numPr>
        <w:autoSpaceDE w:val="0"/>
        <w:autoSpaceDN w:val="0"/>
        <w:adjustRightInd w:val="0"/>
        <w:ind w:left="851"/>
        <w:jc w:val="both"/>
        <w:rPr>
          <w:rFonts w:ascii="Lucida Sans Unicode" w:hAnsi="Lucida Sans Unicode" w:cs="Lucida Sans Unicode"/>
          <w:sz w:val="20"/>
          <w:szCs w:val="20"/>
        </w:rPr>
      </w:pPr>
      <w:r w:rsidRPr="00D17982">
        <w:rPr>
          <w:rFonts w:ascii="Lucida Sans Unicode" w:hAnsi="Lucida Sans Unicode" w:cs="Lucida Sans Unicode"/>
          <w:sz w:val="20"/>
          <w:szCs w:val="20"/>
        </w:rPr>
        <w:t>Valor contratado o ejecutado</w:t>
      </w:r>
    </w:p>
    <w:p w:rsidR="00D17982" w:rsidRPr="00D17982" w:rsidRDefault="00D17982" w:rsidP="00D17982">
      <w:pPr>
        <w:widowControl w:val="0"/>
        <w:numPr>
          <w:ilvl w:val="0"/>
          <w:numId w:val="33"/>
        </w:numPr>
        <w:autoSpaceDE w:val="0"/>
        <w:autoSpaceDN w:val="0"/>
        <w:adjustRightInd w:val="0"/>
        <w:ind w:left="851"/>
        <w:jc w:val="both"/>
        <w:rPr>
          <w:rFonts w:ascii="Lucida Sans Unicode" w:hAnsi="Lucida Sans Unicode" w:cs="Lucida Sans Unicode"/>
          <w:sz w:val="20"/>
          <w:szCs w:val="20"/>
        </w:rPr>
      </w:pPr>
      <w:r w:rsidRPr="00D17982">
        <w:rPr>
          <w:rFonts w:ascii="Lucida Sans Unicode" w:hAnsi="Lucida Sans Unicode" w:cs="Lucida Sans Unicode"/>
          <w:sz w:val="20"/>
          <w:szCs w:val="20"/>
        </w:rPr>
        <w:t>Fecha de inicio y terminación del contrato (día, mes, año). Si no indica día específico, se asignará el último día del mes correspondiente referido en la certificación.</w:t>
      </w:r>
    </w:p>
    <w:p w:rsidR="00D17982" w:rsidRPr="00D17982" w:rsidRDefault="00D17982" w:rsidP="00D17982">
      <w:pPr>
        <w:widowControl w:val="0"/>
        <w:numPr>
          <w:ilvl w:val="0"/>
          <w:numId w:val="33"/>
        </w:numPr>
        <w:autoSpaceDE w:val="0"/>
        <w:autoSpaceDN w:val="0"/>
        <w:adjustRightInd w:val="0"/>
        <w:ind w:left="851"/>
        <w:jc w:val="both"/>
        <w:rPr>
          <w:rFonts w:ascii="Lucida Sans Unicode" w:hAnsi="Lucida Sans Unicode" w:cs="Lucida Sans Unicode"/>
          <w:sz w:val="20"/>
          <w:szCs w:val="20"/>
        </w:rPr>
      </w:pPr>
      <w:r w:rsidRPr="00D17982">
        <w:rPr>
          <w:rFonts w:ascii="Lucida Sans Unicode" w:hAnsi="Lucida Sans Unicode" w:cs="Lucida Sans Unicode"/>
          <w:sz w:val="20"/>
          <w:szCs w:val="20"/>
        </w:rPr>
        <w:t>Calidad y cumplimiento.</w:t>
      </w:r>
    </w:p>
    <w:p w:rsidR="00D17982" w:rsidRPr="00D17982" w:rsidRDefault="00D17982" w:rsidP="00D17982">
      <w:pPr>
        <w:widowControl w:val="0"/>
        <w:autoSpaceDE w:val="0"/>
        <w:autoSpaceDN w:val="0"/>
        <w:adjustRightInd w:val="0"/>
        <w:ind w:left="426"/>
        <w:jc w:val="both"/>
        <w:rPr>
          <w:rFonts w:ascii="Lucida Sans Unicode" w:hAnsi="Lucida Sans Unicode" w:cs="Lucida Sans Unicode"/>
          <w:sz w:val="20"/>
          <w:szCs w:val="20"/>
        </w:rPr>
      </w:pPr>
    </w:p>
    <w:p w:rsidR="00D17982" w:rsidRPr="00D17982" w:rsidRDefault="00D17982" w:rsidP="00D17982">
      <w:pPr>
        <w:widowControl w:val="0"/>
        <w:autoSpaceDE w:val="0"/>
        <w:autoSpaceDN w:val="0"/>
        <w:adjustRightInd w:val="0"/>
        <w:ind w:left="426"/>
        <w:jc w:val="both"/>
        <w:rPr>
          <w:rFonts w:ascii="Lucida Sans Unicode" w:hAnsi="Lucida Sans Unicode" w:cs="Lucida Sans Unicode"/>
          <w:sz w:val="20"/>
          <w:szCs w:val="20"/>
        </w:rPr>
      </w:pPr>
      <w:r w:rsidRPr="00D17982">
        <w:rPr>
          <w:rFonts w:ascii="Lucida Sans Unicode" w:hAnsi="Lucida Sans Unicode" w:cs="Lucida Sans Unicode"/>
          <w:sz w:val="20"/>
          <w:szCs w:val="20"/>
        </w:rPr>
        <w:t>Estas certificaciones deben ser expedirse por el representante legal de la entidad contratante o por la persona a quien este delegue o esté autorizada para tal fin.</w:t>
      </w:r>
    </w:p>
    <w:p w:rsidR="00D17982" w:rsidRPr="00D17982" w:rsidRDefault="00D17982" w:rsidP="00D17982">
      <w:pPr>
        <w:widowControl w:val="0"/>
        <w:autoSpaceDE w:val="0"/>
        <w:autoSpaceDN w:val="0"/>
        <w:adjustRightInd w:val="0"/>
        <w:ind w:left="426"/>
        <w:jc w:val="both"/>
        <w:rPr>
          <w:rFonts w:ascii="Lucida Sans Unicode" w:hAnsi="Lucida Sans Unicode" w:cs="Lucida Sans Unicode"/>
          <w:sz w:val="20"/>
          <w:szCs w:val="20"/>
        </w:rPr>
      </w:pPr>
    </w:p>
    <w:p w:rsidR="00D17982" w:rsidRPr="00D17982" w:rsidRDefault="00D17982" w:rsidP="00D17982">
      <w:pPr>
        <w:widowControl w:val="0"/>
        <w:autoSpaceDE w:val="0"/>
        <w:autoSpaceDN w:val="0"/>
        <w:adjustRightInd w:val="0"/>
        <w:ind w:left="426"/>
        <w:jc w:val="both"/>
        <w:rPr>
          <w:rFonts w:ascii="Lucida Sans Unicode" w:hAnsi="Lucida Sans Unicode" w:cs="Lucida Sans Unicode"/>
          <w:sz w:val="20"/>
          <w:szCs w:val="20"/>
        </w:rPr>
      </w:pPr>
      <w:r w:rsidRPr="00D17982">
        <w:rPr>
          <w:rFonts w:ascii="Lucida Sans Unicode" w:hAnsi="Lucida Sans Unicode" w:cs="Lucida Sans Unicode"/>
          <w:b/>
          <w:bCs/>
          <w:sz w:val="20"/>
          <w:szCs w:val="20"/>
          <w:u w:val="single"/>
        </w:rPr>
        <w:t>NOTA</w:t>
      </w:r>
      <w:r w:rsidRPr="00D17982">
        <w:rPr>
          <w:rFonts w:ascii="Lucida Sans Unicode" w:hAnsi="Lucida Sans Unicode" w:cs="Lucida Sans Unicode"/>
          <w:sz w:val="20"/>
          <w:szCs w:val="20"/>
        </w:rPr>
        <w:t>: Si las referencias presentadas no cumplen con las características enunciadas, o tienen un nivel de calidad y cumplimiento insatisfactorios, no se tendrán en cuenta para su calificación y por lo tanto se les asignará un puntaje de 0.</w:t>
      </w:r>
    </w:p>
    <w:p w:rsidR="00D17982" w:rsidRPr="00D17982" w:rsidRDefault="00D17982" w:rsidP="00D17982">
      <w:pPr>
        <w:widowControl w:val="0"/>
        <w:autoSpaceDE w:val="0"/>
        <w:autoSpaceDN w:val="0"/>
        <w:adjustRightInd w:val="0"/>
        <w:ind w:left="426"/>
        <w:jc w:val="both"/>
        <w:rPr>
          <w:rFonts w:ascii="Lucida Sans Unicode" w:hAnsi="Lucida Sans Unicode" w:cs="Lucida Sans Unicode"/>
          <w:sz w:val="20"/>
          <w:szCs w:val="20"/>
        </w:rPr>
      </w:pPr>
    </w:p>
    <w:p w:rsidR="00D17982" w:rsidRDefault="00CB65BB" w:rsidP="00D17982">
      <w:pPr>
        <w:widowControl w:val="0"/>
        <w:autoSpaceDE w:val="0"/>
        <w:autoSpaceDN w:val="0"/>
        <w:adjustRightInd w:val="0"/>
        <w:ind w:left="426"/>
        <w:jc w:val="both"/>
        <w:rPr>
          <w:rFonts w:ascii="Lucida Sans Unicode" w:hAnsi="Lucida Sans Unicode" w:cs="Lucida Sans Unicode"/>
          <w:sz w:val="20"/>
          <w:szCs w:val="20"/>
        </w:rPr>
      </w:pPr>
      <w:r>
        <w:rPr>
          <w:rFonts w:ascii="Lucida Sans Unicode" w:hAnsi="Lucida Sans Unicode" w:cs="Lucida Sans Unicode"/>
          <w:b/>
          <w:sz w:val="20"/>
          <w:szCs w:val="20"/>
        </w:rPr>
        <w:t>2.2</w:t>
      </w:r>
      <w:r w:rsidR="00D17982">
        <w:rPr>
          <w:rFonts w:ascii="Lucida Sans Unicode" w:hAnsi="Lucida Sans Unicode" w:cs="Lucida Sans Unicode"/>
          <w:b/>
          <w:sz w:val="20"/>
          <w:szCs w:val="20"/>
        </w:rPr>
        <w:t xml:space="preserve"> </w:t>
      </w:r>
      <w:r w:rsidR="00D17982" w:rsidRPr="00D17982">
        <w:rPr>
          <w:rFonts w:ascii="Lucida Sans Unicode" w:hAnsi="Lucida Sans Unicode" w:cs="Lucida Sans Unicode"/>
          <w:b/>
          <w:sz w:val="20"/>
          <w:szCs w:val="20"/>
        </w:rPr>
        <w:t>TRADUCTOR OFICIAL CERTIFICADO</w:t>
      </w:r>
    </w:p>
    <w:p w:rsidR="00D17982" w:rsidRDefault="00D17982" w:rsidP="00D17982">
      <w:pPr>
        <w:widowControl w:val="0"/>
        <w:autoSpaceDE w:val="0"/>
        <w:autoSpaceDN w:val="0"/>
        <w:adjustRightInd w:val="0"/>
        <w:ind w:left="426"/>
        <w:jc w:val="both"/>
        <w:rPr>
          <w:rFonts w:ascii="Lucida Sans Unicode" w:hAnsi="Lucida Sans Unicode" w:cs="Lucida Sans Unicode"/>
          <w:sz w:val="20"/>
          <w:szCs w:val="20"/>
        </w:rPr>
      </w:pPr>
      <w:r w:rsidRPr="00D17982">
        <w:rPr>
          <w:rFonts w:ascii="Lucida Sans Unicode" w:hAnsi="Lucida Sans Unicode" w:cs="Lucida Sans Unicode"/>
          <w:sz w:val="20"/>
          <w:szCs w:val="20"/>
        </w:rPr>
        <w:t xml:space="preserve"> </w:t>
      </w:r>
    </w:p>
    <w:p w:rsidR="00D17982" w:rsidRPr="00D17982" w:rsidRDefault="00D17982" w:rsidP="00D17982">
      <w:pPr>
        <w:widowControl w:val="0"/>
        <w:autoSpaceDE w:val="0"/>
        <w:autoSpaceDN w:val="0"/>
        <w:adjustRightInd w:val="0"/>
        <w:ind w:left="426"/>
        <w:jc w:val="both"/>
        <w:rPr>
          <w:rFonts w:ascii="Lucida Sans Unicode" w:hAnsi="Lucida Sans Unicode" w:cs="Lucida Sans Unicode"/>
          <w:sz w:val="20"/>
          <w:szCs w:val="20"/>
        </w:rPr>
      </w:pPr>
      <w:r w:rsidRPr="00D17982">
        <w:rPr>
          <w:rFonts w:ascii="Lucida Sans Unicode" w:hAnsi="Lucida Sans Unicode" w:cs="Lucida Sans Unicode"/>
          <w:sz w:val="20"/>
          <w:szCs w:val="20"/>
        </w:rPr>
        <w:t>Presentar la Certificación de Traductor Oficial, se le asignara un puntaje máximo de (200) puntos.</w:t>
      </w:r>
    </w:p>
    <w:p w:rsidR="00D17982" w:rsidRPr="00D17982" w:rsidRDefault="00D17982" w:rsidP="00D17982">
      <w:pPr>
        <w:widowControl w:val="0"/>
        <w:autoSpaceDE w:val="0"/>
        <w:autoSpaceDN w:val="0"/>
        <w:adjustRightInd w:val="0"/>
        <w:ind w:left="426"/>
        <w:jc w:val="both"/>
        <w:rPr>
          <w:rFonts w:ascii="Lucida Sans Unicode" w:hAnsi="Lucida Sans Unicode" w:cs="Lucida Sans Unicode"/>
          <w:sz w:val="20"/>
          <w:szCs w:val="20"/>
        </w:rPr>
      </w:pPr>
    </w:p>
    <w:p w:rsidR="00D17982" w:rsidRPr="00D17982" w:rsidRDefault="00CB65BB" w:rsidP="00D17982">
      <w:pPr>
        <w:ind w:left="426"/>
        <w:jc w:val="both"/>
        <w:rPr>
          <w:rFonts w:ascii="Lucida Sans Unicode" w:hAnsi="Lucida Sans Unicode" w:cs="Lucida Sans Unicode"/>
          <w:b/>
          <w:sz w:val="20"/>
          <w:szCs w:val="20"/>
        </w:rPr>
      </w:pPr>
      <w:r>
        <w:rPr>
          <w:rFonts w:ascii="Lucida Sans Unicode" w:hAnsi="Lucida Sans Unicode" w:cs="Lucida Sans Unicode"/>
          <w:b/>
          <w:sz w:val="20"/>
          <w:szCs w:val="20"/>
        </w:rPr>
        <w:t>2.</w:t>
      </w:r>
      <w:r w:rsidR="00D17982" w:rsidRPr="00D17982">
        <w:rPr>
          <w:rFonts w:ascii="Lucida Sans Unicode" w:hAnsi="Lucida Sans Unicode" w:cs="Lucida Sans Unicode"/>
          <w:b/>
          <w:sz w:val="20"/>
          <w:szCs w:val="20"/>
        </w:rPr>
        <w:t>3</w:t>
      </w:r>
      <w:r w:rsidR="00D17982">
        <w:rPr>
          <w:rFonts w:ascii="Lucida Sans Unicode" w:hAnsi="Lucida Sans Unicode" w:cs="Lucida Sans Unicode"/>
          <w:b/>
          <w:sz w:val="20"/>
          <w:szCs w:val="20"/>
        </w:rPr>
        <w:t>.</w:t>
      </w:r>
      <w:r w:rsidR="00D17982" w:rsidRPr="00D17982">
        <w:rPr>
          <w:rFonts w:ascii="Lucida Sans Unicode" w:hAnsi="Lucida Sans Unicode" w:cs="Lucida Sans Unicode"/>
          <w:b/>
          <w:sz w:val="20"/>
          <w:szCs w:val="20"/>
        </w:rPr>
        <w:t xml:space="preserve">  PRECIO</w:t>
      </w:r>
    </w:p>
    <w:p w:rsidR="00BA0FC1" w:rsidRDefault="00BA0FC1" w:rsidP="00D17982">
      <w:pPr>
        <w:pStyle w:val="Textoindependiente"/>
        <w:ind w:left="426"/>
        <w:rPr>
          <w:rFonts w:ascii="Lucida Sans Unicode" w:hAnsi="Lucida Sans Unicode" w:cs="Lucida Sans Unicode"/>
          <w:color w:val="000000"/>
        </w:rPr>
      </w:pPr>
    </w:p>
    <w:p w:rsidR="00D17982" w:rsidRPr="00D17982" w:rsidRDefault="00D17982" w:rsidP="00D17982">
      <w:pPr>
        <w:pStyle w:val="Textoindependiente"/>
        <w:ind w:left="426"/>
        <w:rPr>
          <w:rFonts w:ascii="Lucida Sans Unicode" w:hAnsi="Lucida Sans Unicode" w:cs="Lucida Sans Unicode"/>
          <w:color w:val="000000"/>
        </w:rPr>
      </w:pPr>
      <w:r w:rsidRPr="00D17982">
        <w:rPr>
          <w:rFonts w:ascii="Lucida Sans Unicode" w:hAnsi="Lucida Sans Unicode" w:cs="Lucida Sans Unicode"/>
          <w:color w:val="000000"/>
        </w:rPr>
        <w:t>Al precio más bajo, se le asignarán (100) puntos y a los siguientes proponentes se les asignará un puntaje inversamente proporcional.</w:t>
      </w:r>
    </w:p>
    <w:p w:rsidR="00D17982" w:rsidRPr="00D17982" w:rsidRDefault="00D17982" w:rsidP="00D17982">
      <w:pPr>
        <w:pStyle w:val="Textoindependiente"/>
        <w:ind w:left="426"/>
        <w:rPr>
          <w:rFonts w:ascii="Lucida Sans Unicode" w:hAnsi="Lucida Sans Unicode" w:cs="Lucida Sans Unicode"/>
          <w:color w:val="000000"/>
        </w:rPr>
      </w:pPr>
    </w:p>
    <w:p w:rsidR="00D17982" w:rsidRPr="00D17982" w:rsidRDefault="00D17982" w:rsidP="00D17982">
      <w:pPr>
        <w:ind w:left="426"/>
        <w:jc w:val="both"/>
        <w:rPr>
          <w:rFonts w:ascii="Lucida Sans Unicode" w:hAnsi="Lucida Sans Unicode" w:cs="Lucida Sans Unicode"/>
          <w:b/>
          <w:sz w:val="20"/>
          <w:szCs w:val="20"/>
        </w:rPr>
      </w:pPr>
      <w:r w:rsidRPr="00D17982">
        <w:rPr>
          <w:rFonts w:ascii="Lucida Sans Unicode" w:hAnsi="Lucida Sans Unicode" w:cs="Lucida Sans Unicode"/>
          <w:b/>
          <w:sz w:val="20"/>
          <w:szCs w:val="20"/>
        </w:rPr>
        <w:t>NOTA: Para que la oferta de precio sea válida se requiere que la oferta total, no supere el valor presupuestado por el Instituto. Si se presenta un solo oferente  y cumple con el requisito anterior, de no superar el valor presupuestado se le asignará un puntaje total.</w:t>
      </w:r>
    </w:p>
    <w:p w:rsidR="00D17982" w:rsidRPr="00D17982" w:rsidRDefault="00D17982" w:rsidP="00D17982">
      <w:pPr>
        <w:ind w:left="851"/>
        <w:jc w:val="both"/>
        <w:rPr>
          <w:rFonts w:ascii="Lucida Sans Unicode" w:hAnsi="Lucida Sans Unicode" w:cs="Lucida Sans Unicode"/>
          <w:b/>
          <w:sz w:val="20"/>
          <w:szCs w:val="20"/>
        </w:rPr>
      </w:pPr>
    </w:p>
    <w:p w:rsidR="00362664" w:rsidRPr="00D17982" w:rsidRDefault="00362664" w:rsidP="00D17982">
      <w:pPr>
        <w:pStyle w:val="Prrafodelista"/>
        <w:ind w:left="851"/>
        <w:jc w:val="center"/>
        <w:rPr>
          <w:rFonts w:ascii="Lucida Sans Unicode" w:hAnsi="Lucida Sans Unicode" w:cs="Lucida Sans Unicode"/>
          <w:b/>
          <w:bCs/>
          <w:sz w:val="20"/>
          <w:szCs w:val="20"/>
        </w:rPr>
      </w:pPr>
    </w:p>
    <w:sectPr w:rsidR="00362664" w:rsidRPr="00D17982" w:rsidSect="00DB7ACF">
      <w:headerReference w:type="default" r:id="rId7"/>
      <w:footerReference w:type="default" r:id="rId8"/>
      <w:pgSz w:w="12242" w:h="18722" w:code="121"/>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7ACF" w:rsidRDefault="00DB7ACF" w:rsidP="00DB7ACF">
      <w:r>
        <w:separator/>
      </w:r>
    </w:p>
  </w:endnote>
  <w:endnote w:type="continuationSeparator" w:id="0">
    <w:p w:rsidR="00DB7ACF" w:rsidRDefault="00DB7ACF" w:rsidP="00DB7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ACF" w:rsidRPr="00891256" w:rsidRDefault="00891256" w:rsidP="00891256">
    <w:pPr>
      <w:pStyle w:val="Piedepgina"/>
    </w:pPr>
    <w:r>
      <w:rPr>
        <w:noProof/>
        <w:lang w:eastAsia="es-CO"/>
      </w:rPr>
      <w:drawing>
        <wp:anchor distT="0" distB="0" distL="114300" distR="114300" simplePos="0" relativeHeight="251661312" behindDoc="0" locked="0" layoutInCell="1" allowOverlap="1" wp14:anchorId="617B040B" wp14:editId="4756FB67">
          <wp:simplePos x="0" y="0"/>
          <wp:positionH relativeFrom="page">
            <wp:posOffset>377190</wp:posOffset>
          </wp:positionH>
          <wp:positionV relativeFrom="paragraph">
            <wp:posOffset>-123825</wp:posOffset>
          </wp:positionV>
          <wp:extent cx="7103110" cy="719455"/>
          <wp:effectExtent l="0" t="0" r="0" b="4445"/>
          <wp:wrapThrough wrapText="bothSides">
            <wp:wrapPolygon edited="0">
              <wp:start x="16915" y="572"/>
              <wp:lineTo x="1796" y="6291"/>
              <wp:lineTo x="811" y="6291"/>
              <wp:lineTo x="811" y="16586"/>
              <wp:lineTo x="7299" y="20018"/>
              <wp:lineTo x="16973" y="21162"/>
              <wp:lineTo x="17205" y="21162"/>
              <wp:lineTo x="17205" y="20018"/>
              <wp:lineTo x="20102" y="17158"/>
              <wp:lineTo x="20275" y="10867"/>
              <wp:lineTo x="21202" y="10295"/>
              <wp:lineTo x="21086" y="4575"/>
              <wp:lineTo x="17205" y="572"/>
              <wp:lineTo x="16915" y="572"/>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brete-INC.png"/>
                  <pic:cNvPicPr/>
                </pic:nvPicPr>
                <pic:blipFill rotWithShape="1">
                  <a:blip r:embed="rId1">
                    <a:extLst>
                      <a:ext uri="{28A0092B-C50C-407E-A947-70E740481C1C}">
                        <a14:useLocalDpi xmlns:a14="http://schemas.microsoft.com/office/drawing/2010/main" val="0"/>
                      </a:ext>
                    </a:extLst>
                  </a:blip>
                  <a:srcRect l="18" t="-2043" r="10196" b="2043"/>
                  <a:stretch/>
                </pic:blipFill>
                <pic:spPr bwMode="auto">
                  <a:xfrm>
                    <a:off x="0" y="0"/>
                    <a:ext cx="7103110" cy="719455"/>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7ACF" w:rsidRDefault="00DB7ACF" w:rsidP="00DB7ACF">
      <w:r>
        <w:separator/>
      </w:r>
    </w:p>
  </w:footnote>
  <w:footnote w:type="continuationSeparator" w:id="0">
    <w:p w:rsidR="00DB7ACF" w:rsidRDefault="00DB7ACF" w:rsidP="00DB7A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950" w:rsidRDefault="00DB7ACF" w:rsidP="00DB7ACF">
    <w:pPr>
      <w:pStyle w:val="Encabezado"/>
      <w:tabs>
        <w:tab w:val="clear" w:pos="4252"/>
        <w:tab w:val="clear" w:pos="8504"/>
        <w:tab w:val="right" w:pos="9974"/>
      </w:tabs>
    </w:pPr>
    <w:r>
      <w:rPr>
        <w:rFonts w:ascii="Lucida Sans Unicode" w:hAnsi="Lucida Sans Unicode" w:cs="Lucida Sans Unicode"/>
        <w:b/>
        <w:bCs/>
        <w:noProof/>
        <w:color w:val="000000"/>
        <w:sz w:val="20"/>
        <w:szCs w:val="20"/>
        <w:lang w:eastAsia="es-CO"/>
      </w:rPr>
      <w:drawing>
        <wp:anchor distT="36576" distB="36576" distL="36576" distR="36576" simplePos="0" relativeHeight="251659264" behindDoc="0" locked="0" layoutInCell="1" allowOverlap="1" wp14:anchorId="4FBCB0A9" wp14:editId="14D233DD">
          <wp:simplePos x="0" y="0"/>
          <wp:positionH relativeFrom="margin">
            <wp:posOffset>4413885</wp:posOffset>
          </wp:positionH>
          <wp:positionV relativeFrom="paragraph">
            <wp:posOffset>-288290</wp:posOffset>
          </wp:positionV>
          <wp:extent cx="2394394" cy="819150"/>
          <wp:effectExtent l="0" t="0" r="6350" b="0"/>
          <wp:wrapNone/>
          <wp:docPr id="2" name="Imagen 2" descr="Nuevo logo oficial inc s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Nuevo logo oficial inc so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6308" cy="81980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rsidR="00DB7ACF" w:rsidRDefault="00DB7ACF" w:rsidP="00DB7ACF">
    <w:pPr>
      <w:pStyle w:val="Ttulo3"/>
      <w:numPr>
        <w:ilvl w:val="0"/>
        <w:numId w:val="0"/>
      </w:numPr>
      <w:rPr>
        <w:rFonts w:ascii="Lucida Sans Unicode" w:hAnsi="Lucida Sans Unicode" w:cs="Lucida Sans Unicode"/>
        <w:sz w:val="20"/>
        <w:szCs w:val="20"/>
        <w:lang w:val="es-ES_tradnl"/>
      </w:rPr>
    </w:pPr>
  </w:p>
  <w:p w:rsidR="00DB7ACF" w:rsidRDefault="00DB7ACF" w:rsidP="00DB7ACF">
    <w:pPr>
      <w:pStyle w:val="Ttulo3"/>
      <w:numPr>
        <w:ilvl w:val="0"/>
        <w:numId w:val="0"/>
      </w:numPr>
      <w:rPr>
        <w:rFonts w:ascii="Lucida Sans Unicode" w:hAnsi="Lucida Sans Unicode" w:cs="Lucida Sans Unicode"/>
        <w:sz w:val="20"/>
        <w:szCs w:val="20"/>
        <w:lang w:val="es-ES_tradnl"/>
      </w:rPr>
    </w:pPr>
  </w:p>
  <w:p w:rsidR="00DB7ACF" w:rsidRPr="003F6F04" w:rsidRDefault="0071530B" w:rsidP="00DB7ACF">
    <w:pPr>
      <w:pStyle w:val="Ttulo3"/>
      <w:numPr>
        <w:ilvl w:val="0"/>
        <w:numId w:val="0"/>
      </w:numPr>
      <w:rPr>
        <w:rFonts w:ascii="Lucida Sans Unicode" w:hAnsi="Lucida Sans Unicode" w:cs="Lucida Sans Unicode"/>
        <w:sz w:val="20"/>
        <w:szCs w:val="20"/>
        <w:lang w:val="es-ES_tradnl"/>
      </w:rPr>
    </w:pPr>
    <w:r>
      <w:rPr>
        <w:rFonts w:ascii="Lucida Sans Unicode" w:hAnsi="Lucida Sans Unicode" w:cs="Lucida Sans Unicode"/>
        <w:sz w:val="20"/>
        <w:szCs w:val="20"/>
        <w:lang w:val="es-ES_tradnl"/>
      </w:rPr>
      <w:t xml:space="preserve">INVITACIÓN A COTIZAR No. </w:t>
    </w:r>
    <w:r w:rsidR="00274886">
      <w:rPr>
        <w:rFonts w:ascii="Lucida Sans Unicode" w:hAnsi="Lucida Sans Unicode" w:cs="Lucida Sans Unicode"/>
        <w:sz w:val="20"/>
        <w:szCs w:val="20"/>
        <w:lang w:val="es-ES_tradnl"/>
      </w:rPr>
      <w:t>205</w:t>
    </w:r>
    <w:r w:rsidR="00DB7ACF">
      <w:rPr>
        <w:rFonts w:ascii="Lucida Sans Unicode" w:hAnsi="Lucida Sans Unicode" w:cs="Lucida Sans Unicode"/>
        <w:sz w:val="20"/>
        <w:szCs w:val="20"/>
        <w:lang w:val="es-ES_tradnl"/>
      </w:rPr>
      <w:t xml:space="preserve"> DE</w:t>
    </w:r>
    <w:r w:rsidR="00DB7ACF" w:rsidRPr="003F6F04">
      <w:rPr>
        <w:rFonts w:ascii="Lucida Sans Unicode" w:hAnsi="Lucida Sans Unicode" w:cs="Lucida Sans Unicode"/>
        <w:sz w:val="20"/>
        <w:szCs w:val="20"/>
        <w:lang w:val="es-ES_tradnl"/>
      </w:rPr>
      <w:t xml:space="preserve"> 201</w:t>
    </w:r>
    <w:r>
      <w:rPr>
        <w:rFonts w:ascii="Lucida Sans Unicode" w:hAnsi="Lucida Sans Unicode" w:cs="Lucida Sans Unicode"/>
        <w:sz w:val="20"/>
        <w:szCs w:val="20"/>
        <w:lang w:val="es-ES_tradnl"/>
      </w:rPr>
      <w:t>8</w:t>
    </w:r>
  </w:p>
  <w:p w:rsidR="00DB7ACF" w:rsidRDefault="00DB7ACF" w:rsidP="00DB7ACF">
    <w:pPr>
      <w:pStyle w:val="Encabezado"/>
      <w:jc w:val="right"/>
    </w:pPr>
    <w:r w:rsidRPr="00B976C1">
      <w:rPr>
        <w:rFonts w:ascii="Lucida Sans Unicode" w:hAnsi="Lucida Sans Unicode" w:cs="Lucida Sans Unicode"/>
        <w:sz w:val="16"/>
        <w:szCs w:val="16"/>
      </w:rPr>
      <w:t xml:space="preserve">Página </w:t>
    </w:r>
    <w:r w:rsidRPr="00B976C1">
      <w:rPr>
        <w:rStyle w:val="Nmerodepgina"/>
        <w:rFonts w:ascii="Lucida Sans Unicode" w:hAnsi="Lucida Sans Unicode" w:cs="Lucida Sans Unicode"/>
        <w:sz w:val="16"/>
        <w:szCs w:val="16"/>
      </w:rPr>
      <w:fldChar w:fldCharType="begin"/>
    </w:r>
    <w:r w:rsidRPr="00B976C1">
      <w:rPr>
        <w:rStyle w:val="Nmerodepgina"/>
        <w:rFonts w:ascii="Lucida Sans Unicode" w:hAnsi="Lucida Sans Unicode" w:cs="Lucida Sans Unicode"/>
        <w:sz w:val="16"/>
        <w:szCs w:val="16"/>
      </w:rPr>
      <w:instrText xml:space="preserve"> PAGE </w:instrText>
    </w:r>
    <w:r w:rsidRPr="00B976C1">
      <w:rPr>
        <w:rStyle w:val="Nmerodepgina"/>
        <w:rFonts w:ascii="Lucida Sans Unicode" w:hAnsi="Lucida Sans Unicode" w:cs="Lucida Sans Unicode"/>
        <w:sz w:val="16"/>
        <w:szCs w:val="16"/>
      </w:rPr>
      <w:fldChar w:fldCharType="separate"/>
    </w:r>
    <w:r w:rsidR="00274886">
      <w:rPr>
        <w:rStyle w:val="Nmerodepgina"/>
        <w:rFonts w:ascii="Lucida Sans Unicode" w:hAnsi="Lucida Sans Unicode" w:cs="Lucida Sans Unicode"/>
        <w:noProof/>
        <w:sz w:val="16"/>
        <w:szCs w:val="16"/>
      </w:rPr>
      <w:t>2</w:t>
    </w:r>
    <w:r w:rsidRPr="00B976C1">
      <w:rPr>
        <w:rStyle w:val="Nmerodepgina"/>
        <w:rFonts w:ascii="Lucida Sans Unicode" w:hAnsi="Lucida Sans Unicode" w:cs="Lucida Sans Unicode"/>
        <w:sz w:val="16"/>
        <w:szCs w:val="16"/>
      </w:rPr>
      <w:fldChar w:fldCharType="end"/>
    </w:r>
    <w:r w:rsidRPr="00B976C1">
      <w:rPr>
        <w:rStyle w:val="Nmerodepgina"/>
        <w:rFonts w:ascii="Lucida Sans Unicode" w:hAnsi="Lucida Sans Unicode" w:cs="Lucida Sans Unicode"/>
        <w:sz w:val="16"/>
        <w:szCs w:val="16"/>
      </w:rPr>
      <w:t xml:space="preserve"> de </w:t>
    </w:r>
    <w:r w:rsidRPr="00B976C1">
      <w:rPr>
        <w:rStyle w:val="Nmerodepgina"/>
        <w:rFonts w:ascii="Lucida Sans Unicode" w:hAnsi="Lucida Sans Unicode" w:cs="Lucida Sans Unicode"/>
        <w:sz w:val="16"/>
        <w:szCs w:val="16"/>
      </w:rPr>
      <w:fldChar w:fldCharType="begin"/>
    </w:r>
    <w:r w:rsidRPr="00B976C1">
      <w:rPr>
        <w:rStyle w:val="Nmerodepgina"/>
        <w:rFonts w:ascii="Lucida Sans Unicode" w:hAnsi="Lucida Sans Unicode" w:cs="Lucida Sans Unicode"/>
        <w:sz w:val="16"/>
        <w:szCs w:val="16"/>
      </w:rPr>
      <w:instrText xml:space="preserve"> NUMPAGES </w:instrText>
    </w:r>
    <w:r w:rsidRPr="00B976C1">
      <w:rPr>
        <w:rStyle w:val="Nmerodepgina"/>
        <w:rFonts w:ascii="Lucida Sans Unicode" w:hAnsi="Lucida Sans Unicode" w:cs="Lucida Sans Unicode"/>
        <w:sz w:val="16"/>
        <w:szCs w:val="16"/>
      </w:rPr>
      <w:fldChar w:fldCharType="separate"/>
    </w:r>
    <w:r w:rsidR="00274886">
      <w:rPr>
        <w:rStyle w:val="Nmerodepgina"/>
        <w:rFonts w:ascii="Lucida Sans Unicode" w:hAnsi="Lucida Sans Unicode" w:cs="Lucida Sans Unicode"/>
        <w:noProof/>
        <w:sz w:val="16"/>
        <w:szCs w:val="16"/>
      </w:rPr>
      <w:t>2</w:t>
    </w:r>
    <w:r w:rsidRPr="00B976C1">
      <w:rPr>
        <w:rStyle w:val="Nmerodepgina"/>
        <w:rFonts w:ascii="Lucida Sans Unicode" w:hAnsi="Lucida Sans Unicode" w:cs="Lucida Sans Unicode"/>
        <w:sz w:val="16"/>
        <w:szCs w:val="1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D1F89ED8"/>
    <w:lvl w:ilvl="0">
      <w:start w:val="1"/>
      <w:numFmt w:val="bullet"/>
      <w:pStyle w:val="Listaconvietas2"/>
      <w:lvlText w:val=""/>
      <w:lvlJc w:val="left"/>
      <w:pPr>
        <w:tabs>
          <w:tab w:val="num" w:pos="720"/>
        </w:tabs>
        <w:ind w:left="720" w:hanging="360"/>
      </w:pPr>
      <w:rPr>
        <w:rFonts w:ascii="Symbol" w:hAnsi="Symbol" w:hint="default"/>
      </w:rPr>
    </w:lvl>
  </w:abstractNum>
  <w:abstractNum w:abstractNumId="1">
    <w:nsid w:val="00E4699E"/>
    <w:multiLevelType w:val="hybridMultilevel"/>
    <w:tmpl w:val="AF4ECA20"/>
    <w:lvl w:ilvl="0" w:tplc="69AA2DD6">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
    <w:nsid w:val="01CA53A9"/>
    <w:multiLevelType w:val="multilevel"/>
    <w:tmpl w:val="0BA4EBD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
    <w:nsid w:val="07F16011"/>
    <w:multiLevelType w:val="hybridMultilevel"/>
    <w:tmpl w:val="7EE24420"/>
    <w:lvl w:ilvl="0" w:tplc="02D05276">
      <w:start w:val="4"/>
      <w:numFmt w:val="bullet"/>
      <w:lvlText w:val="-"/>
      <w:lvlJc w:val="left"/>
      <w:pPr>
        <w:ind w:left="2130" w:hanging="690"/>
      </w:pPr>
      <w:rPr>
        <w:rFonts w:ascii="Lucida Sans Unicode" w:eastAsia="Times New Roman" w:hAnsi="Lucida Sans Unicode" w:cs="Lucida Sans Unicode"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
    <w:nsid w:val="08E158E7"/>
    <w:multiLevelType w:val="hybridMultilevel"/>
    <w:tmpl w:val="FAAE79A0"/>
    <w:lvl w:ilvl="0" w:tplc="59C68AAC">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1036091B"/>
    <w:multiLevelType w:val="hybridMultilevel"/>
    <w:tmpl w:val="DD4EA61A"/>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12BE404F"/>
    <w:multiLevelType w:val="hybridMultilevel"/>
    <w:tmpl w:val="97D8C110"/>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1080"/>
        </w:tabs>
        <w:ind w:left="1080" w:hanging="360"/>
      </w:pPr>
      <w:rPr>
        <w:rFonts w:ascii="Courier New" w:hAnsi="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C0A0001">
      <w:start w:val="1"/>
      <w:numFmt w:val="bullet"/>
      <w:lvlText w:val=""/>
      <w:lvlJc w:val="left"/>
      <w:pPr>
        <w:tabs>
          <w:tab w:val="num" w:pos="2520"/>
        </w:tabs>
        <w:ind w:left="2520" w:hanging="360"/>
      </w:pPr>
      <w:rPr>
        <w:rFonts w:ascii="Symbol" w:hAnsi="Symbol" w:hint="default"/>
      </w:rPr>
    </w:lvl>
    <w:lvl w:ilvl="4" w:tplc="0C0A0003">
      <w:start w:val="1"/>
      <w:numFmt w:val="bullet"/>
      <w:lvlText w:val="o"/>
      <w:lvlJc w:val="left"/>
      <w:pPr>
        <w:tabs>
          <w:tab w:val="num" w:pos="3240"/>
        </w:tabs>
        <w:ind w:left="3240" w:hanging="360"/>
      </w:pPr>
      <w:rPr>
        <w:rFonts w:ascii="Courier New" w:hAnsi="Courier New" w:hint="default"/>
      </w:rPr>
    </w:lvl>
    <w:lvl w:ilvl="5" w:tplc="0C0A0005">
      <w:start w:val="1"/>
      <w:numFmt w:val="bullet"/>
      <w:lvlText w:val=""/>
      <w:lvlJc w:val="left"/>
      <w:pPr>
        <w:tabs>
          <w:tab w:val="num" w:pos="3960"/>
        </w:tabs>
        <w:ind w:left="3960" w:hanging="360"/>
      </w:pPr>
      <w:rPr>
        <w:rFonts w:ascii="Wingdings" w:hAnsi="Wingdings" w:hint="default"/>
      </w:rPr>
    </w:lvl>
    <w:lvl w:ilvl="6" w:tplc="0C0A0001">
      <w:start w:val="1"/>
      <w:numFmt w:val="bullet"/>
      <w:lvlText w:val=""/>
      <w:lvlJc w:val="left"/>
      <w:pPr>
        <w:tabs>
          <w:tab w:val="num" w:pos="4680"/>
        </w:tabs>
        <w:ind w:left="4680" w:hanging="360"/>
      </w:pPr>
      <w:rPr>
        <w:rFonts w:ascii="Symbol" w:hAnsi="Symbol" w:hint="default"/>
      </w:rPr>
    </w:lvl>
    <w:lvl w:ilvl="7" w:tplc="0C0A0003">
      <w:start w:val="1"/>
      <w:numFmt w:val="bullet"/>
      <w:lvlText w:val="o"/>
      <w:lvlJc w:val="left"/>
      <w:pPr>
        <w:tabs>
          <w:tab w:val="num" w:pos="5400"/>
        </w:tabs>
        <w:ind w:left="5400" w:hanging="360"/>
      </w:pPr>
      <w:rPr>
        <w:rFonts w:ascii="Courier New" w:hAnsi="Courier New" w:hint="default"/>
      </w:rPr>
    </w:lvl>
    <w:lvl w:ilvl="8" w:tplc="0C0A0005">
      <w:start w:val="1"/>
      <w:numFmt w:val="bullet"/>
      <w:lvlText w:val=""/>
      <w:lvlJc w:val="left"/>
      <w:pPr>
        <w:tabs>
          <w:tab w:val="num" w:pos="6120"/>
        </w:tabs>
        <w:ind w:left="6120" w:hanging="360"/>
      </w:pPr>
      <w:rPr>
        <w:rFonts w:ascii="Wingdings" w:hAnsi="Wingdings" w:hint="default"/>
      </w:rPr>
    </w:lvl>
  </w:abstractNum>
  <w:abstractNum w:abstractNumId="7">
    <w:nsid w:val="13107B1B"/>
    <w:multiLevelType w:val="hybridMultilevel"/>
    <w:tmpl w:val="9B78D6C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nsid w:val="1CFB7956"/>
    <w:multiLevelType w:val="multilevel"/>
    <w:tmpl w:val="0F14F4E6"/>
    <w:lvl w:ilvl="0">
      <w:start w:val="1"/>
      <w:numFmt w:val="decimal"/>
      <w:lvlText w:val="%1."/>
      <w:lvlJc w:val="left"/>
      <w:pPr>
        <w:ind w:left="360" w:hanging="360"/>
      </w:p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nsid w:val="1DAB5BE1"/>
    <w:multiLevelType w:val="hybridMultilevel"/>
    <w:tmpl w:val="47389BF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0">
    <w:nsid w:val="29A3023D"/>
    <w:multiLevelType w:val="hybridMultilevel"/>
    <w:tmpl w:val="3A32E1E0"/>
    <w:lvl w:ilvl="0" w:tplc="DE3AFA98">
      <w:start w:val="1"/>
      <w:numFmt w:val="decimal"/>
      <w:lvlText w:val="%1."/>
      <w:lvlJc w:val="left"/>
      <w:pPr>
        <w:ind w:left="1440" w:hanging="360"/>
      </w:pPr>
      <w:rPr>
        <w:rFonts w:hint="default"/>
        <w:b/>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1">
    <w:nsid w:val="2F5C114A"/>
    <w:multiLevelType w:val="hybridMultilevel"/>
    <w:tmpl w:val="5A26FF9C"/>
    <w:lvl w:ilvl="0" w:tplc="B5FE46B8">
      <w:start w:val="3"/>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3015407A"/>
    <w:multiLevelType w:val="hybridMultilevel"/>
    <w:tmpl w:val="1CCE7DDC"/>
    <w:lvl w:ilvl="0" w:tplc="240A000F">
      <w:start w:val="1"/>
      <w:numFmt w:val="decimal"/>
      <w:lvlText w:val="%1."/>
      <w:lvlJc w:val="left"/>
      <w:pPr>
        <w:ind w:left="643"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370206C5"/>
    <w:multiLevelType w:val="hybridMultilevel"/>
    <w:tmpl w:val="E96C7038"/>
    <w:lvl w:ilvl="0" w:tplc="02D05276">
      <w:start w:val="4"/>
      <w:numFmt w:val="bullet"/>
      <w:lvlText w:val="-"/>
      <w:lvlJc w:val="left"/>
      <w:pPr>
        <w:ind w:left="2130" w:hanging="690"/>
      </w:pPr>
      <w:rPr>
        <w:rFonts w:ascii="Lucida Sans Unicode" w:eastAsia="Times New Roman" w:hAnsi="Lucida Sans Unicode" w:cs="Lucida Sans Unicode"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4">
    <w:nsid w:val="3A4A6086"/>
    <w:multiLevelType w:val="hybridMultilevel"/>
    <w:tmpl w:val="9A4E4E8C"/>
    <w:lvl w:ilvl="0" w:tplc="240A0017">
      <w:start w:val="1"/>
      <w:numFmt w:val="lowerLetter"/>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5">
    <w:nsid w:val="3B167998"/>
    <w:multiLevelType w:val="hybridMultilevel"/>
    <w:tmpl w:val="EF40F048"/>
    <w:lvl w:ilvl="0" w:tplc="EF8A0EB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3BE87E69"/>
    <w:multiLevelType w:val="hybridMultilevel"/>
    <w:tmpl w:val="CA72EFC2"/>
    <w:lvl w:ilvl="0" w:tplc="02D05276">
      <w:start w:val="4"/>
      <w:numFmt w:val="bullet"/>
      <w:lvlText w:val="-"/>
      <w:lvlJc w:val="left"/>
      <w:pPr>
        <w:ind w:left="1410" w:hanging="690"/>
      </w:pPr>
      <w:rPr>
        <w:rFonts w:ascii="Lucida Sans Unicode" w:eastAsia="Times New Roman" w:hAnsi="Lucida Sans Unicode" w:cs="Lucida Sans Unicode"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7">
    <w:nsid w:val="3CF23DF9"/>
    <w:multiLevelType w:val="hybridMultilevel"/>
    <w:tmpl w:val="5EC88514"/>
    <w:lvl w:ilvl="0" w:tplc="240A000F">
      <w:start w:val="1"/>
      <w:numFmt w:val="decimal"/>
      <w:lvlText w:val="%1."/>
      <w:lvlJc w:val="left"/>
      <w:pPr>
        <w:ind w:left="780" w:hanging="360"/>
      </w:pPr>
    </w:lvl>
    <w:lvl w:ilvl="1" w:tplc="240A0019" w:tentative="1">
      <w:start w:val="1"/>
      <w:numFmt w:val="lowerLetter"/>
      <w:lvlText w:val="%2."/>
      <w:lvlJc w:val="left"/>
      <w:pPr>
        <w:ind w:left="1500" w:hanging="360"/>
      </w:pPr>
    </w:lvl>
    <w:lvl w:ilvl="2" w:tplc="240A001B" w:tentative="1">
      <w:start w:val="1"/>
      <w:numFmt w:val="lowerRoman"/>
      <w:lvlText w:val="%3."/>
      <w:lvlJc w:val="right"/>
      <w:pPr>
        <w:ind w:left="2220" w:hanging="180"/>
      </w:pPr>
    </w:lvl>
    <w:lvl w:ilvl="3" w:tplc="240A000F" w:tentative="1">
      <w:start w:val="1"/>
      <w:numFmt w:val="decimal"/>
      <w:lvlText w:val="%4."/>
      <w:lvlJc w:val="left"/>
      <w:pPr>
        <w:ind w:left="2940" w:hanging="360"/>
      </w:pPr>
    </w:lvl>
    <w:lvl w:ilvl="4" w:tplc="240A0019" w:tentative="1">
      <w:start w:val="1"/>
      <w:numFmt w:val="lowerLetter"/>
      <w:lvlText w:val="%5."/>
      <w:lvlJc w:val="left"/>
      <w:pPr>
        <w:ind w:left="3660" w:hanging="360"/>
      </w:pPr>
    </w:lvl>
    <w:lvl w:ilvl="5" w:tplc="240A001B" w:tentative="1">
      <w:start w:val="1"/>
      <w:numFmt w:val="lowerRoman"/>
      <w:lvlText w:val="%6."/>
      <w:lvlJc w:val="right"/>
      <w:pPr>
        <w:ind w:left="4380" w:hanging="180"/>
      </w:pPr>
    </w:lvl>
    <w:lvl w:ilvl="6" w:tplc="240A000F" w:tentative="1">
      <w:start w:val="1"/>
      <w:numFmt w:val="decimal"/>
      <w:lvlText w:val="%7."/>
      <w:lvlJc w:val="left"/>
      <w:pPr>
        <w:ind w:left="5100" w:hanging="360"/>
      </w:pPr>
    </w:lvl>
    <w:lvl w:ilvl="7" w:tplc="240A0019" w:tentative="1">
      <w:start w:val="1"/>
      <w:numFmt w:val="lowerLetter"/>
      <w:lvlText w:val="%8."/>
      <w:lvlJc w:val="left"/>
      <w:pPr>
        <w:ind w:left="5820" w:hanging="360"/>
      </w:pPr>
    </w:lvl>
    <w:lvl w:ilvl="8" w:tplc="240A001B" w:tentative="1">
      <w:start w:val="1"/>
      <w:numFmt w:val="lowerRoman"/>
      <w:lvlText w:val="%9."/>
      <w:lvlJc w:val="right"/>
      <w:pPr>
        <w:ind w:left="6540" w:hanging="180"/>
      </w:pPr>
    </w:lvl>
  </w:abstractNum>
  <w:abstractNum w:abstractNumId="18">
    <w:nsid w:val="43500744"/>
    <w:multiLevelType w:val="hybridMultilevel"/>
    <w:tmpl w:val="330A500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43821562"/>
    <w:multiLevelType w:val="hybridMultilevel"/>
    <w:tmpl w:val="B61CEE60"/>
    <w:lvl w:ilvl="0" w:tplc="77B86ECA">
      <w:start w:val="1"/>
      <w:numFmt w:val="lowerLetter"/>
      <w:lvlText w:val="%1."/>
      <w:lvlJc w:val="left"/>
      <w:pPr>
        <w:ind w:left="1410" w:hanging="69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0">
    <w:nsid w:val="47210F75"/>
    <w:multiLevelType w:val="multilevel"/>
    <w:tmpl w:val="FCFC0580"/>
    <w:lvl w:ilvl="0">
      <w:start w:val="1"/>
      <w:numFmt w:val="decimal"/>
      <w:pStyle w:val="Ttulo1"/>
      <w:lvlText w:val="%1"/>
      <w:lvlJc w:val="left"/>
      <w:pPr>
        <w:tabs>
          <w:tab w:val="num" w:pos="1848"/>
        </w:tabs>
        <w:ind w:left="1848" w:hanging="432"/>
      </w:pPr>
      <w:rPr>
        <w:rFonts w:hint="default"/>
      </w:rPr>
    </w:lvl>
    <w:lvl w:ilvl="1">
      <w:start w:val="1"/>
      <w:numFmt w:val="none"/>
      <w:pStyle w:val="Ttulo2"/>
      <w:lvlText w:val="18.1"/>
      <w:lvlJc w:val="left"/>
      <w:pPr>
        <w:tabs>
          <w:tab w:val="num" w:pos="1992"/>
        </w:tabs>
        <w:ind w:left="1992" w:hanging="576"/>
      </w:pPr>
      <w:rPr>
        <w:rFonts w:hint="default"/>
      </w:rPr>
    </w:lvl>
    <w:lvl w:ilvl="2">
      <w:start w:val="1"/>
      <w:numFmt w:val="decimal"/>
      <w:pStyle w:val="Ttulo3"/>
      <w:lvlText w:val="%1.%2.%3"/>
      <w:lvlJc w:val="left"/>
      <w:pPr>
        <w:tabs>
          <w:tab w:val="num" w:pos="2136"/>
        </w:tabs>
        <w:ind w:left="2136" w:hanging="720"/>
      </w:pPr>
      <w:rPr>
        <w:rFonts w:hint="default"/>
      </w:rPr>
    </w:lvl>
    <w:lvl w:ilvl="3">
      <w:start w:val="1"/>
      <w:numFmt w:val="decimal"/>
      <w:pStyle w:val="Ttulo4"/>
      <w:lvlText w:val="%1.%2.%3.%4"/>
      <w:lvlJc w:val="left"/>
      <w:pPr>
        <w:tabs>
          <w:tab w:val="num" w:pos="2280"/>
        </w:tabs>
        <w:ind w:left="2280" w:hanging="864"/>
      </w:pPr>
      <w:rPr>
        <w:rFonts w:hint="default"/>
      </w:rPr>
    </w:lvl>
    <w:lvl w:ilvl="4">
      <w:start w:val="1"/>
      <w:numFmt w:val="decimal"/>
      <w:pStyle w:val="Ttulo5"/>
      <w:lvlText w:val="%1.%2.%3.%4.%5"/>
      <w:lvlJc w:val="left"/>
      <w:pPr>
        <w:tabs>
          <w:tab w:val="num" w:pos="2424"/>
        </w:tabs>
        <w:ind w:left="2424" w:hanging="1008"/>
      </w:pPr>
      <w:rPr>
        <w:rFonts w:hint="default"/>
      </w:rPr>
    </w:lvl>
    <w:lvl w:ilvl="5">
      <w:start w:val="1"/>
      <w:numFmt w:val="decimal"/>
      <w:pStyle w:val="Ttulo6"/>
      <w:lvlText w:val="%1.%2.%3.%4.%5.%6"/>
      <w:lvlJc w:val="left"/>
      <w:pPr>
        <w:tabs>
          <w:tab w:val="num" w:pos="2568"/>
        </w:tabs>
        <w:ind w:left="2568" w:hanging="1152"/>
      </w:pPr>
      <w:rPr>
        <w:rFonts w:hint="default"/>
      </w:rPr>
    </w:lvl>
    <w:lvl w:ilvl="6">
      <w:start w:val="1"/>
      <w:numFmt w:val="decimal"/>
      <w:pStyle w:val="Ttulo7"/>
      <w:lvlText w:val="%1.%2.%3.%4.%5.%6.%7"/>
      <w:lvlJc w:val="left"/>
      <w:pPr>
        <w:tabs>
          <w:tab w:val="num" w:pos="2712"/>
        </w:tabs>
        <w:ind w:left="2712" w:hanging="1296"/>
      </w:pPr>
      <w:rPr>
        <w:rFonts w:hint="default"/>
      </w:rPr>
    </w:lvl>
    <w:lvl w:ilvl="7">
      <w:start w:val="1"/>
      <w:numFmt w:val="decimal"/>
      <w:pStyle w:val="Ttulo8"/>
      <w:lvlText w:val="%1.%2.%3.%4.%5.%6.%7.%8"/>
      <w:lvlJc w:val="left"/>
      <w:pPr>
        <w:tabs>
          <w:tab w:val="num" w:pos="2856"/>
        </w:tabs>
        <w:ind w:left="2856" w:hanging="1440"/>
      </w:pPr>
      <w:rPr>
        <w:rFonts w:hint="default"/>
      </w:rPr>
    </w:lvl>
    <w:lvl w:ilvl="8">
      <w:start w:val="1"/>
      <w:numFmt w:val="decimal"/>
      <w:pStyle w:val="Ttulo9"/>
      <w:lvlText w:val="%1.%2.%3.%4.%5.%6.%7.%8.%9"/>
      <w:lvlJc w:val="left"/>
      <w:pPr>
        <w:tabs>
          <w:tab w:val="num" w:pos="3000"/>
        </w:tabs>
        <w:ind w:left="3000" w:hanging="1584"/>
      </w:pPr>
      <w:rPr>
        <w:rFonts w:hint="default"/>
      </w:rPr>
    </w:lvl>
  </w:abstractNum>
  <w:abstractNum w:abstractNumId="21">
    <w:nsid w:val="4EBA064B"/>
    <w:multiLevelType w:val="hybridMultilevel"/>
    <w:tmpl w:val="B13E44A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50330AA6"/>
    <w:multiLevelType w:val="hybridMultilevel"/>
    <w:tmpl w:val="4C84ED5E"/>
    <w:lvl w:ilvl="0" w:tplc="A3EE73FC">
      <w:start w:val="1"/>
      <w:numFmt w:val="bullet"/>
      <w:lvlText w:val=""/>
      <w:lvlJc w:val="left"/>
      <w:pPr>
        <w:ind w:left="781" w:hanging="360"/>
      </w:pPr>
      <w:rPr>
        <w:rFonts w:ascii="Symbol" w:hAnsi="Symbol" w:hint="default"/>
      </w:rPr>
    </w:lvl>
    <w:lvl w:ilvl="1" w:tplc="240A0003" w:tentative="1">
      <w:start w:val="1"/>
      <w:numFmt w:val="bullet"/>
      <w:lvlText w:val="o"/>
      <w:lvlJc w:val="left"/>
      <w:pPr>
        <w:ind w:left="1501" w:hanging="360"/>
      </w:pPr>
      <w:rPr>
        <w:rFonts w:ascii="Courier New" w:hAnsi="Courier New" w:cs="Courier New" w:hint="default"/>
      </w:rPr>
    </w:lvl>
    <w:lvl w:ilvl="2" w:tplc="240A0005" w:tentative="1">
      <w:start w:val="1"/>
      <w:numFmt w:val="bullet"/>
      <w:lvlText w:val=""/>
      <w:lvlJc w:val="left"/>
      <w:pPr>
        <w:ind w:left="2221" w:hanging="360"/>
      </w:pPr>
      <w:rPr>
        <w:rFonts w:ascii="Wingdings" w:hAnsi="Wingdings" w:hint="default"/>
      </w:rPr>
    </w:lvl>
    <w:lvl w:ilvl="3" w:tplc="240A0001" w:tentative="1">
      <w:start w:val="1"/>
      <w:numFmt w:val="bullet"/>
      <w:lvlText w:val=""/>
      <w:lvlJc w:val="left"/>
      <w:pPr>
        <w:ind w:left="2941" w:hanging="360"/>
      </w:pPr>
      <w:rPr>
        <w:rFonts w:ascii="Symbol" w:hAnsi="Symbol" w:hint="default"/>
      </w:rPr>
    </w:lvl>
    <w:lvl w:ilvl="4" w:tplc="240A0003" w:tentative="1">
      <w:start w:val="1"/>
      <w:numFmt w:val="bullet"/>
      <w:lvlText w:val="o"/>
      <w:lvlJc w:val="left"/>
      <w:pPr>
        <w:ind w:left="3661" w:hanging="360"/>
      </w:pPr>
      <w:rPr>
        <w:rFonts w:ascii="Courier New" w:hAnsi="Courier New" w:cs="Courier New" w:hint="default"/>
      </w:rPr>
    </w:lvl>
    <w:lvl w:ilvl="5" w:tplc="240A0005" w:tentative="1">
      <w:start w:val="1"/>
      <w:numFmt w:val="bullet"/>
      <w:lvlText w:val=""/>
      <w:lvlJc w:val="left"/>
      <w:pPr>
        <w:ind w:left="4381" w:hanging="360"/>
      </w:pPr>
      <w:rPr>
        <w:rFonts w:ascii="Wingdings" w:hAnsi="Wingdings" w:hint="default"/>
      </w:rPr>
    </w:lvl>
    <w:lvl w:ilvl="6" w:tplc="240A0001" w:tentative="1">
      <w:start w:val="1"/>
      <w:numFmt w:val="bullet"/>
      <w:lvlText w:val=""/>
      <w:lvlJc w:val="left"/>
      <w:pPr>
        <w:ind w:left="5101" w:hanging="360"/>
      </w:pPr>
      <w:rPr>
        <w:rFonts w:ascii="Symbol" w:hAnsi="Symbol" w:hint="default"/>
      </w:rPr>
    </w:lvl>
    <w:lvl w:ilvl="7" w:tplc="240A0003" w:tentative="1">
      <w:start w:val="1"/>
      <w:numFmt w:val="bullet"/>
      <w:lvlText w:val="o"/>
      <w:lvlJc w:val="left"/>
      <w:pPr>
        <w:ind w:left="5821" w:hanging="360"/>
      </w:pPr>
      <w:rPr>
        <w:rFonts w:ascii="Courier New" w:hAnsi="Courier New" w:cs="Courier New" w:hint="default"/>
      </w:rPr>
    </w:lvl>
    <w:lvl w:ilvl="8" w:tplc="240A0005" w:tentative="1">
      <w:start w:val="1"/>
      <w:numFmt w:val="bullet"/>
      <w:lvlText w:val=""/>
      <w:lvlJc w:val="left"/>
      <w:pPr>
        <w:ind w:left="6541" w:hanging="360"/>
      </w:pPr>
      <w:rPr>
        <w:rFonts w:ascii="Wingdings" w:hAnsi="Wingdings" w:hint="default"/>
      </w:rPr>
    </w:lvl>
  </w:abstractNum>
  <w:abstractNum w:abstractNumId="23">
    <w:nsid w:val="52413EB9"/>
    <w:multiLevelType w:val="hybridMultilevel"/>
    <w:tmpl w:val="0DF824CC"/>
    <w:lvl w:ilvl="0" w:tplc="240A0019">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4">
    <w:nsid w:val="58D47DDF"/>
    <w:multiLevelType w:val="hybridMultilevel"/>
    <w:tmpl w:val="BFEC6826"/>
    <w:lvl w:ilvl="0" w:tplc="E9B44F5A">
      <w:start w:val="1"/>
      <w:numFmt w:val="lowerLetter"/>
      <w:lvlText w:val="%1)"/>
      <w:lvlJc w:val="left"/>
      <w:pPr>
        <w:ind w:left="720" w:hanging="360"/>
      </w:pPr>
      <w:rPr>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nsid w:val="60F432B8"/>
    <w:multiLevelType w:val="hybridMultilevel"/>
    <w:tmpl w:val="21ECDEE8"/>
    <w:lvl w:ilvl="0" w:tplc="240A0017">
      <w:start w:val="1"/>
      <w:numFmt w:val="lowerLetter"/>
      <w:lvlText w:val="%1)"/>
      <w:lvlJc w:val="left"/>
      <w:pPr>
        <w:ind w:left="1080" w:hanging="360"/>
      </w:pPr>
      <w:rPr>
        <w:rFonts w:hint="default"/>
      </w:rPr>
    </w:lvl>
    <w:lvl w:ilvl="1" w:tplc="240A0003">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6">
    <w:nsid w:val="610E226D"/>
    <w:multiLevelType w:val="hybridMultilevel"/>
    <w:tmpl w:val="C6D6AA06"/>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7">
    <w:nsid w:val="61431A7D"/>
    <w:multiLevelType w:val="hybridMultilevel"/>
    <w:tmpl w:val="8C342C1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nsid w:val="627A2528"/>
    <w:multiLevelType w:val="hybridMultilevel"/>
    <w:tmpl w:val="B2805F98"/>
    <w:lvl w:ilvl="0" w:tplc="D2CA4150">
      <w:start w:val="1"/>
      <w:numFmt w:val="lowerLetter"/>
      <w:lvlText w:val="%1."/>
      <w:lvlJc w:val="left"/>
      <w:pPr>
        <w:ind w:left="1353" w:hanging="360"/>
      </w:pPr>
      <w:rPr>
        <w:b/>
        <w:color w:val="auto"/>
      </w:rPr>
    </w:lvl>
    <w:lvl w:ilvl="1" w:tplc="240A0017">
      <w:start w:val="1"/>
      <w:numFmt w:val="lowerLetter"/>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nsid w:val="633C4DB7"/>
    <w:multiLevelType w:val="hybridMultilevel"/>
    <w:tmpl w:val="3364F62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0">
    <w:nsid w:val="63D644D2"/>
    <w:multiLevelType w:val="hybridMultilevel"/>
    <w:tmpl w:val="92A66E44"/>
    <w:lvl w:ilvl="0" w:tplc="3566D02A">
      <w:start w:val="1"/>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nsid w:val="67713051"/>
    <w:multiLevelType w:val="hybridMultilevel"/>
    <w:tmpl w:val="8BAE078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nsid w:val="67CD6F7A"/>
    <w:multiLevelType w:val="hybridMultilevel"/>
    <w:tmpl w:val="EF6A3852"/>
    <w:lvl w:ilvl="0" w:tplc="240A0001">
      <w:start w:val="1"/>
      <w:numFmt w:val="bullet"/>
      <w:lvlText w:val=""/>
      <w:lvlJc w:val="left"/>
      <w:pPr>
        <w:ind w:left="1080" w:hanging="360"/>
      </w:pPr>
      <w:rPr>
        <w:rFonts w:ascii="Symbol" w:hAnsi="Symbol"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3">
    <w:nsid w:val="68B82BFC"/>
    <w:multiLevelType w:val="hybridMultilevel"/>
    <w:tmpl w:val="33D25A5C"/>
    <w:lvl w:ilvl="0" w:tplc="240A0001">
      <w:start w:val="1"/>
      <w:numFmt w:val="bullet"/>
      <w:lvlText w:val=""/>
      <w:lvlJc w:val="left"/>
      <w:pPr>
        <w:ind w:left="1353" w:hanging="360"/>
      </w:pPr>
      <w:rPr>
        <w:rFonts w:ascii="Symbol" w:hAnsi="Symbol" w:hint="default"/>
        <w:b/>
        <w:color w:val="auto"/>
      </w:rPr>
    </w:lvl>
    <w:lvl w:ilvl="1" w:tplc="240A0017">
      <w:start w:val="1"/>
      <w:numFmt w:val="lowerLetter"/>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nsid w:val="6CA07D92"/>
    <w:multiLevelType w:val="hybridMultilevel"/>
    <w:tmpl w:val="9946B0D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nsid w:val="783B4752"/>
    <w:multiLevelType w:val="multilevel"/>
    <w:tmpl w:val="67C2E136"/>
    <w:lvl w:ilvl="0">
      <w:start w:val="1"/>
      <w:numFmt w:val="decimal"/>
      <w:lvlText w:val="%1."/>
      <w:lvlJc w:val="left"/>
      <w:pPr>
        <w:ind w:left="644" w:hanging="360"/>
      </w:pPr>
      <w:rPr>
        <w:rFonts w:hint="default"/>
        <w:b/>
      </w:rPr>
    </w:lvl>
    <w:lvl w:ilvl="1">
      <w:start w:val="1"/>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num w:numId="1">
    <w:abstractNumId w:val="20"/>
  </w:num>
  <w:num w:numId="2">
    <w:abstractNumId w:val="0"/>
  </w:num>
  <w:num w:numId="3">
    <w:abstractNumId w:val="12"/>
  </w:num>
  <w:num w:numId="4">
    <w:abstractNumId w:val="17"/>
  </w:num>
  <w:num w:numId="5">
    <w:abstractNumId w:val="22"/>
  </w:num>
  <w:num w:numId="6">
    <w:abstractNumId w:val="25"/>
  </w:num>
  <w:num w:numId="7">
    <w:abstractNumId w:val="4"/>
  </w:num>
  <w:num w:numId="8">
    <w:abstractNumId w:val="27"/>
  </w:num>
  <w:num w:numId="9">
    <w:abstractNumId w:val="11"/>
  </w:num>
  <w:num w:numId="10">
    <w:abstractNumId w:val="34"/>
  </w:num>
  <w:num w:numId="11">
    <w:abstractNumId w:val="21"/>
  </w:num>
  <w:num w:numId="12">
    <w:abstractNumId w:val="30"/>
  </w:num>
  <w:num w:numId="13">
    <w:abstractNumId w:val="15"/>
  </w:num>
  <w:num w:numId="14">
    <w:abstractNumId w:val="8"/>
  </w:num>
  <w:num w:numId="15">
    <w:abstractNumId w:val="10"/>
  </w:num>
  <w:num w:numId="16">
    <w:abstractNumId w:val="1"/>
  </w:num>
  <w:num w:numId="17">
    <w:abstractNumId w:val="26"/>
  </w:num>
  <w:num w:numId="18">
    <w:abstractNumId w:val="9"/>
  </w:num>
  <w:num w:numId="19">
    <w:abstractNumId w:val="16"/>
  </w:num>
  <w:num w:numId="20">
    <w:abstractNumId w:val="3"/>
  </w:num>
  <w:num w:numId="21">
    <w:abstractNumId w:val="13"/>
  </w:num>
  <w:num w:numId="22">
    <w:abstractNumId w:val="19"/>
  </w:num>
  <w:num w:numId="23">
    <w:abstractNumId w:val="35"/>
  </w:num>
  <w:num w:numId="24">
    <w:abstractNumId w:val="28"/>
  </w:num>
  <w:num w:numId="25">
    <w:abstractNumId w:val="14"/>
  </w:num>
  <w:num w:numId="26">
    <w:abstractNumId w:val="24"/>
  </w:num>
  <w:num w:numId="27">
    <w:abstractNumId w:val="31"/>
  </w:num>
  <w:num w:numId="28">
    <w:abstractNumId w:val="33"/>
  </w:num>
  <w:num w:numId="29">
    <w:abstractNumId w:val="32"/>
  </w:num>
  <w:num w:numId="30">
    <w:abstractNumId w:val="5"/>
  </w:num>
  <w:num w:numId="31">
    <w:abstractNumId w:val="23"/>
  </w:num>
  <w:num w:numId="32">
    <w:abstractNumId w:val="29"/>
  </w:num>
  <w:num w:numId="33">
    <w:abstractNumId w:val="6"/>
  </w:num>
  <w:num w:numId="34">
    <w:abstractNumId w:val="7"/>
  </w:num>
  <w:num w:numId="35">
    <w:abstractNumId w:val="18"/>
  </w:num>
  <w:num w:numId="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ACF"/>
    <w:rsid w:val="0012049E"/>
    <w:rsid w:val="001C2B94"/>
    <w:rsid w:val="001F6A28"/>
    <w:rsid w:val="00274886"/>
    <w:rsid w:val="002E19FD"/>
    <w:rsid w:val="00362664"/>
    <w:rsid w:val="0056118B"/>
    <w:rsid w:val="00567255"/>
    <w:rsid w:val="00625E9A"/>
    <w:rsid w:val="00647329"/>
    <w:rsid w:val="0071530B"/>
    <w:rsid w:val="00771E2A"/>
    <w:rsid w:val="007A0EA0"/>
    <w:rsid w:val="00871915"/>
    <w:rsid w:val="00891256"/>
    <w:rsid w:val="00894938"/>
    <w:rsid w:val="00962FD9"/>
    <w:rsid w:val="00AE5FF8"/>
    <w:rsid w:val="00BA0FC1"/>
    <w:rsid w:val="00C73EDC"/>
    <w:rsid w:val="00C944E9"/>
    <w:rsid w:val="00CB65BB"/>
    <w:rsid w:val="00CE7650"/>
    <w:rsid w:val="00CF7BE7"/>
    <w:rsid w:val="00D17982"/>
    <w:rsid w:val="00DB7ACF"/>
    <w:rsid w:val="00F77AF4"/>
    <w:rsid w:val="00FF743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chartTrackingRefBased/>
  <w15:docId w15:val="{9D06E4E6-6A34-4D33-8394-6DD8A3ECC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ACF"/>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link w:val="Ttulo1Car"/>
    <w:qFormat/>
    <w:rsid w:val="00DB7ACF"/>
    <w:pPr>
      <w:numPr>
        <w:numId w:val="1"/>
      </w:numPr>
      <w:jc w:val="both"/>
      <w:outlineLvl w:val="0"/>
    </w:pPr>
    <w:rPr>
      <w:rFonts w:ascii="Arial" w:hAnsi="Arial" w:cs="Arial"/>
      <w:kern w:val="36"/>
      <w:lang w:val="es-ES"/>
    </w:rPr>
  </w:style>
  <w:style w:type="paragraph" w:styleId="Ttulo2">
    <w:name w:val="heading 2"/>
    <w:basedOn w:val="Normal"/>
    <w:link w:val="Ttulo2Car"/>
    <w:qFormat/>
    <w:rsid w:val="00DB7ACF"/>
    <w:pPr>
      <w:numPr>
        <w:ilvl w:val="1"/>
        <w:numId w:val="1"/>
      </w:numPr>
      <w:jc w:val="both"/>
      <w:outlineLvl w:val="1"/>
    </w:pPr>
    <w:rPr>
      <w:rFonts w:ascii="Arial" w:hAnsi="Arial" w:cs="Arial"/>
      <w:lang w:val="es-ES"/>
    </w:rPr>
  </w:style>
  <w:style w:type="paragraph" w:styleId="Ttulo3">
    <w:name w:val="heading 3"/>
    <w:basedOn w:val="Normal"/>
    <w:link w:val="Ttulo3Car"/>
    <w:qFormat/>
    <w:rsid w:val="00DB7ACF"/>
    <w:pPr>
      <w:numPr>
        <w:ilvl w:val="2"/>
        <w:numId w:val="1"/>
      </w:numPr>
      <w:jc w:val="center"/>
      <w:outlineLvl w:val="2"/>
    </w:pPr>
    <w:rPr>
      <w:rFonts w:ascii="Arial" w:hAnsi="Arial" w:cs="Arial"/>
      <w:b/>
      <w:bCs/>
      <w:lang w:val="es-ES"/>
    </w:rPr>
  </w:style>
  <w:style w:type="paragraph" w:styleId="Ttulo4">
    <w:name w:val="heading 4"/>
    <w:basedOn w:val="Normal"/>
    <w:next w:val="Normal"/>
    <w:link w:val="Ttulo4Car"/>
    <w:qFormat/>
    <w:rsid w:val="00DB7ACF"/>
    <w:pPr>
      <w:keepNext/>
      <w:numPr>
        <w:ilvl w:val="3"/>
        <w:numId w:val="1"/>
      </w:numPr>
      <w:spacing w:before="240" w:after="60"/>
      <w:outlineLvl w:val="3"/>
    </w:pPr>
    <w:rPr>
      <w:b/>
      <w:bCs/>
      <w:sz w:val="28"/>
      <w:szCs w:val="28"/>
      <w:lang w:val="es-ES"/>
    </w:rPr>
  </w:style>
  <w:style w:type="paragraph" w:styleId="Ttulo5">
    <w:name w:val="heading 5"/>
    <w:basedOn w:val="Normal"/>
    <w:next w:val="Normal"/>
    <w:link w:val="Ttulo5Car"/>
    <w:qFormat/>
    <w:rsid w:val="00DB7ACF"/>
    <w:pPr>
      <w:numPr>
        <w:ilvl w:val="4"/>
        <w:numId w:val="1"/>
      </w:numPr>
      <w:spacing w:before="240" w:after="60"/>
      <w:outlineLvl w:val="4"/>
    </w:pPr>
    <w:rPr>
      <w:b/>
      <w:bCs/>
      <w:i/>
      <w:iCs/>
      <w:sz w:val="26"/>
      <w:szCs w:val="26"/>
      <w:lang w:val="es-ES"/>
    </w:rPr>
  </w:style>
  <w:style w:type="paragraph" w:styleId="Ttulo6">
    <w:name w:val="heading 6"/>
    <w:basedOn w:val="Normal"/>
    <w:next w:val="Normal"/>
    <w:link w:val="Ttulo6Car"/>
    <w:qFormat/>
    <w:rsid w:val="00DB7ACF"/>
    <w:pPr>
      <w:numPr>
        <w:ilvl w:val="5"/>
        <w:numId w:val="1"/>
      </w:numPr>
      <w:spacing w:before="240" w:after="60"/>
      <w:outlineLvl w:val="5"/>
    </w:pPr>
    <w:rPr>
      <w:b/>
      <w:bCs/>
      <w:sz w:val="22"/>
      <w:szCs w:val="22"/>
      <w:lang w:val="es-ES"/>
    </w:rPr>
  </w:style>
  <w:style w:type="paragraph" w:styleId="Ttulo7">
    <w:name w:val="heading 7"/>
    <w:basedOn w:val="Normal"/>
    <w:next w:val="Normal"/>
    <w:link w:val="Ttulo7Car"/>
    <w:qFormat/>
    <w:rsid w:val="00DB7ACF"/>
    <w:pPr>
      <w:numPr>
        <w:ilvl w:val="6"/>
        <w:numId w:val="1"/>
      </w:numPr>
      <w:spacing w:before="240" w:after="60"/>
      <w:outlineLvl w:val="6"/>
    </w:pPr>
    <w:rPr>
      <w:lang w:val="es-ES"/>
    </w:rPr>
  </w:style>
  <w:style w:type="paragraph" w:styleId="Ttulo8">
    <w:name w:val="heading 8"/>
    <w:basedOn w:val="Normal"/>
    <w:next w:val="Normal"/>
    <w:link w:val="Ttulo8Car"/>
    <w:qFormat/>
    <w:rsid w:val="00DB7ACF"/>
    <w:pPr>
      <w:numPr>
        <w:ilvl w:val="7"/>
        <w:numId w:val="1"/>
      </w:numPr>
      <w:spacing w:before="240" w:after="60"/>
      <w:outlineLvl w:val="7"/>
    </w:pPr>
    <w:rPr>
      <w:i/>
      <w:iCs/>
      <w:lang w:val="es-ES"/>
    </w:rPr>
  </w:style>
  <w:style w:type="paragraph" w:styleId="Ttulo9">
    <w:name w:val="heading 9"/>
    <w:basedOn w:val="Normal"/>
    <w:next w:val="Normal"/>
    <w:link w:val="Ttulo9Car"/>
    <w:qFormat/>
    <w:rsid w:val="00DB7ACF"/>
    <w:pPr>
      <w:numPr>
        <w:ilvl w:val="8"/>
        <w:numId w:val="1"/>
      </w:numPr>
      <w:spacing w:before="240" w:after="60"/>
      <w:outlineLvl w:val="8"/>
    </w:pPr>
    <w:rPr>
      <w:rFonts w:ascii="Arial" w:hAnsi="Arial" w:cs="Arial"/>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B7ACF"/>
    <w:rPr>
      <w:rFonts w:ascii="Arial" w:eastAsia="Times New Roman" w:hAnsi="Arial" w:cs="Arial"/>
      <w:kern w:val="36"/>
      <w:sz w:val="24"/>
      <w:szCs w:val="24"/>
      <w:lang w:val="es-ES" w:eastAsia="es-ES"/>
    </w:rPr>
  </w:style>
  <w:style w:type="character" w:customStyle="1" w:styleId="Ttulo2Car">
    <w:name w:val="Título 2 Car"/>
    <w:basedOn w:val="Fuentedeprrafopredeter"/>
    <w:link w:val="Ttulo2"/>
    <w:rsid w:val="00DB7ACF"/>
    <w:rPr>
      <w:rFonts w:ascii="Arial" w:eastAsia="Times New Roman" w:hAnsi="Arial" w:cs="Arial"/>
      <w:sz w:val="24"/>
      <w:szCs w:val="24"/>
      <w:lang w:val="es-ES" w:eastAsia="es-ES"/>
    </w:rPr>
  </w:style>
  <w:style w:type="character" w:customStyle="1" w:styleId="Ttulo3Car">
    <w:name w:val="Título 3 Car"/>
    <w:basedOn w:val="Fuentedeprrafopredeter"/>
    <w:link w:val="Ttulo3"/>
    <w:rsid w:val="00DB7ACF"/>
    <w:rPr>
      <w:rFonts w:ascii="Arial" w:eastAsia="Times New Roman" w:hAnsi="Arial" w:cs="Arial"/>
      <w:b/>
      <w:bCs/>
      <w:sz w:val="24"/>
      <w:szCs w:val="24"/>
      <w:lang w:val="es-ES" w:eastAsia="es-ES"/>
    </w:rPr>
  </w:style>
  <w:style w:type="character" w:customStyle="1" w:styleId="Ttulo4Car">
    <w:name w:val="Título 4 Car"/>
    <w:basedOn w:val="Fuentedeprrafopredeter"/>
    <w:link w:val="Ttulo4"/>
    <w:rsid w:val="00DB7ACF"/>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DB7ACF"/>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DB7ACF"/>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DB7ACF"/>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DB7ACF"/>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DB7ACF"/>
    <w:rPr>
      <w:rFonts w:ascii="Arial" w:eastAsia="Times New Roman" w:hAnsi="Arial" w:cs="Arial"/>
      <w:lang w:val="es-ES" w:eastAsia="es-ES"/>
    </w:rPr>
  </w:style>
  <w:style w:type="paragraph" w:styleId="Encabezado">
    <w:name w:val="header"/>
    <w:basedOn w:val="Normal"/>
    <w:link w:val="EncabezadoCar"/>
    <w:rsid w:val="00DB7ACF"/>
    <w:pPr>
      <w:tabs>
        <w:tab w:val="center" w:pos="4252"/>
        <w:tab w:val="right" w:pos="8504"/>
      </w:tabs>
    </w:pPr>
  </w:style>
  <w:style w:type="character" w:customStyle="1" w:styleId="EncabezadoCar">
    <w:name w:val="Encabezado Car"/>
    <w:basedOn w:val="Fuentedeprrafopredeter"/>
    <w:link w:val="Encabezado"/>
    <w:rsid w:val="00DB7ACF"/>
    <w:rPr>
      <w:rFonts w:ascii="Times New Roman" w:eastAsia="Times New Roman" w:hAnsi="Times New Roman" w:cs="Times New Roman"/>
      <w:sz w:val="24"/>
      <w:szCs w:val="24"/>
      <w:lang w:eastAsia="es-ES"/>
    </w:rPr>
  </w:style>
  <w:style w:type="character" w:styleId="Nmerodepgina">
    <w:name w:val="page number"/>
    <w:basedOn w:val="Fuentedeprrafopredeter"/>
    <w:rsid w:val="00DB7ACF"/>
  </w:style>
  <w:style w:type="paragraph" w:styleId="Prrafodelista">
    <w:name w:val="List Paragraph"/>
    <w:basedOn w:val="Normal"/>
    <w:uiPriority w:val="34"/>
    <w:qFormat/>
    <w:rsid w:val="00DB7ACF"/>
    <w:pPr>
      <w:ind w:left="720"/>
      <w:contextualSpacing/>
    </w:pPr>
  </w:style>
  <w:style w:type="paragraph" w:styleId="Textoindependiente">
    <w:name w:val="Body Text"/>
    <w:aliases w:val="TABLA DE CONTENIDO 3"/>
    <w:basedOn w:val="Normal"/>
    <w:link w:val="TextoindependienteCar"/>
    <w:rsid w:val="00DB7ACF"/>
    <w:pPr>
      <w:jc w:val="both"/>
    </w:pPr>
    <w:rPr>
      <w:sz w:val="20"/>
      <w:szCs w:val="20"/>
      <w:lang w:val="es-ES"/>
    </w:rPr>
  </w:style>
  <w:style w:type="character" w:customStyle="1" w:styleId="TextoindependienteCar">
    <w:name w:val="Texto independiente Car"/>
    <w:aliases w:val="TABLA DE CONTENIDO 3 Car"/>
    <w:basedOn w:val="Fuentedeprrafopredeter"/>
    <w:link w:val="Textoindependiente"/>
    <w:rsid w:val="00DB7ACF"/>
    <w:rPr>
      <w:rFonts w:ascii="Times New Roman" w:eastAsia="Times New Roman" w:hAnsi="Times New Roman" w:cs="Times New Roman"/>
      <w:sz w:val="20"/>
      <w:szCs w:val="20"/>
      <w:lang w:val="es-ES" w:eastAsia="es-ES"/>
    </w:rPr>
  </w:style>
  <w:style w:type="paragraph" w:styleId="Continuarlista">
    <w:name w:val="List Continue"/>
    <w:basedOn w:val="Normal"/>
    <w:rsid w:val="00DB7ACF"/>
    <w:pPr>
      <w:spacing w:after="120"/>
      <w:ind w:left="283"/>
      <w:contextualSpacing/>
    </w:pPr>
    <w:rPr>
      <w:lang w:val="es-ES"/>
    </w:rPr>
  </w:style>
  <w:style w:type="paragraph" w:styleId="Listaconvietas2">
    <w:name w:val="List Bullet 2"/>
    <w:basedOn w:val="Normal"/>
    <w:unhideWhenUsed/>
    <w:rsid w:val="00DB7ACF"/>
    <w:pPr>
      <w:numPr>
        <w:numId w:val="2"/>
      </w:numPr>
      <w:contextualSpacing/>
    </w:pPr>
    <w:rPr>
      <w:lang w:val="es-ES"/>
    </w:rPr>
  </w:style>
  <w:style w:type="paragraph" w:styleId="Piedepgina">
    <w:name w:val="footer"/>
    <w:basedOn w:val="Normal"/>
    <w:link w:val="PiedepginaCar"/>
    <w:uiPriority w:val="99"/>
    <w:unhideWhenUsed/>
    <w:rsid w:val="00DB7ACF"/>
    <w:pPr>
      <w:tabs>
        <w:tab w:val="center" w:pos="4419"/>
        <w:tab w:val="right" w:pos="8838"/>
      </w:tabs>
    </w:pPr>
  </w:style>
  <w:style w:type="character" w:customStyle="1" w:styleId="PiedepginaCar">
    <w:name w:val="Pie de página Car"/>
    <w:basedOn w:val="Fuentedeprrafopredeter"/>
    <w:link w:val="Piedepgina"/>
    <w:uiPriority w:val="99"/>
    <w:rsid w:val="00DB7AC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DB7AC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B7ACF"/>
    <w:rPr>
      <w:rFonts w:ascii="Segoe UI" w:eastAsia="Times New Roman" w:hAnsi="Segoe UI" w:cs="Segoe UI"/>
      <w:sz w:val="18"/>
      <w:szCs w:val="18"/>
      <w:lang w:eastAsia="es-ES"/>
    </w:rPr>
  </w:style>
  <w:style w:type="table" w:styleId="Tablaconcuadrcula">
    <w:name w:val="Table Grid"/>
    <w:basedOn w:val="Tablanormal"/>
    <w:uiPriority w:val="59"/>
    <w:rsid w:val="006473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2</Pages>
  <Words>590</Words>
  <Characters>3248</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Bibiana Leon Suarez</dc:creator>
  <cp:keywords/>
  <dc:description/>
  <cp:lastModifiedBy>Erika Bibiana Leon Suarez</cp:lastModifiedBy>
  <cp:revision>25</cp:revision>
  <cp:lastPrinted>2018-02-01T15:41:00Z</cp:lastPrinted>
  <dcterms:created xsi:type="dcterms:W3CDTF">2016-09-06T20:02:00Z</dcterms:created>
  <dcterms:modified xsi:type="dcterms:W3CDTF">2018-02-28T19:28:00Z</dcterms:modified>
</cp:coreProperties>
</file>