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216" w14:textId="69704E4B" w:rsidR="000242E0" w:rsidRDefault="000242E0" w:rsidP="000242E0">
      <w:pPr>
        <w:jc w:val="both"/>
        <w:rPr>
          <w:rFonts w:ascii="Arial" w:hAnsi="Arial" w:cs="Arial"/>
          <w:b/>
          <w:sz w:val="20"/>
          <w:szCs w:val="20"/>
        </w:rPr>
      </w:pPr>
    </w:p>
    <w:p w14:paraId="6E8CEDAA"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FICHA DE DATOS DE SEGURIDAD</w:t>
      </w:r>
    </w:p>
    <w:tbl>
      <w:tblPr>
        <w:tblStyle w:val="Tablaconcuadrcula"/>
        <w:tblW w:w="10060" w:type="dxa"/>
        <w:tblLook w:val="04A0" w:firstRow="1" w:lastRow="0" w:firstColumn="1" w:lastColumn="0" w:noHBand="0" w:noVBand="1"/>
      </w:tblPr>
      <w:tblGrid>
        <w:gridCol w:w="10060"/>
      </w:tblGrid>
      <w:tr w:rsidR="000242E0" w:rsidRPr="00BA2A67" w14:paraId="5861DD75" w14:textId="77777777" w:rsidTr="0001759A">
        <w:tc>
          <w:tcPr>
            <w:tcW w:w="10060" w:type="dxa"/>
          </w:tcPr>
          <w:p w14:paraId="2F86907D" w14:textId="77777777" w:rsidR="000242E0" w:rsidRPr="00BA2A67" w:rsidRDefault="000242E0" w:rsidP="0001759A">
            <w:pPr>
              <w:jc w:val="center"/>
              <w:rPr>
                <w:rFonts w:ascii="Arial" w:hAnsi="Arial" w:cs="Arial"/>
                <w:b/>
                <w:sz w:val="22"/>
                <w:szCs w:val="22"/>
              </w:rPr>
            </w:pPr>
            <w:r w:rsidRPr="00BA2A67">
              <w:rPr>
                <w:rFonts w:ascii="Arial" w:hAnsi="Arial" w:cs="Arial"/>
                <w:b/>
                <w:sz w:val="22"/>
                <w:szCs w:val="22"/>
              </w:rPr>
              <w:t>Nombre de la sustancia, mezcla o dilución</w:t>
            </w:r>
          </w:p>
        </w:tc>
      </w:tr>
      <w:tr w:rsidR="000242E0" w:rsidRPr="00BA2A67" w14:paraId="7F16C77E" w14:textId="77777777" w:rsidTr="0001759A">
        <w:trPr>
          <w:trHeight w:val="347"/>
        </w:trPr>
        <w:tc>
          <w:tcPr>
            <w:tcW w:w="10060" w:type="dxa"/>
          </w:tcPr>
          <w:p w14:paraId="3D79A75F" w14:textId="42231D47" w:rsidR="000242E0" w:rsidRPr="00BA2A67" w:rsidRDefault="00486B3A" w:rsidP="0001759A">
            <w:pPr>
              <w:jc w:val="center"/>
              <w:rPr>
                <w:rFonts w:ascii="Arial" w:hAnsi="Arial" w:cs="Arial"/>
                <w:b/>
                <w:sz w:val="22"/>
                <w:szCs w:val="22"/>
              </w:rPr>
            </w:pPr>
            <w:r w:rsidRPr="00486B3A">
              <w:rPr>
                <w:rFonts w:ascii="Arial" w:hAnsi="Arial" w:cs="Arial"/>
                <w:b/>
                <w:sz w:val="22"/>
                <w:szCs w:val="22"/>
              </w:rPr>
              <w:t>HEPES 1M</w:t>
            </w:r>
          </w:p>
        </w:tc>
      </w:tr>
    </w:tbl>
    <w:p w14:paraId="27F020C4" w14:textId="77777777" w:rsidR="000242E0" w:rsidRPr="00BA2A67" w:rsidRDefault="000242E0" w:rsidP="000242E0">
      <w:pPr>
        <w:jc w:val="both"/>
        <w:rPr>
          <w:rFonts w:ascii="Arial" w:hAnsi="Arial" w:cs="Arial"/>
          <w:b/>
          <w:sz w:val="16"/>
          <w:szCs w:val="16"/>
        </w:rPr>
      </w:pPr>
    </w:p>
    <w:p w14:paraId="147884D7" w14:textId="6EA97B40" w:rsidR="000242E0" w:rsidRPr="00BA2A67" w:rsidRDefault="000242E0" w:rsidP="000242E0">
      <w:pPr>
        <w:jc w:val="both"/>
        <w:rPr>
          <w:rFonts w:ascii="Arial" w:hAnsi="Arial" w:cs="Arial"/>
          <w:b/>
          <w:sz w:val="16"/>
          <w:szCs w:val="16"/>
        </w:rPr>
      </w:pPr>
    </w:p>
    <w:p w14:paraId="76EA2CF9" w14:textId="77777777" w:rsidR="00BA2A67" w:rsidRPr="00BA2A67" w:rsidRDefault="00BA2A67" w:rsidP="000242E0">
      <w:pPr>
        <w:jc w:val="both"/>
        <w:rPr>
          <w:rFonts w:ascii="Arial" w:hAnsi="Arial" w:cs="Arial"/>
          <w:b/>
          <w:sz w:val="16"/>
          <w:szCs w:val="16"/>
        </w:rPr>
      </w:pPr>
    </w:p>
    <w:tbl>
      <w:tblPr>
        <w:tblStyle w:val="Tablaconcuadrcula"/>
        <w:tblW w:w="10060" w:type="dxa"/>
        <w:tblLook w:val="04A0" w:firstRow="1" w:lastRow="0" w:firstColumn="1" w:lastColumn="0" w:noHBand="0" w:noVBand="1"/>
      </w:tblPr>
      <w:tblGrid>
        <w:gridCol w:w="10060"/>
      </w:tblGrid>
      <w:tr w:rsidR="000242E0" w:rsidRPr="00BA2A67" w14:paraId="70D106B4" w14:textId="77777777" w:rsidTr="0001759A">
        <w:tc>
          <w:tcPr>
            <w:tcW w:w="10060" w:type="dxa"/>
          </w:tcPr>
          <w:p w14:paraId="5E620119" w14:textId="77777777" w:rsidR="000242E0" w:rsidRPr="00BA2A67" w:rsidRDefault="000242E0" w:rsidP="0001759A">
            <w:pPr>
              <w:jc w:val="both"/>
              <w:rPr>
                <w:rFonts w:ascii="Arial" w:hAnsi="Arial" w:cs="Arial"/>
                <w:b/>
                <w:sz w:val="22"/>
                <w:szCs w:val="22"/>
              </w:rPr>
            </w:pPr>
            <w:r w:rsidRPr="00BA2A67">
              <w:rPr>
                <w:rFonts w:ascii="Arial" w:hAnsi="Arial" w:cs="Arial"/>
                <w:b/>
                <w:sz w:val="22"/>
                <w:szCs w:val="22"/>
              </w:rPr>
              <w:t xml:space="preserve">SECCIÓN 1. Identificación de la sustancia, mezcla o dilución </w:t>
            </w:r>
          </w:p>
        </w:tc>
      </w:tr>
      <w:tr w:rsidR="000242E0" w:rsidRPr="00BA2A67" w14:paraId="442586D4" w14:textId="77777777" w:rsidTr="0001759A">
        <w:tc>
          <w:tcPr>
            <w:tcW w:w="10060" w:type="dxa"/>
          </w:tcPr>
          <w:p w14:paraId="1DFB1371" w14:textId="10BD0E9F"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Identificación del producto: </w:t>
            </w:r>
            <w:r w:rsidR="00486B3A" w:rsidRPr="00486B3A">
              <w:rPr>
                <w:rFonts w:ascii="Arial" w:hAnsi="Arial" w:cs="Arial"/>
              </w:rPr>
              <w:t>HEPES 1M</w:t>
            </w:r>
          </w:p>
        </w:tc>
      </w:tr>
      <w:tr w:rsidR="000242E0" w:rsidRPr="00BA2A67" w14:paraId="4AA84ECE" w14:textId="77777777" w:rsidTr="0001759A">
        <w:tc>
          <w:tcPr>
            <w:tcW w:w="10060" w:type="dxa"/>
          </w:tcPr>
          <w:p w14:paraId="6EB2565E" w14:textId="4AC5B1D2"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Uso recomendado del producto: </w:t>
            </w:r>
            <w:r w:rsidR="00C758FC" w:rsidRPr="00BA2A67">
              <w:rPr>
                <w:rFonts w:ascii="Arial" w:hAnsi="Arial" w:cs="Arial"/>
              </w:rPr>
              <w:t xml:space="preserve">Dilución empleada en el Área de </w:t>
            </w:r>
            <w:proofErr w:type="spellStart"/>
            <w:r w:rsidR="00C758FC" w:rsidRPr="00BA2A67">
              <w:rPr>
                <w:rFonts w:ascii="Arial" w:hAnsi="Arial" w:cs="Arial"/>
              </w:rPr>
              <w:t>Radiofarmacia</w:t>
            </w:r>
            <w:proofErr w:type="spellEnd"/>
            <w:r w:rsidR="00C758FC" w:rsidRPr="00BA2A67">
              <w:rPr>
                <w:rFonts w:ascii="Arial" w:hAnsi="Arial" w:cs="Arial"/>
              </w:rPr>
              <w:t>, entre otros para llevar a cabo procesos de control de calidad.</w:t>
            </w:r>
          </w:p>
        </w:tc>
      </w:tr>
      <w:tr w:rsidR="000242E0" w:rsidRPr="00BA2A67" w14:paraId="0B137D81" w14:textId="77777777" w:rsidTr="0001759A">
        <w:tc>
          <w:tcPr>
            <w:tcW w:w="10060" w:type="dxa"/>
          </w:tcPr>
          <w:p w14:paraId="35E41C03" w14:textId="2E7BC7A5"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Datos sobre el responsable de la ficha de datos de seguridad:</w:t>
            </w:r>
            <w:r w:rsidR="00C758FC" w:rsidRPr="00BA2A67">
              <w:rPr>
                <w:rFonts w:ascii="Arial" w:hAnsi="Arial" w:cs="Arial"/>
              </w:rPr>
              <w:t xml:space="preserve"> Área de Seguridad y Salud en el Trabajo del Instituto Nacional de Cancerología. </w:t>
            </w:r>
          </w:p>
        </w:tc>
      </w:tr>
      <w:tr w:rsidR="000242E0" w:rsidRPr="00BA2A67" w14:paraId="0EBF7113" w14:textId="77777777" w:rsidTr="0001759A">
        <w:tc>
          <w:tcPr>
            <w:tcW w:w="10060" w:type="dxa"/>
          </w:tcPr>
          <w:p w14:paraId="05C26C3F" w14:textId="64B7DC18"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Número de teléfono para emergencias:</w:t>
            </w:r>
            <w:r w:rsidR="00C758FC" w:rsidRPr="00BA2A67">
              <w:rPr>
                <w:rFonts w:ascii="Arial" w:hAnsi="Arial" w:cs="Arial"/>
              </w:rPr>
              <w:t xml:space="preserve"> PBX. 3905012 ext. 3155.</w:t>
            </w:r>
          </w:p>
        </w:tc>
      </w:tr>
      <w:tr w:rsidR="000242E0" w:rsidRPr="00BA2A67" w14:paraId="629300FC" w14:textId="77777777" w:rsidTr="0079147C">
        <w:tc>
          <w:tcPr>
            <w:tcW w:w="10060" w:type="dxa"/>
          </w:tcPr>
          <w:p w14:paraId="4B53A2A2" w14:textId="77777777" w:rsidR="000242E0" w:rsidRPr="00BA2A67" w:rsidRDefault="000242E0" w:rsidP="000242E0">
            <w:pPr>
              <w:jc w:val="both"/>
              <w:rPr>
                <w:rFonts w:ascii="Arial" w:hAnsi="Arial" w:cs="Arial"/>
                <w:sz w:val="22"/>
                <w:szCs w:val="22"/>
              </w:rPr>
            </w:pPr>
            <w:r w:rsidRPr="00BA2A67">
              <w:rPr>
                <w:rFonts w:ascii="Arial" w:hAnsi="Arial" w:cs="Arial"/>
                <w:b/>
                <w:sz w:val="22"/>
                <w:szCs w:val="22"/>
              </w:rPr>
              <w:t>SECCIÓN 2. Identificación del peligro o peligros</w:t>
            </w:r>
          </w:p>
        </w:tc>
      </w:tr>
      <w:tr w:rsidR="000242E0" w:rsidRPr="00BA2A67" w14:paraId="17D3BA18" w14:textId="77777777" w:rsidTr="0079147C">
        <w:tc>
          <w:tcPr>
            <w:tcW w:w="10060" w:type="dxa"/>
          </w:tcPr>
          <w:p w14:paraId="08D3BF13" w14:textId="77777777" w:rsidR="00BA2A67" w:rsidRPr="00BA2A67" w:rsidRDefault="000242E0" w:rsidP="00C758FC">
            <w:pPr>
              <w:jc w:val="both"/>
              <w:rPr>
                <w:rFonts w:ascii="Arial" w:hAnsi="Arial" w:cs="Arial"/>
                <w:sz w:val="22"/>
                <w:szCs w:val="22"/>
              </w:rPr>
            </w:pPr>
            <w:r w:rsidRPr="00BA2A67">
              <w:rPr>
                <w:rFonts w:ascii="Arial" w:hAnsi="Arial" w:cs="Arial"/>
                <w:sz w:val="22"/>
                <w:szCs w:val="22"/>
              </w:rPr>
              <w:t xml:space="preserve">2.1. Clasificación de la sustancia, mezcla o dilución: </w:t>
            </w:r>
          </w:p>
          <w:p w14:paraId="48E56F4A" w14:textId="77777777" w:rsidR="00BA2A67" w:rsidRDefault="00BA2A67" w:rsidP="00C758FC">
            <w:pPr>
              <w:jc w:val="both"/>
              <w:rPr>
                <w:rFonts w:ascii="Arial" w:hAnsi="Arial" w:cs="Arial"/>
                <w:sz w:val="22"/>
                <w:szCs w:val="22"/>
              </w:rPr>
            </w:pPr>
          </w:p>
          <w:p w14:paraId="1757737E" w14:textId="77777777" w:rsidR="00BA2A67" w:rsidRDefault="008A218D" w:rsidP="000242E0">
            <w:pPr>
              <w:jc w:val="both"/>
              <w:rPr>
                <w:rFonts w:ascii="Arial" w:hAnsi="Arial" w:cs="Arial"/>
                <w:sz w:val="22"/>
                <w:szCs w:val="22"/>
              </w:rPr>
            </w:pPr>
            <w:r w:rsidRPr="008A218D">
              <w:rPr>
                <w:rFonts w:ascii="Arial" w:hAnsi="Arial" w:cs="Arial"/>
                <w:sz w:val="22"/>
                <w:szCs w:val="22"/>
              </w:rPr>
              <w:t>Esta dilución no es clasificada como peligrosa.</w:t>
            </w:r>
          </w:p>
          <w:p w14:paraId="6C79CDA9" w14:textId="41F60CD7" w:rsidR="008A218D" w:rsidRPr="00BA2A67" w:rsidRDefault="008A218D" w:rsidP="000242E0">
            <w:pPr>
              <w:jc w:val="both"/>
              <w:rPr>
                <w:rFonts w:ascii="Arial" w:hAnsi="Arial" w:cs="Arial"/>
                <w:sz w:val="22"/>
                <w:szCs w:val="22"/>
              </w:rPr>
            </w:pPr>
          </w:p>
        </w:tc>
      </w:tr>
      <w:tr w:rsidR="000242E0" w:rsidRPr="00BA2A67" w14:paraId="3AB32E2E" w14:textId="77777777" w:rsidTr="0079147C">
        <w:tc>
          <w:tcPr>
            <w:tcW w:w="10060" w:type="dxa"/>
          </w:tcPr>
          <w:p w14:paraId="3096DB33"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2.2 Elementos de la etiqueta: </w:t>
            </w:r>
          </w:p>
          <w:p w14:paraId="2663FB03" w14:textId="77777777" w:rsidR="000242E0" w:rsidRPr="00BA2A67" w:rsidRDefault="000242E0" w:rsidP="000242E0">
            <w:pPr>
              <w:jc w:val="both"/>
              <w:rPr>
                <w:rFonts w:ascii="Arial" w:hAnsi="Arial" w:cs="Arial"/>
                <w:sz w:val="22"/>
                <w:szCs w:val="22"/>
              </w:rPr>
            </w:pPr>
          </w:p>
          <w:p w14:paraId="1A5D6574" w14:textId="1AC7A35C" w:rsidR="00C758FC" w:rsidRPr="008A218D" w:rsidRDefault="000242E0" w:rsidP="000242E0">
            <w:pPr>
              <w:pStyle w:val="Prrafodelista"/>
              <w:numPr>
                <w:ilvl w:val="0"/>
                <w:numId w:val="37"/>
              </w:numPr>
              <w:contextualSpacing/>
              <w:jc w:val="both"/>
              <w:rPr>
                <w:rFonts w:ascii="Arial" w:hAnsi="Arial" w:cs="Arial"/>
              </w:rPr>
            </w:pPr>
            <w:r w:rsidRPr="00BA2A67">
              <w:rPr>
                <w:rFonts w:ascii="Arial" w:hAnsi="Arial" w:cs="Arial"/>
              </w:rPr>
              <w:t>Pictogramas de peligro</w:t>
            </w:r>
            <w:r w:rsidR="00C758FC" w:rsidRPr="00BA2A67">
              <w:rPr>
                <w:rFonts w:ascii="Arial" w:hAnsi="Arial" w:cs="Arial"/>
              </w:rPr>
              <w:t>:</w:t>
            </w:r>
            <w:r w:rsidR="008A218D">
              <w:rPr>
                <w:rFonts w:ascii="Arial" w:hAnsi="Arial" w:cs="Arial"/>
              </w:rPr>
              <w:t xml:space="preserve"> Sin pictograma de peligro</w:t>
            </w:r>
          </w:p>
          <w:p w14:paraId="05042CC3" w14:textId="77777777" w:rsidR="000242E0" w:rsidRPr="00BA2A67" w:rsidRDefault="000242E0" w:rsidP="000242E0">
            <w:pPr>
              <w:jc w:val="both"/>
              <w:rPr>
                <w:rFonts w:ascii="Arial" w:hAnsi="Arial" w:cs="Arial"/>
                <w:sz w:val="22"/>
                <w:szCs w:val="22"/>
              </w:rPr>
            </w:pPr>
          </w:p>
          <w:p w14:paraId="4BBC2C7D" w14:textId="34E7D1C0"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Palabra de advertencia</w:t>
            </w:r>
            <w:r w:rsidR="00C758FC" w:rsidRPr="00BA2A67">
              <w:rPr>
                <w:rFonts w:ascii="Arial" w:hAnsi="Arial" w:cs="Arial"/>
              </w:rPr>
              <w:t xml:space="preserve">: </w:t>
            </w:r>
            <w:r w:rsidR="008A218D">
              <w:rPr>
                <w:rFonts w:ascii="Arial" w:hAnsi="Arial" w:cs="Arial"/>
              </w:rPr>
              <w:t>Sin palabra de advertencia</w:t>
            </w:r>
          </w:p>
          <w:p w14:paraId="456ED095" w14:textId="77777777" w:rsidR="000242E0" w:rsidRPr="00BA2A67" w:rsidRDefault="000242E0" w:rsidP="000242E0">
            <w:pPr>
              <w:jc w:val="both"/>
              <w:rPr>
                <w:rFonts w:ascii="Arial" w:hAnsi="Arial" w:cs="Arial"/>
                <w:sz w:val="22"/>
                <w:szCs w:val="22"/>
              </w:rPr>
            </w:pPr>
          </w:p>
          <w:p w14:paraId="0B17FB1A" w14:textId="7810B1BA" w:rsidR="000242E0" w:rsidRDefault="000242E0" w:rsidP="000242E0">
            <w:pPr>
              <w:pStyle w:val="Prrafodelista"/>
              <w:numPr>
                <w:ilvl w:val="0"/>
                <w:numId w:val="37"/>
              </w:numPr>
              <w:contextualSpacing/>
              <w:jc w:val="both"/>
              <w:rPr>
                <w:rFonts w:ascii="Arial" w:hAnsi="Arial" w:cs="Arial"/>
              </w:rPr>
            </w:pPr>
            <w:r w:rsidRPr="00BA2A67">
              <w:rPr>
                <w:rFonts w:ascii="Arial" w:hAnsi="Arial" w:cs="Arial"/>
              </w:rPr>
              <w:t>Indicaciones de peligro</w:t>
            </w:r>
            <w:r w:rsidR="00C758FC" w:rsidRPr="00BA2A67">
              <w:rPr>
                <w:rFonts w:ascii="Arial" w:hAnsi="Arial" w:cs="Arial"/>
              </w:rPr>
              <w:t>:</w:t>
            </w:r>
            <w:r w:rsidR="008A218D">
              <w:rPr>
                <w:rFonts w:ascii="Arial" w:hAnsi="Arial" w:cs="Arial"/>
              </w:rPr>
              <w:t xml:space="preserve"> Sin indicaciones de peligro</w:t>
            </w:r>
          </w:p>
          <w:p w14:paraId="49A215AA" w14:textId="77777777" w:rsidR="008A218D" w:rsidRPr="008A218D" w:rsidRDefault="008A218D" w:rsidP="008A218D">
            <w:pPr>
              <w:contextualSpacing/>
              <w:jc w:val="both"/>
              <w:rPr>
                <w:rFonts w:ascii="Arial" w:hAnsi="Arial" w:cs="Arial"/>
              </w:rPr>
            </w:pPr>
          </w:p>
          <w:p w14:paraId="5D085705" w14:textId="77777777"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Consejos de prudencia</w:t>
            </w:r>
          </w:p>
          <w:p w14:paraId="25FE14DE" w14:textId="77777777" w:rsidR="008A218D" w:rsidRPr="008A218D" w:rsidRDefault="008A218D" w:rsidP="008A218D">
            <w:pPr>
              <w:pStyle w:val="Prrafodelista"/>
              <w:contextualSpacing/>
              <w:jc w:val="both"/>
              <w:rPr>
                <w:rFonts w:ascii="Arial" w:hAnsi="Arial" w:cs="Arial"/>
              </w:rPr>
            </w:pPr>
            <w:r w:rsidRPr="008A218D">
              <w:rPr>
                <w:rFonts w:ascii="Arial" w:hAnsi="Arial" w:cs="Arial"/>
              </w:rPr>
              <w:t>P402. Almacenar en un lugar seco.</w:t>
            </w:r>
          </w:p>
          <w:p w14:paraId="1F733D2D" w14:textId="77777777" w:rsidR="008A218D" w:rsidRPr="008A218D" w:rsidRDefault="008A218D" w:rsidP="008A218D">
            <w:pPr>
              <w:pStyle w:val="Prrafodelista"/>
              <w:contextualSpacing/>
              <w:jc w:val="both"/>
              <w:rPr>
                <w:rFonts w:ascii="Arial" w:hAnsi="Arial" w:cs="Arial"/>
              </w:rPr>
            </w:pPr>
            <w:r w:rsidRPr="008A218D">
              <w:rPr>
                <w:rFonts w:ascii="Arial" w:hAnsi="Arial" w:cs="Arial"/>
              </w:rPr>
              <w:t>P403. Almacenar en un lugar bien ventilado.</w:t>
            </w:r>
          </w:p>
          <w:p w14:paraId="36F2CB11" w14:textId="77777777" w:rsidR="00BA2A67" w:rsidRDefault="008A218D" w:rsidP="008A218D">
            <w:pPr>
              <w:pStyle w:val="Prrafodelista"/>
              <w:contextualSpacing/>
              <w:jc w:val="both"/>
              <w:rPr>
                <w:rFonts w:ascii="Arial" w:hAnsi="Arial" w:cs="Arial"/>
              </w:rPr>
            </w:pPr>
            <w:r w:rsidRPr="008A218D">
              <w:rPr>
                <w:rFonts w:ascii="Arial" w:hAnsi="Arial" w:cs="Arial"/>
              </w:rPr>
              <w:t xml:space="preserve">P404. Almacenar en un recipiente cerrado. </w:t>
            </w:r>
          </w:p>
          <w:p w14:paraId="29FBC4A1" w14:textId="1E6C2C78" w:rsidR="008A218D" w:rsidRPr="00BA2A67" w:rsidRDefault="008A218D" w:rsidP="008A218D">
            <w:pPr>
              <w:pStyle w:val="Prrafodelista"/>
              <w:contextualSpacing/>
              <w:jc w:val="both"/>
              <w:rPr>
                <w:rFonts w:ascii="Arial" w:hAnsi="Arial" w:cs="Arial"/>
              </w:rPr>
            </w:pPr>
          </w:p>
        </w:tc>
      </w:tr>
      <w:tr w:rsidR="000242E0" w:rsidRPr="00BA2A67" w14:paraId="0DD71D0D" w14:textId="77777777" w:rsidTr="0079147C">
        <w:trPr>
          <w:trHeight w:val="637"/>
        </w:trPr>
        <w:tc>
          <w:tcPr>
            <w:tcW w:w="10060" w:type="dxa"/>
          </w:tcPr>
          <w:p w14:paraId="48BC4AB0"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2.3 Otros peligros que no conducen a una clasificación: </w:t>
            </w:r>
          </w:p>
          <w:p w14:paraId="06FF5E73" w14:textId="7A8A16FA" w:rsidR="00C758FC" w:rsidRPr="00BA2A67" w:rsidRDefault="00C758FC" w:rsidP="000242E0">
            <w:pPr>
              <w:jc w:val="both"/>
              <w:rPr>
                <w:rFonts w:ascii="Arial" w:hAnsi="Arial" w:cs="Arial"/>
                <w:sz w:val="22"/>
                <w:szCs w:val="22"/>
              </w:rPr>
            </w:pPr>
            <w:r w:rsidRPr="00BA2A67">
              <w:rPr>
                <w:rFonts w:ascii="Arial" w:eastAsia="Calibri" w:hAnsi="Arial" w:cs="Arial"/>
                <w:sz w:val="22"/>
                <w:szCs w:val="22"/>
                <w:lang w:eastAsia="en-US"/>
              </w:rPr>
              <w:t>Ninguno conocido.</w:t>
            </w:r>
          </w:p>
        </w:tc>
      </w:tr>
    </w:tbl>
    <w:p w14:paraId="108222D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B8F02F6" w14:textId="77777777" w:rsidTr="0079147C">
        <w:tc>
          <w:tcPr>
            <w:tcW w:w="10060" w:type="dxa"/>
          </w:tcPr>
          <w:p w14:paraId="6B7F3E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3. Composición / Información sobre los componentes</w:t>
            </w:r>
          </w:p>
        </w:tc>
      </w:tr>
      <w:tr w:rsidR="000242E0" w:rsidRPr="00BA2A67" w14:paraId="6632358D" w14:textId="77777777" w:rsidTr="0079147C">
        <w:tc>
          <w:tcPr>
            <w:tcW w:w="10060" w:type="dxa"/>
          </w:tcPr>
          <w:p w14:paraId="08714E25" w14:textId="77777777" w:rsidR="000242E0" w:rsidRPr="00BA2A67" w:rsidRDefault="000242E0" w:rsidP="000242E0">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4217"/>
              <w:gridCol w:w="2238"/>
              <w:gridCol w:w="3379"/>
            </w:tblGrid>
            <w:tr w:rsidR="000242E0" w:rsidRPr="00BA2A67" w14:paraId="44973526" w14:textId="77777777" w:rsidTr="000242E0">
              <w:tc>
                <w:tcPr>
                  <w:tcW w:w="2144" w:type="pct"/>
                </w:tcPr>
                <w:p w14:paraId="7DCF8C72"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Nombre químico</w:t>
                  </w:r>
                </w:p>
              </w:tc>
              <w:tc>
                <w:tcPr>
                  <w:tcW w:w="1138" w:type="pct"/>
                </w:tcPr>
                <w:p w14:paraId="1E4BFBA9"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 CAS</w:t>
                  </w:r>
                </w:p>
              </w:tc>
              <w:tc>
                <w:tcPr>
                  <w:tcW w:w="1718" w:type="pct"/>
                </w:tcPr>
                <w:p w14:paraId="64023AD0"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Concentración</w:t>
                  </w:r>
                </w:p>
              </w:tc>
            </w:tr>
            <w:tr w:rsidR="00486B3A" w:rsidRPr="00BA2A67" w14:paraId="79EC9804" w14:textId="77777777" w:rsidTr="005D5819">
              <w:tc>
                <w:tcPr>
                  <w:tcW w:w="2144" w:type="pct"/>
                  <w:vAlign w:val="center"/>
                </w:tcPr>
                <w:p w14:paraId="77DEC8BF" w14:textId="2D7A98A4" w:rsidR="00486B3A" w:rsidRPr="00486B3A" w:rsidRDefault="00486B3A" w:rsidP="00486B3A">
                  <w:pPr>
                    <w:jc w:val="center"/>
                    <w:rPr>
                      <w:rFonts w:ascii="Arial" w:hAnsi="Arial" w:cs="Arial"/>
                      <w:sz w:val="22"/>
                      <w:szCs w:val="22"/>
                    </w:rPr>
                  </w:pPr>
                  <w:r w:rsidRPr="00486B3A">
                    <w:rPr>
                      <w:rFonts w:ascii="Arial" w:hAnsi="Arial" w:cs="Arial"/>
                      <w:sz w:val="22"/>
                      <w:szCs w:val="22"/>
                    </w:rPr>
                    <w:t xml:space="preserve">Ácido 2-[4-(2-hidroxietil)-1-piperacinil-(1)] </w:t>
                  </w:r>
                  <w:proofErr w:type="spellStart"/>
                  <w:r w:rsidRPr="00486B3A">
                    <w:rPr>
                      <w:rFonts w:ascii="Arial" w:hAnsi="Arial" w:cs="Arial"/>
                      <w:sz w:val="22"/>
                      <w:szCs w:val="22"/>
                    </w:rPr>
                    <w:t>etanosulfónico</w:t>
                  </w:r>
                  <w:proofErr w:type="spellEnd"/>
                  <w:r w:rsidRPr="00486B3A">
                    <w:rPr>
                      <w:rFonts w:ascii="Arial" w:hAnsi="Arial" w:cs="Arial"/>
                      <w:sz w:val="22"/>
                      <w:szCs w:val="22"/>
                    </w:rPr>
                    <w:t xml:space="preserve"> sustancia tampón HEPES</w:t>
                  </w:r>
                </w:p>
              </w:tc>
              <w:tc>
                <w:tcPr>
                  <w:tcW w:w="1138" w:type="pct"/>
                  <w:vAlign w:val="center"/>
                </w:tcPr>
                <w:p w14:paraId="38C82E57" w14:textId="23040693" w:rsidR="00486B3A" w:rsidRPr="00486B3A" w:rsidRDefault="00486B3A" w:rsidP="00486B3A">
                  <w:pPr>
                    <w:jc w:val="center"/>
                    <w:rPr>
                      <w:rFonts w:ascii="Arial" w:hAnsi="Arial" w:cs="Arial"/>
                      <w:sz w:val="22"/>
                      <w:szCs w:val="22"/>
                    </w:rPr>
                  </w:pPr>
                  <w:r w:rsidRPr="00486B3A">
                    <w:rPr>
                      <w:rFonts w:ascii="Arial" w:hAnsi="Arial" w:cs="Arial"/>
                      <w:sz w:val="22"/>
                      <w:szCs w:val="22"/>
                    </w:rPr>
                    <w:t>7365-45-9</w:t>
                  </w:r>
                </w:p>
              </w:tc>
              <w:tc>
                <w:tcPr>
                  <w:tcW w:w="1718" w:type="pct"/>
                  <w:vAlign w:val="center"/>
                </w:tcPr>
                <w:p w14:paraId="72A68942" w14:textId="11859451" w:rsidR="00486B3A" w:rsidRPr="00486B3A" w:rsidRDefault="00486B3A" w:rsidP="00486B3A">
                  <w:pPr>
                    <w:jc w:val="center"/>
                    <w:rPr>
                      <w:rFonts w:ascii="Arial" w:hAnsi="Arial" w:cs="Arial"/>
                      <w:sz w:val="22"/>
                      <w:szCs w:val="22"/>
                    </w:rPr>
                  </w:pPr>
                  <w:r w:rsidRPr="00486B3A">
                    <w:rPr>
                      <w:rFonts w:ascii="Arial" w:hAnsi="Arial" w:cs="Arial"/>
                      <w:sz w:val="22"/>
                      <w:szCs w:val="22"/>
                    </w:rPr>
                    <w:t>1M</w:t>
                  </w:r>
                </w:p>
              </w:tc>
            </w:tr>
            <w:tr w:rsidR="00486B3A" w:rsidRPr="00BA2A67" w14:paraId="765A520C" w14:textId="77777777" w:rsidTr="005D5819">
              <w:tc>
                <w:tcPr>
                  <w:tcW w:w="2144" w:type="pct"/>
                  <w:vAlign w:val="center"/>
                </w:tcPr>
                <w:p w14:paraId="0490D927" w14:textId="6E15ED7C" w:rsidR="00486B3A" w:rsidRPr="00486B3A" w:rsidRDefault="00486B3A" w:rsidP="00486B3A">
                  <w:pPr>
                    <w:jc w:val="center"/>
                    <w:rPr>
                      <w:rFonts w:ascii="Arial" w:hAnsi="Arial" w:cs="Arial"/>
                      <w:sz w:val="22"/>
                      <w:szCs w:val="22"/>
                    </w:rPr>
                  </w:pPr>
                  <w:r w:rsidRPr="00486B3A">
                    <w:rPr>
                      <w:rFonts w:ascii="Arial" w:hAnsi="Arial" w:cs="Arial"/>
                      <w:sz w:val="22"/>
                      <w:szCs w:val="22"/>
                    </w:rPr>
                    <w:t>Agua</w:t>
                  </w:r>
                </w:p>
              </w:tc>
              <w:tc>
                <w:tcPr>
                  <w:tcW w:w="1138" w:type="pct"/>
                  <w:vAlign w:val="center"/>
                </w:tcPr>
                <w:p w14:paraId="43E75ED8" w14:textId="171FE789" w:rsidR="00486B3A" w:rsidRPr="00486B3A" w:rsidRDefault="00486B3A" w:rsidP="00486B3A">
                  <w:pPr>
                    <w:jc w:val="center"/>
                    <w:rPr>
                      <w:rFonts w:ascii="Arial" w:hAnsi="Arial" w:cs="Arial"/>
                      <w:sz w:val="22"/>
                      <w:szCs w:val="22"/>
                    </w:rPr>
                  </w:pPr>
                  <w:r w:rsidRPr="00486B3A">
                    <w:rPr>
                      <w:rFonts w:ascii="Arial" w:hAnsi="Arial" w:cs="Arial"/>
                      <w:sz w:val="22"/>
                      <w:szCs w:val="22"/>
                    </w:rPr>
                    <w:t>7732-18-5</w:t>
                  </w:r>
                </w:p>
              </w:tc>
              <w:tc>
                <w:tcPr>
                  <w:tcW w:w="1718" w:type="pct"/>
                  <w:vAlign w:val="center"/>
                </w:tcPr>
                <w:p w14:paraId="1E2E6EB8" w14:textId="75005F5B" w:rsidR="00486B3A" w:rsidRPr="00486B3A" w:rsidRDefault="00486B3A" w:rsidP="00486B3A">
                  <w:pPr>
                    <w:jc w:val="center"/>
                    <w:rPr>
                      <w:rFonts w:ascii="Arial" w:hAnsi="Arial" w:cs="Arial"/>
                      <w:sz w:val="22"/>
                      <w:szCs w:val="22"/>
                    </w:rPr>
                  </w:pPr>
                  <w:r w:rsidRPr="00486B3A">
                    <w:rPr>
                      <w:rFonts w:ascii="Arial" w:hAnsi="Arial" w:cs="Arial"/>
                      <w:sz w:val="22"/>
                      <w:szCs w:val="22"/>
                    </w:rPr>
                    <w:t>--</w:t>
                  </w:r>
                </w:p>
              </w:tc>
            </w:tr>
            <w:tr w:rsidR="00C758FC" w:rsidRPr="00BA2A67" w14:paraId="73B89BA7" w14:textId="77777777" w:rsidTr="000242E0">
              <w:tc>
                <w:tcPr>
                  <w:tcW w:w="2144" w:type="pct"/>
                </w:tcPr>
                <w:p w14:paraId="020A81F6" w14:textId="77777777" w:rsidR="00C758FC" w:rsidRPr="00BA2A67" w:rsidRDefault="00C758FC" w:rsidP="00C758FC">
                  <w:pPr>
                    <w:jc w:val="center"/>
                    <w:rPr>
                      <w:rFonts w:ascii="Arial" w:hAnsi="Arial" w:cs="Arial"/>
                      <w:sz w:val="22"/>
                      <w:szCs w:val="22"/>
                    </w:rPr>
                  </w:pPr>
                </w:p>
              </w:tc>
              <w:tc>
                <w:tcPr>
                  <w:tcW w:w="1138" w:type="pct"/>
                </w:tcPr>
                <w:p w14:paraId="6828678C" w14:textId="77777777" w:rsidR="00C758FC" w:rsidRPr="00BA2A67" w:rsidRDefault="00C758FC" w:rsidP="00C758FC">
                  <w:pPr>
                    <w:jc w:val="center"/>
                    <w:rPr>
                      <w:rFonts w:ascii="Arial" w:hAnsi="Arial" w:cs="Arial"/>
                      <w:sz w:val="22"/>
                      <w:szCs w:val="22"/>
                    </w:rPr>
                  </w:pPr>
                </w:p>
              </w:tc>
              <w:tc>
                <w:tcPr>
                  <w:tcW w:w="1718" w:type="pct"/>
                </w:tcPr>
                <w:p w14:paraId="71195401" w14:textId="77777777" w:rsidR="00C758FC" w:rsidRPr="00BA2A67" w:rsidRDefault="00C758FC" w:rsidP="00C758FC">
                  <w:pPr>
                    <w:jc w:val="center"/>
                    <w:rPr>
                      <w:rFonts w:ascii="Arial" w:hAnsi="Arial" w:cs="Arial"/>
                      <w:sz w:val="22"/>
                      <w:szCs w:val="22"/>
                    </w:rPr>
                  </w:pPr>
                </w:p>
              </w:tc>
            </w:tr>
            <w:tr w:rsidR="00C758FC" w:rsidRPr="00BA2A67" w14:paraId="7DAAF59B" w14:textId="77777777" w:rsidTr="000242E0">
              <w:tc>
                <w:tcPr>
                  <w:tcW w:w="2144" w:type="pct"/>
                </w:tcPr>
                <w:p w14:paraId="33A6E898" w14:textId="77777777" w:rsidR="00C758FC" w:rsidRPr="00BA2A67" w:rsidRDefault="00C758FC" w:rsidP="00C758FC">
                  <w:pPr>
                    <w:jc w:val="center"/>
                    <w:rPr>
                      <w:rFonts w:ascii="Arial" w:hAnsi="Arial" w:cs="Arial"/>
                      <w:sz w:val="22"/>
                      <w:szCs w:val="22"/>
                    </w:rPr>
                  </w:pPr>
                </w:p>
              </w:tc>
              <w:tc>
                <w:tcPr>
                  <w:tcW w:w="1138" w:type="pct"/>
                </w:tcPr>
                <w:p w14:paraId="2535D14F" w14:textId="77777777" w:rsidR="00C758FC" w:rsidRPr="00BA2A67" w:rsidRDefault="00C758FC" w:rsidP="00C758FC">
                  <w:pPr>
                    <w:jc w:val="center"/>
                    <w:rPr>
                      <w:rFonts w:ascii="Arial" w:hAnsi="Arial" w:cs="Arial"/>
                      <w:sz w:val="22"/>
                      <w:szCs w:val="22"/>
                    </w:rPr>
                  </w:pPr>
                </w:p>
              </w:tc>
              <w:tc>
                <w:tcPr>
                  <w:tcW w:w="1718" w:type="pct"/>
                </w:tcPr>
                <w:p w14:paraId="1CAB961F" w14:textId="77777777" w:rsidR="00C758FC" w:rsidRPr="00BA2A67" w:rsidRDefault="00C758FC" w:rsidP="00C758FC">
                  <w:pPr>
                    <w:jc w:val="center"/>
                    <w:rPr>
                      <w:rFonts w:ascii="Arial" w:hAnsi="Arial" w:cs="Arial"/>
                      <w:sz w:val="22"/>
                      <w:szCs w:val="22"/>
                    </w:rPr>
                  </w:pPr>
                </w:p>
              </w:tc>
            </w:tr>
          </w:tbl>
          <w:p w14:paraId="0C384816" w14:textId="77777777" w:rsidR="000242E0" w:rsidRPr="00BA2A67" w:rsidRDefault="000242E0" w:rsidP="000242E0">
            <w:pPr>
              <w:jc w:val="both"/>
              <w:rPr>
                <w:rFonts w:ascii="Arial" w:hAnsi="Arial" w:cs="Arial"/>
                <w:b/>
                <w:sz w:val="22"/>
                <w:szCs w:val="22"/>
              </w:rPr>
            </w:pPr>
          </w:p>
        </w:tc>
      </w:tr>
    </w:tbl>
    <w:p w14:paraId="2F3D5FF4"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17F0A711" w14:textId="77777777" w:rsidTr="0079147C">
        <w:tc>
          <w:tcPr>
            <w:tcW w:w="10060" w:type="dxa"/>
          </w:tcPr>
          <w:p w14:paraId="6096E5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4. Primeros auxilios</w:t>
            </w:r>
          </w:p>
        </w:tc>
      </w:tr>
      <w:tr w:rsidR="000242E0" w:rsidRPr="00BA2A67" w14:paraId="67B7CFA9" w14:textId="77777777" w:rsidTr="0079147C">
        <w:tc>
          <w:tcPr>
            <w:tcW w:w="10060" w:type="dxa"/>
          </w:tcPr>
          <w:p w14:paraId="0645F90B" w14:textId="77777777" w:rsidR="000242E0" w:rsidRPr="00BA2A67" w:rsidRDefault="000242E0" w:rsidP="000242E0">
            <w:pPr>
              <w:jc w:val="both"/>
              <w:rPr>
                <w:rFonts w:ascii="Arial" w:hAnsi="Arial" w:cs="Arial"/>
                <w:i/>
                <w:iCs/>
                <w:sz w:val="22"/>
                <w:szCs w:val="22"/>
              </w:rPr>
            </w:pPr>
            <w:r w:rsidRPr="00BA2A67">
              <w:rPr>
                <w:rFonts w:ascii="Arial" w:hAnsi="Arial" w:cs="Arial"/>
                <w:iCs/>
                <w:sz w:val="22"/>
                <w:szCs w:val="22"/>
              </w:rPr>
              <w:lastRenderedPageBreak/>
              <w:t>4.1 Descripción de los primeros auxilios:</w:t>
            </w:r>
          </w:p>
          <w:p w14:paraId="7BE69CCD" w14:textId="77777777" w:rsidR="00C758FC" w:rsidRPr="00BA2A67" w:rsidRDefault="00C758FC" w:rsidP="000242E0">
            <w:pPr>
              <w:jc w:val="both"/>
              <w:rPr>
                <w:rFonts w:ascii="Arial" w:hAnsi="Arial" w:cs="Arial"/>
                <w:iCs/>
                <w:sz w:val="22"/>
                <w:szCs w:val="22"/>
              </w:rPr>
            </w:pPr>
          </w:p>
          <w:p w14:paraId="6B5F8000" w14:textId="22DDCA63"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inhalación</w:t>
            </w:r>
            <w:r w:rsidR="00C758FC" w:rsidRPr="00BA2A67">
              <w:rPr>
                <w:rFonts w:ascii="Arial" w:hAnsi="Arial" w:cs="Arial"/>
              </w:rPr>
              <w:t xml:space="preserve">: </w:t>
            </w:r>
            <w:r w:rsidR="008A218D" w:rsidRPr="008A218D">
              <w:rPr>
                <w:rFonts w:ascii="Arial" w:hAnsi="Arial" w:cs="Arial"/>
              </w:rPr>
              <w:t xml:space="preserve">Tomar aire fresco. </w:t>
            </w:r>
          </w:p>
          <w:p w14:paraId="49BE6FCB" w14:textId="77777777" w:rsidR="000242E0" w:rsidRPr="00BA2A67" w:rsidRDefault="000242E0" w:rsidP="000242E0">
            <w:pPr>
              <w:jc w:val="both"/>
              <w:rPr>
                <w:rFonts w:ascii="Arial" w:hAnsi="Arial" w:cs="Arial"/>
                <w:sz w:val="22"/>
                <w:szCs w:val="22"/>
              </w:rPr>
            </w:pPr>
          </w:p>
          <w:p w14:paraId="359D03A6" w14:textId="5E892AE8" w:rsidR="000242E0" w:rsidRDefault="000242E0" w:rsidP="008A218D">
            <w:pPr>
              <w:pStyle w:val="Prrafodelista"/>
              <w:numPr>
                <w:ilvl w:val="0"/>
                <w:numId w:val="36"/>
              </w:numPr>
              <w:jc w:val="both"/>
              <w:rPr>
                <w:rFonts w:ascii="Arial" w:hAnsi="Arial" w:cs="Arial"/>
              </w:rPr>
            </w:pPr>
            <w:r w:rsidRPr="008A218D">
              <w:rPr>
                <w:rFonts w:ascii="Arial" w:hAnsi="Arial" w:cs="Arial"/>
              </w:rPr>
              <w:t>En caso de ingestión</w:t>
            </w:r>
            <w:r w:rsidR="00C758FC" w:rsidRPr="008A218D">
              <w:rPr>
                <w:rFonts w:ascii="Arial" w:hAnsi="Arial" w:cs="Arial"/>
              </w:rPr>
              <w:t xml:space="preserve">: </w:t>
            </w:r>
            <w:r w:rsidR="008A218D" w:rsidRPr="008A218D">
              <w:rPr>
                <w:rFonts w:ascii="Arial" w:hAnsi="Arial" w:cs="Arial"/>
              </w:rPr>
              <w:t>Hacer beber agua (máximo 2 vasos). En caso de malestar consultar al médico.</w:t>
            </w:r>
          </w:p>
          <w:p w14:paraId="4F3FDCAC" w14:textId="77777777" w:rsidR="008A218D" w:rsidRPr="008A218D" w:rsidRDefault="008A218D" w:rsidP="008A218D">
            <w:pPr>
              <w:jc w:val="both"/>
              <w:rPr>
                <w:rFonts w:ascii="Arial" w:hAnsi="Arial" w:cs="Arial"/>
              </w:rPr>
            </w:pPr>
          </w:p>
          <w:p w14:paraId="63A1C035" w14:textId="66B4C654"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la piel</w:t>
            </w:r>
            <w:r w:rsidR="00C758FC" w:rsidRPr="00BA2A67">
              <w:rPr>
                <w:rFonts w:ascii="Arial" w:hAnsi="Arial" w:cs="Arial"/>
              </w:rPr>
              <w:t xml:space="preserve">: </w:t>
            </w:r>
            <w:r w:rsidRPr="00BA2A67">
              <w:rPr>
                <w:rFonts w:ascii="Arial" w:hAnsi="Arial" w:cs="Arial"/>
              </w:rPr>
              <w:t xml:space="preserve"> </w:t>
            </w:r>
            <w:r w:rsidR="008A218D" w:rsidRPr="008A218D">
              <w:rPr>
                <w:rFonts w:ascii="Arial" w:hAnsi="Arial" w:cs="Arial"/>
              </w:rPr>
              <w:t>Quitar todas las prendas contaminadas. Aclararse la piel con agua/ducharse.</w:t>
            </w:r>
          </w:p>
          <w:p w14:paraId="4F57A757" w14:textId="77777777" w:rsidR="000242E0" w:rsidRPr="00BA2A67" w:rsidRDefault="000242E0" w:rsidP="000242E0">
            <w:pPr>
              <w:jc w:val="both"/>
              <w:rPr>
                <w:rFonts w:ascii="Arial" w:hAnsi="Arial" w:cs="Arial"/>
                <w:sz w:val="22"/>
                <w:szCs w:val="22"/>
              </w:rPr>
            </w:pPr>
          </w:p>
          <w:p w14:paraId="70BB98A2" w14:textId="377E3FAD"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los ojos</w:t>
            </w:r>
            <w:r w:rsidR="00C758FC" w:rsidRPr="00BA2A67">
              <w:rPr>
                <w:rFonts w:ascii="Arial" w:hAnsi="Arial" w:cs="Arial"/>
              </w:rPr>
              <w:t xml:space="preserve">: </w:t>
            </w:r>
            <w:r w:rsidR="008A218D" w:rsidRPr="008A218D">
              <w:rPr>
                <w:rFonts w:ascii="Arial" w:hAnsi="Arial" w:cs="Arial"/>
              </w:rPr>
              <w:t>Aclarar con abundante agua. Retirar lentes de contacto.</w:t>
            </w:r>
          </w:p>
          <w:p w14:paraId="67DB6B7F" w14:textId="77777777" w:rsidR="000242E0" w:rsidRPr="00BA2A67" w:rsidRDefault="000242E0" w:rsidP="000242E0">
            <w:pPr>
              <w:jc w:val="both"/>
              <w:rPr>
                <w:rFonts w:ascii="Arial" w:hAnsi="Arial" w:cs="Arial"/>
                <w:sz w:val="22"/>
                <w:szCs w:val="22"/>
              </w:rPr>
            </w:pPr>
          </w:p>
        </w:tc>
      </w:tr>
      <w:tr w:rsidR="000242E0" w:rsidRPr="00BA2A67" w14:paraId="3802B83A" w14:textId="77777777" w:rsidTr="0079147C">
        <w:tc>
          <w:tcPr>
            <w:tcW w:w="10060" w:type="dxa"/>
          </w:tcPr>
          <w:p w14:paraId="11A66F26" w14:textId="77777777" w:rsidR="000242E0" w:rsidRPr="00BA2A67" w:rsidRDefault="000242E0" w:rsidP="000242E0">
            <w:pPr>
              <w:jc w:val="both"/>
              <w:rPr>
                <w:rFonts w:ascii="Arial" w:hAnsi="Arial" w:cs="Arial"/>
                <w:iCs/>
                <w:sz w:val="22"/>
                <w:szCs w:val="22"/>
              </w:rPr>
            </w:pPr>
            <w:r w:rsidRPr="00BA2A67">
              <w:rPr>
                <w:rFonts w:ascii="Arial" w:hAnsi="Arial" w:cs="Arial"/>
                <w:iCs/>
                <w:sz w:val="22"/>
                <w:szCs w:val="22"/>
              </w:rPr>
              <w:t>4.2 Principales síntomas y efectos agudos y retardados:</w:t>
            </w:r>
          </w:p>
          <w:p w14:paraId="3902B5BC" w14:textId="785DE708" w:rsidR="000242E0" w:rsidRPr="00BA2A67" w:rsidRDefault="008A218D" w:rsidP="000242E0">
            <w:pPr>
              <w:jc w:val="both"/>
              <w:rPr>
                <w:rFonts w:ascii="Arial" w:hAnsi="Arial" w:cs="Arial"/>
                <w:sz w:val="22"/>
                <w:szCs w:val="22"/>
              </w:rPr>
            </w:pPr>
            <w:r w:rsidRPr="008A218D">
              <w:rPr>
                <w:rFonts w:ascii="Arial" w:hAnsi="Arial" w:cs="Arial"/>
                <w:sz w:val="22"/>
                <w:szCs w:val="22"/>
              </w:rPr>
              <w:t xml:space="preserve">No se asocian síntomas claros a la exposición a </w:t>
            </w:r>
            <w:r>
              <w:rPr>
                <w:rFonts w:ascii="Arial" w:hAnsi="Arial" w:cs="Arial"/>
                <w:sz w:val="22"/>
                <w:szCs w:val="22"/>
              </w:rPr>
              <w:t>la dilución.</w:t>
            </w:r>
          </w:p>
        </w:tc>
      </w:tr>
    </w:tbl>
    <w:p w14:paraId="5B62551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F551EEF" w14:textId="77777777" w:rsidTr="0079147C">
        <w:tc>
          <w:tcPr>
            <w:tcW w:w="10060" w:type="dxa"/>
          </w:tcPr>
          <w:p w14:paraId="66686E1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5. Medidas de lucha contra incendios</w:t>
            </w:r>
          </w:p>
        </w:tc>
      </w:tr>
      <w:tr w:rsidR="000242E0" w:rsidRPr="00BA2A67" w14:paraId="11F28BEE" w14:textId="77777777" w:rsidTr="0079147C">
        <w:tc>
          <w:tcPr>
            <w:tcW w:w="10060" w:type="dxa"/>
          </w:tcPr>
          <w:p w14:paraId="0F908CD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5.1 Medios de extinción apropiados: </w:t>
            </w:r>
          </w:p>
          <w:p w14:paraId="37780207" w14:textId="3FD74B6B" w:rsidR="000242E0" w:rsidRPr="00BA2A67" w:rsidRDefault="00C758FC" w:rsidP="000242E0">
            <w:pPr>
              <w:jc w:val="both"/>
              <w:rPr>
                <w:rFonts w:ascii="Arial" w:hAnsi="Arial" w:cs="Arial"/>
                <w:sz w:val="22"/>
                <w:szCs w:val="22"/>
              </w:rPr>
            </w:pPr>
            <w:r w:rsidRPr="00BA2A67">
              <w:rPr>
                <w:rFonts w:ascii="Arial" w:hAnsi="Arial" w:cs="Arial"/>
                <w:sz w:val="22"/>
                <w:szCs w:val="22"/>
              </w:rPr>
              <w:t>Agua, Dióxido de carbono (CO</w:t>
            </w:r>
            <w:r w:rsidRPr="00BA2A67">
              <w:rPr>
                <w:rFonts w:ascii="Arial" w:hAnsi="Arial" w:cs="Arial"/>
                <w:sz w:val="22"/>
                <w:szCs w:val="22"/>
                <w:vertAlign w:val="subscript"/>
              </w:rPr>
              <w:t>2</w:t>
            </w:r>
            <w:r w:rsidRPr="00BA2A67">
              <w:rPr>
                <w:rFonts w:ascii="Arial" w:hAnsi="Arial" w:cs="Arial"/>
                <w:sz w:val="22"/>
                <w:szCs w:val="22"/>
              </w:rPr>
              <w:t>), Espuma y Polvo químico seco.</w:t>
            </w:r>
          </w:p>
        </w:tc>
      </w:tr>
      <w:tr w:rsidR="000242E0" w:rsidRPr="00BA2A67" w14:paraId="019B662A" w14:textId="77777777" w:rsidTr="0079147C">
        <w:tc>
          <w:tcPr>
            <w:tcW w:w="10060" w:type="dxa"/>
          </w:tcPr>
          <w:p w14:paraId="20EEE495" w14:textId="77777777" w:rsidR="000242E0" w:rsidRPr="00BA2A67" w:rsidRDefault="000242E0" w:rsidP="000242E0">
            <w:pPr>
              <w:jc w:val="both"/>
              <w:rPr>
                <w:rFonts w:ascii="Arial" w:hAnsi="Arial" w:cs="Arial"/>
                <w:b/>
                <w:sz w:val="22"/>
                <w:szCs w:val="22"/>
              </w:rPr>
            </w:pPr>
            <w:r w:rsidRPr="00BA2A67">
              <w:rPr>
                <w:rFonts w:ascii="Arial" w:hAnsi="Arial" w:cs="Arial"/>
                <w:sz w:val="22"/>
                <w:szCs w:val="22"/>
              </w:rPr>
              <w:t>5.2 Peligros específicos derivados del producto químico:</w:t>
            </w:r>
          </w:p>
          <w:p w14:paraId="07C3E7AC" w14:textId="1321A348" w:rsidR="000242E0" w:rsidRPr="00BA2A67" w:rsidRDefault="00486B3A" w:rsidP="00C758FC">
            <w:pPr>
              <w:jc w:val="both"/>
              <w:rPr>
                <w:rFonts w:ascii="Arial" w:hAnsi="Arial" w:cs="Arial"/>
                <w:sz w:val="22"/>
                <w:szCs w:val="22"/>
              </w:rPr>
            </w:pPr>
            <w:r w:rsidRPr="00486B3A">
              <w:rPr>
                <w:rFonts w:ascii="Arial" w:hAnsi="Arial" w:cs="Arial"/>
                <w:sz w:val="22"/>
                <w:szCs w:val="22"/>
              </w:rPr>
              <w:t>En caso de incendio posible formación de gases de combustión o vapores peligrosos. El fuego puede provocar emanaciones de: Óxidos de azufre, óxidos de nitrógeno</w:t>
            </w:r>
            <w:r>
              <w:rPr>
                <w:rFonts w:ascii="Arial" w:hAnsi="Arial" w:cs="Arial"/>
                <w:sz w:val="22"/>
                <w:szCs w:val="22"/>
              </w:rPr>
              <w:t>.</w:t>
            </w:r>
          </w:p>
        </w:tc>
      </w:tr>
      <w:tr w:rsidR="000242E0" w:rsidRPr="00BA2A67" w14:paraId="389D731D" w14:textId="77777777" w:rsidTr="0079147C">
        <w:tc>
          <w:tcPr>
            <w:tcW w:w="10060" w:type="dxa"/>
          </w:tcPr>
          <w:p w14:paraId="41AB00F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5.3 Medidas especiales que deben tomar los equipos de lucha contra incendios:</w:t>
            </w:r>
          </w:p>
          <w:p w14:paraId="0F12E929" w14:textId="77777777" w:rsidR="008A218D" w:rsidRPr="008A218D" w:rsidRDefault="008A218D" w:rsidP="008A218D">
            <w:pPr>
              <w:jc w:val="both"/>
              <w:rPr>
                <w:rFonts w:ascii="Arial" w:hAnsi="Arial" w:cs="Arial"/>
                <w:sz w:val="22"/>
                <w:szCs w:val="22"/>
              </w:rPr>
            </w:pPr>
            <w:r w:rsidRPr="008A218D">
              <w:rPr>
                <w:rFonts w:ascii="Arial" w:hAnsi="Arial" w:cs="Arial"/>
                <w:sz w:val="22"/>
                <w:szCs w:val="22"/>
              </w:rPr>
              <w:t>En caso de fuego, protéjase con un equipo respiratorio autónomo.</w:t>
            </w:r>
          </w:p>
          <w:p w14:paraId="58510E46" w14:textId="638794E5" w:rsidR="000242E0" w:rsidRPr="00BA2A67" w:rsidRDefault="008A218D" w:rsidP="008A218D">
            <w:pPr>
              <w:jc w:val="both"/>
              <w:rPr>
                <w:rFonts w:ascii="Arial" w:hAnsi="Arial" w:cs="Arial"/>
                <w:sz w:val="22"/>
                <w:szCs w:val="22"/>
              </w:rPr>
            </w:pPr>
            <w:r w:rsidRPr="008A218D">
              <w:rPr>
                <w:rFonts w:ascii="Arial" w:hAnsi="Arial" w:cs="Arial"/>
                <w:sz w:val="22"/>
                <w:szCs w:val="22"/>
              </w:rPr>
              <w:t>Impedir la contaminación de las aguas superficiales o subterráneas por el agua que ha servido a la extinción de incendios. Reprimir los gases/vapores/neblinas con agua pulverizada.</w:t>
            </w:r>
          </w:p>
        </w:tc>
      </w:tr>
    </w:tbl>
    <w:p w14:paraId="0B55F7A8"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BBDB5C4" w14:textId="77777777" w:rsidTr="0079147C">
        <w:tc>
          <w:tcPr>
            <w:tcW w:w="10060" w:type="dxa"/>
          </w:tcPr>
          <w:p w14:paraId="7C0A8C85"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6. Medidas que deben tomarse en caso de vertido accidental</w:t>
            </w:r>
          </w:p>
        </w:tc>
      </w:tr>
      <w:tr w:rsidR="000242E0" w:rsidRPr="00BA2A67" w14:paraId="39B323F7" w14:textId="77777777" w:rsidTr="0079147C">
        <w:tc>
          <w:tcPr>
            <w:tcW w:w="10060" w:type="dxa"/>
          </w:tcPr>
          <w:p w14:paraId="77F2E5F5"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6.1 Precauciones personales, equipo de protección y procedimientos de emergencia:  </w:t>
            </w:r>
          </w:p>
          <w:p w14:paraId="3C6CEC54" w14:textId="616F0CDB" w:rsidR="000242E0" w:rsidRPr="00BA2A67" w:rsidRDefault="008A218D" w:rsidP="000242E0">
            <w:pPr>
              <w:jc w:val="both"/>
              <w:rPr>
                <w:rFonts w:ascii="Arial" w:hAnsi="Arial" w:cs="Arial"/>
                <w:sz w:val="22"/>
                <w:szCs w:val="22"/>
              </w:rPr>
            </w:pPr>
            <w:r w:rsidRPr="008A218D">
              <w:rPr>
                <w:rFonts w:ascii="Arial" w:hAnsi="Arial" w:cs="Arial"/>
                <w:sz w:val="22"/>
                <w:szCs w:val="22"/>
              </w:rPr>
              <w:t>No respirar los vapores, aerosoles. Evitar el contacto con la sustancia. Asegúrese una ventilación apropiada. Evacúe el área de peligro.</w:t>
            </w:r>
          </w:p>
        </w:tc>
      </w:tr>
      <w:tr w:rsidR="000242E0" w:rsidRPr="00BA2A67" w14:paraId="52F21AAB" w14:textId="77777777" w:rsidTr="0079147C">
        <w:tc>
          <w:tcPr>
            <w:tcW w:w="10060" w:type="dxa"/>
          </w:tcPr>
          <w:p w14:paraId="28777F3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6.2 Precauciones relativas al medio ambiente:</w:t>
            </w:r>
          </w:p>
          <w:p w14:paraId="0B583B93" w14:textId="0E3AF0B6" w:rsidR="000242E0" w:rsidRPr="00BA2A67" w:rsidRDefault="00C758FC" w:rsidP="000242E0">
            <w:pPr>
              <w:jc w:val="both"/>
              <w:rPr>
                <w:rFonts w:ascii="Arial" w:hAnsi="Arial" w:cs="Arial"/>
                <w:sz w:val="22"/>
                <w:szCs w:val="22"/>
              </w:rPr>
            </w:pPr>
            <w:r w:rsidRPr="00BA2A67">
              <w:rPr>
                <w:rFonts w:ascii="Arial" w:hAnsi="Arial" w:cs="Arial"/>
                <w:sz w:val="22"/>
                <w:szCs w:val="22"/>
              </w:rPr>
              <w:t>No dejar que el producto entre al sistema de alcantarillado.</w:t>
            </w:r>
          </w:p>
        </w:tc>
      </w:tr>
      <w:tr w:rsidR="000242E0" w:rsidRPr="00BA2A67" w14:paraId="188F3BD6" w14:textId="77777777" w:rsidTr="0079147C">
        <w:tc>
          <w:tcPr>
            <w:tcW w:w="10060" w:type="dxa"/>
          </w:tcPr>
          <w:p w14:paraId="2CF5E8AA"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6.3 Métodos y material para la contención y limpieza de vertidos: </w:t>
            </w:r>
          </w:p>
          <w:p w14:paraId="70EB93BA" w14:textId="2FF14D1B" w:rsidR="000242E0" w:rsidRPr="00BA2A67" w:rsidRDefault="00C758FC" w:rsidP="000242E0">
            <w:pPr>
              <w:jc w:val="both"/>
              <w:rPr>
                <w:rFonts w:ascii="Arial" w:hAnsi="Arial" w:cs="Arial"/>
                <w:sz w:val="22"/>
                <w:szCs w:val="22"/>
              </w:rPr>
            </w:pPr>
            <w:r w:rsidRPr="00BA2A67">
              <w:rPr>
                <w:rFonts w:ascii="Arial" w:hAnsi="Arial" w:cs="Arial"/>
                <w:sz w:val="22"/>
                <w:szCs w:val="22"/>
              </w:rPr>
              <w:t>Proteger los desagües.  Recoger con materiales absorbentes. Proceder a la eliminación de los residuos.</w:t>
            </w:r>
          </w:p>
        </w:tc>
      </w:tr>
    </w:tbl>
    <w:p w14:paraId="49F73E8F"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6A36F9C0" w14:textId="77777777" w:rsidTr="0079147C">
        <w:tc>
          <w:tcPr>
            <w:tcW w:w="10060" w:type="dxa"/>
          </w:tcPr>
          <w:p w14:paraId="2D27C82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7. Manipulación y almacenamiento</w:t>
            </w:r>
          </w:p>
        </w:tc>
      </w:tr>
      <w:tr w:rsidR="000242E0" w:rsidRPr="00BA2A67" w14:paraId="1EC07DF1" w14:textId="77777777" w:rsidTr="0079147C">
        <w:tc>
          <w:tcPr>
            <w:tcW w:w="10060" w:type="dxa"/>
          </w:tcPr>
          <w:p w14:paraId="5A183CAD"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7.1 Precauciones que se deben tomar para garantizar una manipulación segura: </w:t>
            </w:r>
          </w:p>
          <w:p w14:paraId="6EDC9156" w14:textId="04E230C4" w:rsidR="000242E0" w:rsidRPr="00BA2A67" w:rsidRDefault="008A218D" w:rsidP="000242E0">
            <w:pPr>
              <w:jc w:val="both"/>
              <w:rPr>
                <w:rFonts w:ascii="Arial" w:hAnsi="Arial" w:cs="Arial"/>
                <w:sz w:val="22"/>
                <w:szCs w:val="22"/>
              </w:rPr>
            </w:pPr>
            <w:r w:rsidRPr="008A218D">
              <w:rPr>
                <w:rFonts w:ascii="Arial" w:hAnsi="Arial" w:cs="Arial"/>
                <w:sz w:val="22"/>
                <w:szCs w:val="22"/>
              </w:rPr>
              <w:t>Observar indicaciones de la etiqueta. Sustituir la ropa contaminada. Lavar manos al término del trabajo.</w:t>
            </w:r>
          </w:p>
        </w:tc>
      </w:tr>
      <w:tr w:rsidR="000242E0" w:rsidRPr="00BA2A67" w14:paraId="181DBBBF" w14:textId="77777777" w:rsidTr="0079147C">
        <w:tc>
          <w:tcPr>
            <w:tcW w:w="10060" w:type="dxa"/>
          </w:tcPr>
          <w:p w14:paraId="59AC370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7.2 Condiciones de almacenamiento seguro: </w:t>
            </w:r>
          </w:p>
          <w:p w14:paraId="3EC7F563" w14:textId="5C874F48" w:rsidR="000242E0" w:rsidRPr="00BA2A67" w:rsidRDefault="008A218D" w:rsidP="00C758FC">
            <w:pPr>
              <w:jc w:val="both"/>
              <w:rPr>
                <w:rFonts w:ascii="Arial" w:hAnsi="Arial" w:cs="Arial"/>
                <w:sz w:val="22"/>
                <w:szCs w:val="22"/>
              </w:rPr>
            </w:pPr>
            <w:r w:rsidRPr="008A218D">
              <w:rPr>
                <w:rFonts w:ascii="Arial" w:hAnsi="Arial" w:cs="Arial"/>
                <w:sz w:val="22"/>
                <w:szCs w:val="22"/>
              </w:rPr>
              <w:t>Mantener envases de preparación bien cerrados, protegidos de la luz y en un lugar seco y ventilado.</w:t>
            </w:r>
          </w:p>
        </w:tc>
      </w:tr>
    </w:tbl>
    <w:p w14:paraId="47B84DA0"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4325D3A" w14:textId="77777777" w:rsidTr="0079147C">
        <w:tc>
          <w:tcPr>
            <w:tcW w:w="10060" w:type="dxa"/>
          </w:tcPr>
          <w:p w14:paraId="0486D8A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8. Controles de exposición / Protección individual</w:t>
            </w:r>
          </w:p>
        </w:tc>
      </w:tr>
      <w:tr w:rsidR="000242E0" w:rsidRPr="00BA2A67" w14:paraId="5B3C42EA" w14:textId="77777777" w:rsidTr="0079147C">
        <w:tc>
          <w:tcPr>
            <w:tcW w:w="10060" w:type="dxa"/>
          </w:tcPr>
          <w:p w14:paraId="5B2F5CC0" w14:textId="77777777" w:rsidR="000242E0" w:rsidRPr="00BA2A67" w:rsidRDefault="000242E0" w:rsidP="000242E0">
            <w:pPr>
              <w:jc w:val="both"/>
              <w:rPr>
                <w:rFonts w:ascii="Arial" w:hAnsi="Arial" w:cs="Arial"/>
                <w:bCs/>
                <w:sz w:val="22"/>
                <w:szCs w:val="22"/>
              </w:rPr>
            </w:pPr>
            <w:r w:rsidRPr="00BA2A67">
              <w:rPr>
                <w:rFonts w:ascii="Arial" w:hAnsi="Arial" w:cs="Arial"/>
                <w:bCs/>
                <w:sz w:val="22"/>
                <w:szCs w:val="22"/>
              </w:rPr>
              <w:t xml:space="preserve">8.1 Parámetros de control: </w:t>
            </w:r>
          </w:p>
          <w:p w14:paraId="4306140E" w14:textId="269EF82D" w:rsidR="000242E0" w:rsidRPr="00BA2A67" w:rsidRDefault="008A218D" w:rsidP="000242E0">
            <w:pPr>
              <w:jc w:val="both"/>
              <w:rPr>
                <w:rFonts w:ascii="Arial" w:hAnsi="Arial" w:cs="Arial"/>
                <w:bCs/>
                <w:sz w:val="22"/>
                <w:szCs w:val="22"/>
              </w:rPr>
            </w:pPr>
            <w:r w:rsidRPr="008A218D">
              <w:rPr>
                <w:rFonts w:ascii="Arial" w:hAnsi="Arial" w:cs="Arial"/>
                <w:bCs/>
                <w:sz w:val="22"/>
                <w:szCs w:val="22"/>
              </w:rPr>
              <w:t>No contiene sustancias con valores límites de exposición laboral.</w:t>
            </w:r>
          </w:p>
        </w:tc>
      </w:tr>
      <w:tr w:rsidR="000242E0" w:rsidRPr="00BA2A67" w14:paraId="1BBE0DE5" w14:textId="77777777" w:rsidTr="0079147C">
        <w:tc>
          <w:tcPr>
            <w:tcW w:w="10060" w:type="dxa"/>
          </w:tcPr>
          <w:p w14:paraId="31DFDF14" w14:textId="5727C4B9" w:rsidR="000242E0" w:rsidRDefault="000242E0" w:rsidP="000242E0">
            <w:pPr>
              <w:jc w:val="both"/>
              <w:rPr>
                <w:rFonts w:ascii="Arial" w:hAnsi="Arial" w:cs="Arial"/>
                <w:iCs/>
                <w:sz w:val="22"/>
                <w:szCs w:val="22"/>
              </w:rPr>
            </w:pPr>
            <w:r w:rsidRPr="00BA2A67">
              <w:rPr>
                <w:rFonts w:ascii="Arial" w:hAnsi="Arial" w:cs="Arial"/>
                <w:iCs/>
                <w:sz w:val="22"/>
                <w:szCs w:val="22"/>
              </w:rPr>
              <w:lastRenderedPageBreak/>
              <w:t>8.2 Controles de exposición:</w:t>
            </w:r>
          </w:p>
          <w:p w14:paraId="2BB2DBBA" w14:textId="77777777" w:rsidR="00730313" w:rsidRPr="00BA2A67" w:rsidRDefault="00730313" w:rsidP="000242E0">
            <w:pPr>
              <w:jc w:val="both"/>
              <w:rPr>
                <w:rFonts w:ascii="Arial" w:hAnsi="Arial" w:cs="Arial"/>
                <w:iCs/>
                <w:sz w:val="22"/>
                <w:szCs w:val="22"/>
              </w:rPr>
            </w:pPr>
          </w:p>
          <w:p w14:paraId="47FC3D7B" w14:textId="77777777" w:rsidR="008A218D"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ingenierí</w:t>
            </w:r>
            <w:r w:rsidR="00C758FC" w:rsidRPr="00BA2A67">
              <w:rPr>
                <w:rFonts w:ascii="Arial" w:hAnsi="Arial" w:cs="Arial"/>
                <w:iCs/>
              </w:rPr>
              <w:t>a</w:t>
            </w:r>
          </w:p>
          <w:p w14:paraId="1A4C96AD" w14:textId="32CF79D7" w:rsidR="000242E0" w:rsidRDefault="008A218D" w:rsidP="008A218D">
            <w:pPr>
              <w:pStyle w:val="Prrafodelista"/>
              <w:contextualSpacing/>
              <w:jc w:val="both"/>
              <w:rPr>
                <w:rFonts w:ascii="Arial" w:hAnsi="Arial" w:cs="Arial"/>
                <w:iCs/>
              </w:rPr>
            </w:pPr>
            <w:r w:rsidRPr="008A218D">
              <w:rPr>
                <w:rFonts w:ascii="Arial" w:hAnsi="Arial" w:cs="Arial"/>
                <w:iCs/>
              </w:rPr>
              <w:t>Medidas técnicas y observación de métodos adecuados de trabajo tienen prioridad ante el uso de equipos de protección personal.</w:t>
            </w:r>
          </w:p>
          <w:p w14:paraId="5C8204FF" w14:textId="77777777" w:rsidR="008A218D" w:rsidRPr="008A218D" w:rsidRDefault="008A218D" w:rsidP="008A218D">
            <w:pPr>
              <w:pStyle w:val="Prrafodelista"/>
              <w:contextualSpacing/>
              <w:jc w:val="both"/>
              <w:rPr>
                <w:rFonts w:ascii="Arial" w:hAnsi="Arial" w:cs="Arial"/>
                <w:iCs/>
              </w:rPr>
            </w:pPr>
          </w:p>
          <w:p w14:paraId="073D1C3B" w14:textId="77777777" w:rsidR="000242E0" w:rsidRPr="00BA2A67"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protección individual</w:t>
            </w:r>
          </w:p>
          <w:p w14:paraId="4E70AB72" w14:textId="77777777" w:rsidR="000242E0" w:rsidRPr="00BA2A67" w:rsidRDefault="000242E0" w:rsidP="000242E0">
            <w:pPr>
              <w:jc w:val="both"/>
              <w:rPr>
                <w:rFonts w:ascii="Arial" w:hAnsi="Arial" w:cs="Arial"/>
                <w:iCs/>
                <w:sz w:val="22"/>
                <w:szCs w:val="22"/>
                <w:u w:val="single"/>
              </w:rPr>
            </w:pPr>
          </w:p>
          <w:p w14:paraId="536E0E1A" w14:textId="4075ACAF"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ojos/cara: </w:t>
            </w:r>
            <w:r w:rsidR="00C758FC" w:rsidRPr="00BA2A67">
              <w:rPr>
                <w:rFonts w:ascii="Arial" w:hAnsi="Arial" w:cs="Arial"/>
              </w:rPr>
              <w:t>Gafas de seguridad ajustadas al contorno del rostro.</w:t>
            </w:r>
          </w:p>
          <w:p w14:paraId="401FE58B" w14:textId="77777777" w:rsidR="000242E0" w:rsidRPr="00BA2A67" w:rsidRDefault="000242E0" w:rsidP="000242E0">
            <w:pPr>
              <w:ind w:left="851"/>
              <w:jc w:val="both"/>
              <w:rPr>
                <w:rFonts w:ascii="Arial" w:hAnsi="Arial" w:cs="Arial"/>
                <w:sz w:val="22"/>
                <w:szCs w:val="22"/>
              </w:rPr>
            </w:pPr>
          </w:p>
          <w:p w14:paraId="22B5E721" w14:textId="15366DA3"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manos: </w:t>
            </w:r>
            <w:r w:rsidR="00C758FC" w:rsidRPr="00BA2A67">
              <w:rPr>
                <w:rFonts w:ascii="Arial" w:hAnsi="Arial" w:cs="Arial"/>
              </w:rPr>
              <w:t>Emplear guantes de caucho nitrilo.</w:t>
            </w:r>
          </w:p>
          <w:p w14:paraId="3770AA77" w14:textId="77777777" w:rsidR="000242E0" w:rsidRPr="00BA2A67" w:rsidRDefault="000242E0" w:rsidP="000242E0">
            <w:pPr>
              <w:ind w:left="851"/>
              <w:jc w:val="both"/>
              <w:rPr>
                <w:rFonts w:ascii="Arial" w:hAnsi="Arial" w:cs="Arial"/>
                <w:sz w:val="22"/>
                <w:szCs w:val="22"/>
              </w:rPr>
            </w:pPr>
          </w:p>
          <w:p w14:paraId="78486A06" w14:textId="2D064565"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vías respiratorias: </w:t>
            </w:r>
            <w:r w:rsidR="008A218D">
              <w:rPr>
                <w:rFonts w:ascii="Arial" w:hAnsi="Arial" w:cs="Arial"/>
              </w:rPr>
              <w:t>En condiciones normales de uso no es necesario emplear protección respiratoria. En caso de presentarse emanación de vapores o aerosoles</w:t>
            </w:r>
            <w:r w:rsidR="003F5BB7">
              <w:rPr>
                <w:rFonts w:ascii="Arial" w:hAnsi="Arial" w:cs="Arial"/>
              </w:rPr>
              <w:t xml:space="preserve"> emplear respirador o mascarilla. </w:t>
            </w:r>
            <w:r w:rsidR="00C758FC" w:rsidRPr="00BA2A67">
              <w:rPr>
                <w:rFonts w:ascii="Arial" w:hAnsi="Arial" w:cs="Arial"/>
              </w:rPr>
              <w:t xml:space="preserve"> El usuario debe garantizar el mantenimiento, la limpieza y el cambio del respirador de acuerdo a los requerimientos del puesto de trabajo.</w:t>
            </w:r>
          </w:p>
          <w:p w14:paraId="0D185D5F" w14:textId="77777777" w:rsidR="000242E0" w:rsidRPr="00BA2A67" w:rsidRDefault="000242E0" w:rsidP="000242E0">
            <w:pPr>
              <w:ind w:left="851"/>
              <w:jc w:val="both"/>
              <w:rPr>
                <w:rFonts w:ascii="Arial" w:hAnsi="Arial" w:cs="Arial"/>
                <w:sz w:val="22"/>
                <w:szCs w:val="22"/>
              </w:rPr>
            </w:pPr>
          </w:p>
          <w:p w14:paraId="4404DB1E" w14:textId="77777777" w:rsidR="000242E0"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cuerpo: </w:t>
            </w:r>
            <w:r w:rsidR="00C758FC" w:rsidRPr="00BA2A67">
              <w:rPr>
                <w:rFonts w:ascii="Arial" w:hAnsi="Arial" w:cs="Arial"/>
              </w:rPr>
              <w:t>Bata de laboratorio.</w:t>
            </w:r>
          </w:p>
          <w:p w14:paraId="7AC2BC48" w14:textId="07A44557" w:rsidR="00730313" w:rsidRPr="00730313" w:rsidRDefault="00730313" w:rsidP="00730313">
            <w:pPr>
              <w:contextualSpacing/>
              <w:jc w:val="both"/>
              <w:rPr>
                <w:rFonts w:ascii="Arial" w:hAnsi="Arial" w:cs="Arial"/>
              </w:rPr>
            </w:pPr>
          </w:p>
        </w:tc>
      </w:tr>
    </w:tbl>
    <w:p w14:paraId="6527C7DB"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80CF845" w14:textId="77777777" w:rsidTr="0079147C">
        <w:tc>
          <w:tcPr>
            <w:tcW w:w="10060" w:type="dxa"/>
          </w:tcPr>
          <w:p w14:paraId="422B0934"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9. Propiedades físicas y químicas</w:t>
            </w:r>
          </w:p>
        </w:tc>
      </w:tr>
      <w:tr w:rsidR="000242E0" w:rsidRPr="00BA2A67" w14:paraId="51CC00C6" w14:textId="77777777" w:rsidTr="0079147C">
        <w:trPr>
          <w:trHeight w:val="374"/>
        </w:trPr>
        <w:tc>
          <w:tcPr>
            <w:tcW w:w="10060" w:type="dxa"/>
          </w:tcPr>
          <w:p w14:paraId="749D2383" w14:textId="55788837"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Forma</w:t>
            </w:r>
            <w:r w:rsidR="00C758FC" w:rsidRPr="00BA2A67">
              <w:rPr>
                <w:rFonts w:ascii="Arial" w:hAnsi="Arial" w:cs="Arial"/>
              </w:rPr>
              <w:t>: Líquido</w:t>
            </w:r>
          </w:p>
          <w:p w14:paraId="4B685E7D" w14:textId="119D4DF1"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Color</w:t>
            </w:r>
            <w:r w:rsidR="00C758FC" w:rsidRPr="00BA2A67">
              <w:rPr>
                <w:rFonts w:ascii="Arial" w:hAnsi="Arial" w:cs="Arial"/>
              </w:rPr>
              <w:t>:</w:t>
            </w:r>
            <w:r w:rsidR="00C758FC" w:rsidRPr="00BA2A67">
              <w:rPr>
                <w:sz w:val="24"/>
                <w:szCs w:val="24"/>
              </w:rPr>
              <w:t xml:space="preserve"> </w:t>
            </w:r>
            <w:r w:rsidR="00C758FC" w:rsidRPr="00BA2A67">
              <w:rPr>
                <w:rFonts w:ascii="Arial" w:hAnsi="Arial" w:cs="Arial"/>
              </w:rPr>
              <w:t>Incoloro</w:t>
            </w:r>
          </w:p>
          <w:p w14:paraId="7DFDABA9" w14:textId="70A0054E"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Olor</w:t>
            </w:r>
            <w:r w:rsidR="00C758FC" w:rsidRPr="00BA2A67">
              <w:rPr>
                <w:rFonts w:ascii="Arial" w:hAnsi="Arial" w:cs="Arial"/>
              </w:rPr>
              <w:t>:</w:t>
            </w:r>
            <w:r w:rsidR="00C758FC" w:rsidRPr="00BA2A67">
              <w:rPr>
                <w:sz w:val="24"/>
                <w:szCs w:val="24"/>
              </w:rPr>
              <w:t xml:space="preserve"> </w:t>
            </w:r>
            <w:r w:rsidR="00C758FC" w:rsidRPr="00BA2A67">
              <w:rPr>
                <w:rFonts w:ascii="Arial" w:hAnsi="Arial" w:cs="Arial"/>
              </w:rPr>
              <w:t>Inodoro</w:t>
            </w:r>
          </w:p>
          <w:p w14:paraId="07AF72D3" w14:textId="09132653"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pH</w:t>
            </w:r>
            <w:r w:rsidR="00C758FC" w:rsidRPr="00BA2A67">
              <w:rPr>
                <w:rFonts w:ascii="Arial" w:hAnsi="Arial" w:cs="Arial"/>
              </w:rPr>
              <w:t xml:space="preserve">: </w:t>
            </w:r>
            <w:r w:rsidR="00486B3A" w:rsidRPr="00486B3A">
              <w:rPr>
                <w:rFonts w:ascii="Arial" w:hAnsi="Arial" w:cs="Arial"/>
                <w:bCs/>
              </w:rPr>
              <w:t>5 – 6,5 aprox.</w:t>
            </w:r>
          </w:p>
          <w:p w14:paraId="70D4C903" w14:textId="1824BFD0"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Densidad</w:t>
            </w:r>
            <w:r w:rsidR="00C758FC" w:rsidRPr="00BA2A67">
              <w:rPr>
                <w:rFonts w:ascii="Arial" w:hAnsi="Arial" w:cs="Arial"/>
              </w:rPr>
              <w:t xml:space="preserve">: </w:t>
            </w:r>
            <w:r w:rsidR="003F5BB7" w:rsidRPr="00BA2A67">
              <w:rPr>
                <w:rFonts w:ascii="Arial" w:hAnsi="Arial" w:cs="Arial"/>
                <w:bCs/>
              </w:rPr>
              <w:t>Sin información disponible</w:t>
            </w:r>
          </w:p>
          <w:p w14:paraId="2E30796B" w14:textId="08F875C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Solubilidad en agua</w:t>
            </w:r>
            <w:r w:rsidR="00C758FC" w:rsidRPr="00BA2A67">
              <w:rPr>
                <w:rFonts w:ascii="Arial" w:hAnsi="Arial" w:cs="Arial"/>
                <w:bCs/>
              </w:rPr>
              <w:t>: Soluble a 20°C</w:t>
            </w:r>
          </w:p>
          <w:p w14:paraId="14AEC522" w14:textId="1EF7162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Presión de vapor</w:t>
            </w:r>
            <w:r w:rsidR="00C758FC" w:rsidRPr="00BA2A67">
              <w:rPr>
                <w:rFonts w:ascii="Arial" w:hAnsi="Arial" w:cs="Arial"/>
                <w:bCs/>
              </w:rPr>
              <w:t>: Sin información disponible</w:t>
            </w:r>
          </w:p>
          <w:p w14:paraId="0FCD52DD" w14:textId="4A123D2F"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fusión</w:t>
            </w:r>
            <w:r w:rsidR="00C758FC" w:rsidRPr="00BA2A67">
              <w:rPr>
                <w:rFonts w:ascii="Arial" w:hAnsi="Arial" w:cs="Arial"/>
                <w:bCs/>
              </w:rPr>
              <w:t>: Sin información disponible</w:t>
            </w:r>
          </w:p>
          <w:p w14:paraId="52F0B3E3" w14:textId="2F093506"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ebullición</w:t>
            </w:r>
            <w:r w:rsidR="00C758FC" w:rsidRPr="00BA2A67">
              <w:rPr>
                <w:rFonts w:ascii="Arial" w:hAnsi="Arial" w:cs="Arial"/>
                <w:bCs/>
              </w:rPr>
              <w:t>: Sin información disponible</w:t>
            </w:r>
          </w:p>
          <w:p w14:paraId="7731EFDE" w14:textId="6C717A9D"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rPr>
              <w:t>Otras propiedades</w:t>
            </w:r>
            <w:r w:rsidR="00C758FC" w:rsidRPr="00BA2A67">
              <w:rPr>
                <w:rFonts w:ascii="Arial" w:hAnsi="Arial" w:cs="Arial"/>
              </w:rPr>
              <w:t xml:space="preserve">: </w:t>
            </w:r>
            <w:r w:rsidR="00C758FC" w:rsidRPr="00BA2A67">
              <w:rPr>
                <w:rFonts w:ascii="Arial" w:hAnsi="Arial" w:cs="Arial"/>
                <w:bCs/>
              </w:rPr>
              <w:t>Sin información disponible</w:t>
            </w:r>
          </w:p>
        </w:tc>
      </w:tr>
    </w:tbl>
    <w:p w14:paraId="1A467FC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38EFEE4C" w14:textId="77777777" w:rsidTr="0079147C">
        <w:tc>
          <w:tcPr>
            <w:tcW w:w="10060" w:type="dxa"/>
          </w:tcPr>
          <w:p w14:paraId="1DA0B296"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10. Estabilidad y reactividad</w:t>
            </w:r>
          </w:p>
        </w:tc>
      </w:tr>
      <w:tr w:rsidR="000242E0" w:rsidRPr="00BA2A67" w14:paraId="4BD38FDE" w14:textId="77777777" w:rsidTr="0079147C">
        <w:tc>
          <w:tcPr>
            <w:tcW w:w="10060" w:type="dxa"/>
          </w:tcPr>
          <w:p w14:paraId="30EF019E" w14:textId="77777777" w:rsidR="00A55687" w:rsidRPr="00BA2A67" w:rsidRDefault="000242E0" w:rsidP="000242E0">
            <w:pPr>
              <w:jc w:val="both"/>
              <w:rPr>
                <w:rFonts w:ascii="Arial" w:hAnsi="Arial" w:cs="Arial"/>
                <w:sz w:val="22"/>
                <w:szCs w:val="22"/>
              </w:rPr>
            </w:pPr>
            <w:r w:rsidRPr="00BA2A67">
              <w:rPr>
                <w:rFonts w:ascii="Arial" w:hAnsi="Arial" w:cs="Arial"/>
                <w:sz w:val="22"/>
                <w:szCs w:val="22"/>
              </w:rPr>
              <w:t xml:space="preserve">10.1 Reactividad: </w:t>
            </w:r>
          </w:p>
          <w:p w14:paraId="74967A02" w14:textId="5C1DDFF7" w:rsidR="000242E0" w:rsidRPr="00BA2A67" w:rsidRDefault="00274FCC" w:rsidP="000242E0">
            <w:pPr>
              <w:jc w:val="both"/>
              <w:rPr>
                <w:rFonts w:ascii="Arial" w:hAnsi="Arial" w:cs="Arial"/>
                <w:sz w:val="22"/>
                <w:szCs w:val="22"/>
              </w:rPr>
            </w:pPr>
            <w:r w:rsidRPr="00BA2A67">
              <w:rPr>
                <w:rFonts w:ascii="Arial" w:hAnsi="Arial" w:cs="Arial"/>
                <w:sz w:val="22"/>
                <w:szCs w:val="22"/>
              </w:rPr>
              <w:t>Véase sección 10.3.</w:t>
            </w:r>
          </w:p>
        </w:tc>
      </w:tr>
      <w:tr w:rsidR="000242E0" w:rsidRPr="00BA2A67" w14:paraId="11452147" w14:textId="77777777" w:rsidTr="0079147C">
        <w:tc>
          <w:tcPr>
            <w:tcW w:w="10060" w:type="dxa"/>
          </w:tcPr>
          <w:p w14:paraId="0E431C4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10.2 Estabilidad química: </w:t>
            </w:r>
          </w:p>
          <w:p w14:paraId="3FA0A776" w14:textId="1CBB975A" w:rsidR="000242E0" w:rsidRPr="00BA2A67" w:rsidRDefault="00A55687" w:rsidP="000242E0">
            <w:pPr>
              <w:jc w:val="both"/>
              <w:rPr>
                <w:rFonts w:ascii="Arial" w:hAnsi="Arial" w:cs="Arial"/>
                <w:sz w:val="22"/>
                <w:szCs w:val="22"/>
              </w:rPr>
            </w:pPr>
            <w:r w:rsidRPr="00BA2A67">
              <w:rPr>
                <w:rFonts w:ascii="Arial" w:hAnsi="Arial" w:cs="Arial"/>
                <w:sz w:val="22"/>
                <w:szCs w:val="22"/>
              </w:rPr>
              <w:t>El producto es químicamente estable bajo condiciones normales (a temperatura ambiente).</w:t>
            </w:r>
          </w:p>
        </w:tc>
      </w:tr>
      <w:tr w:rsidR="000242E0" w:rsidRPr="00BA2A67" w14:paraId="2BC69442" w14:textId="77777777" w:rsidTr="0079147C">
        <w:tc>
          <w:tcPr>
            <w:tcW w:w="10060" w:type="dxa"/>
          </w:tcPr>
          <w:p w14:paraId="241A583E"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10.3 Posibilidad de reacciones peligrosas: </w:t>
            </w:r>
          </w:p>
          <w:p w14:paraId="21B805E3" w14:textId="5CEED76C" w:rsidR="000242E0" w:rsidRPr="00BA2A67" w:rsidRDefault="00486B3A" w:rsidP="00A55687">
            <w:pPr>
              <w:jc w:val="both"/>
              <w:rPr>
                <w:rFonts w:ascii="Arial" w:hAnsi="Arial" w:cs="Arial"/>
                <w:sz w:val="22"/>
                <w:szCs w:val="22"/>
              </w:rPr>
            </w:pPr>
            <w:r w:rsidRPr="00486B3A">
              <w:rPr>
                <w:rFonts w:ascii="Arial" w:hAnsi="Arial" w:cs="Arial"/>
                <w:sz w:val="22"/>
                <w:szCs w:val="22"/>
              </w:rPr>
              <w:t>Posibles reacciones violentas con agentes oxidantes fuertes.</w:t>
            </w:r>
          </w:p>
        </w:tc>
      </w:tr>
      <w:tr w:rsidR="000242E0" w:rsidRPr="00BA2A67" w14:paraId="68B07EEC" w14:textId="77777777" w:rsidTr="0079147C">
        <w:tc>
          <w:tcPr>
            <w:tcW w:w="10060" w:type="dxa"/>
          </w:tcPr>
          <w:p w14:paraId="7C3263B1"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10.4 Condiciones que deben evitarse:</w:t>
            </w:r>
          </w:p>
          <w:p w14:paraId="34277496" w14:textId="14043772" w:rsidR="000242E0" w:rsidRPr="00730313" w:rsidRDefault="00730313" w:rsidP="000242E0">
            <w:pPr>
              <w:jc w:val="both"/>
              <w:rPr>
                <w:rFonts w:ascii="Arial" w:hAnsi="Arial" w:cs="Arial"/>
                <w:sz w:val="22"/>
                <w:szCs w:val="22"/>
              </w:rPr>
            </w:pPr>
            <w:r w:rsidRPr="00730313">
              <w:rPr>
                <w:rFonts w:ascii="Arial" w:hAnsi="Arial" w:cs="Arial"/>
                <w:sz w:val="22"/>
                <w:szCs w:val="22"/>
              </w:rPr>
              <w:t>Información no disponible.</w:t>
            </w:r>
          </w:p>
        </w:tc>
      </w:tr>
      <w:tr w:rsidR="000242E0" w:rsidRPr="00BA2A67" w14:paraId="0BEC8F1B" w14:textId="77777777" w:rsidTr="0079147C">
        <w:tc>
          <w:tcPr>
            <w:tcW w:w="10060" w:type="dxa"/>
          </w:tcPr>
          <w:p w14:paraId="56021B2B"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10.5 Materiales incompatibles:</w:t>
            </w:r>
          </w:p>
          <w:p w14:paraId="29D92EFE" w14:textId="149CABA4" w:rsidR="000242E0" w:rsidRPr="00730313" w:rsidRDefault="00486B3A" w:rsidP="00730313">
            <w:pPr>
              <w:jc w:val="both"/>
              <w:rPr>
                <w:rFonts w:ascii="Arial" w:hAnsi="Arial" w:cs="Arial"/>
                <w:sz w:val="22"/>
                <w:szCs w:val="22"/>
              </w:rPr>
            </w:pPr>
            <w:r w:rsidRPr="00486B3A">
              <w:rPr>
                <w:rFonts w:ascii="Arial" w:hAnsi="Arial" w:cs="Arial"/>
                <w:sz w:val="22"/>
                <w:szCs w:val="22"/>
              </w:rPr>
              <w:t>Información no disponible.</w:t>
            </w:r>
          </w:p>
        </w:tc>
      </w:tr>
      <w:tr w:rsidR="000242E0" w:rsidRPr="00BA2A67" w14:paraId="561EE623" w14:textId="77777777" w:rsidTr="0079147C">
        <w:tc>
          <w:tcPr>
            <w:tcW w:w="10060" w:type="dxa"/>
          </w:tcPr>
          <w:p w14:paraId="0D3AC791"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10.6 Productos de descomposición peligrosos: </w:t>
            </w:r>
          </w:p>
          <w:p w14:paraId="2306C777" w14:textId="74AE6519" w:rsidR="000242E0" w:rsidRPr="00BA2A67" w:rsidRDefault="00486B3A" w:rsidP="000242E0">
            <w:pPr>
              <w:jc w:val="both"/>
              <w:rPr>
                <w:rFonts w:ascii="Arial" w:hAnsi="Arial" w:cs="Arial"/>
                <w:sz w:val="22"/>
                <w:szCs w:val="22"/>
              </w:rPr>
            </w:pPr>
            <w:r w:rsidRPr="00486B3A">
              <w:rPr>
                <w:rFonts w:ascii="Arial" w:hAnsi="Arial" w:cs="Arial"/>
                <w:sz w:val="22"/>
                <w:szCs w:val="22"/>
              </w:rPr>
              <w:t>Óxidos de azufre, óxidos de nitrógeno.</w:t>
            </w:r>
          </w:p>
        </w:tc>
      </w:tr>
    </w:tbl>
    <w:p w14:paraId="7A6FB89C"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FB0D817" w14:textId="77777777" w:rsidTr="0079147C">
        <w:tc>
          <w:tcPr>
            <w:tcW w:w="10060" w:type="dxa"/>
          </w:tcPr>
          <w:p w14:paraId="2B0A281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11. Información toxicológica</w:t>
            </w:r>
          </w:p>
        </w:tc>
      </w:tr>
      <w:tr w:rsidR="000242E0" w:rsidRPr="00BA2A67" w14:paraId="002FBDD6" w14:textId="77777777" w:rsidTr="0079147C">
        <w:tc>
          <w:tcPr>
            <w:tcW w:w="10060" w:type="dxa"/>
          </w:tcPr>
          <w:p w14:paraId="7E5ECD1C" w14:textId="77777777" w:rsidR="000242E0" w:rsidRPr="00BA2A67" w:rsidRDefault="000242E0" w:rsidP="000242E0">
            <w:pPr>
              <w:jc w:val="both"/>
              <w:rPr>
                <w:rFonts w:ascii="Arial" w:hAnsi="Arial" w:cs="Arial"/>
                <w:i/>
                <w:iCs/>
                <w:sz w:val="22"/>
                <w:szCs w:val="22"/>
              </w:rPr>
            </w:pPr>
            <w:r w:rsidRPr="00BA2A67">
              <w:rPr>
                <w:rFonts w:ascii="Arial" w:hAnsi="Arial" w:cs="Arial"/>
                <w:i/>
                <w:iCs/>
                <w:sz w:val="22"/>
                <w:szCs w:val="22"/>
              </w:rPr>
              <w:t>Datos de los siguientes peligros:</w:t>
            </w:r>
          </w:p>
          <w:p w14:paraId="42E65530" w14:textId="6794FB15"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oral aguda: </w:t>
            </w:r>
            <w:r w:rsidR="00213F6F" w:rsidRPr="00213F6F">
              <w:rPr>
                <w:rFonts w:ascii="Arial" w:eastAsia="Times New Roman" w:hAnsi="Arial" w:cs="Arial"/>
                <w:lang w:eastAsia="es-ES"/>
              </w:rPr>
              <w:t>Esta dilución no provoca toxicidad aguda.</w:t>
            </w:r>
          </w:p>
          <w:p w14:paraId="195EDC2B" w14:textId="2469D67E"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aguda por inhalación: </w:t>
            </w:r>
            <w:r w:rsidR="00213F6F" w:rsidRPr="00213F6F">
              <w:rPr>
                <w:rFonts w:ascii="Arial" w:eastAsia="Times New Roman" w:hAnsi="Arial" w:cs="Arial"/>
                <w:lang w:eastAsia="es-ES"/>
              </w:rPr>
              <w:t>Esta dilución no provoca toxicidad aguda.</w:t>
            </w:r>
          </w:p>
          <w:p w14:paraId="3F176E41" w14:textId="11EC25B5"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cutánea aguda: </w:t>
            </w:r>
            <w:r w:rsidR="00213F6F" w:rsidRPr="00213F6F">
              <w:rPr>
                <w:rFonts w:ascii="Arial" w:eastAsia="Times New Roman" w:hAnsi="Arial" w:cs="Arial"/>
                <w:lang w:eastAsia="es-ES"/>
              </w:rPr>
              <w:t>Esta dilución no provoca toxicidad aguda.</w:t>
            </w:r>
          </w:p>
          <w:p w14:paraId="6F7D8B59" w14:textId="4E4F439E" w:rsid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ocular: </w:t>
            </w:r>
            <w:r w:rsidR="00213F6F" w:rsidRPr="00213F6F">
              <w:rPr>
                <w:rFonts w:ascii="Arial" w:eastAsia="Times New Roman" w:hAnsi="Arial" w:cs="Arial"/>
                <w:lang w:eastAsia="es-ES"/>
              </w:rPr>
              <w:t>Esta dilución no provoca toxicidad aguda.</w:t>
            </w:r>
          </w:p>
          <w:p w14:paraId="2E601E8F"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Sensibilización respiratoria o cutánea</w:t>
            </w:r>
            <w:r w:rsidR="00A55687" w:rsidRPr="00730313">
              <w:rPr>
                <w:rFonts w:ascii="Arial" w:hAnsi="Arial" w:cs="Arial"/>
              </w:rPr>
              <w:t>: Sin información disponible.</w:t>
            </w:r>
          </w:p>
          <w:p w14:paraId="50B73C48"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Mutagenicidad en células germinales</w:t>
            </w:r>
            <w:r w:rsidR="00A55687" w:rsidRPr="00730313">
              <w:rPr>
                <w:rFonts w:ascii="Arial" w:hAnsi="Arial" w:cs="Arial"/>
              </w:rPr>
              <w:t>: Sin información disponible.</w:t>
            </w:r>
          </w:p>
          <w:p w14:paraId="28A6E0B9"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Carcinogenicidad</w:t>
            </w:r>
            <w:r w:rsidR="00A55687" w:rsidRPr="00730313">
              <w:rPr>
                <w:rFonts w:ascii="Arial" w:hAnsi="Arial" w:cs="Arial"/>
              </w:rPr>
              <w:t>: Sin información disponible.</w:t>
            </w:r>
          </w:p>
          <w:p w14:paraId="64C7B8FE"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para la reproducción</w:t>
            </w:r>
            <w:r w:rsidR="00A55687" w:rsidRPr="00730313">
              <w:rPr>
                <w:rFonts w:ascii="Arial" w:hAnsi="Arial" w:cs="Arial"/>
              </w:rPr>
              <w:t>: Sin información disponible.</w:t>
            </w:r>
          </w:p>
          <w:p w14:paraId="44E81C64"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Exposición única</w:t>
            </w:r>
            <w:r w:rsidR="00A55687" w:rsidRPr="00730313">
              <w:rPr>
                <w:rFonts w:ascii="Arial" w:hAnsi="Arial" w:cs="Arial"/>
              </w:rPr>
              <w:t>: Sin información disponible.</w:t>
            </w:r>
          </w:p>
          <w:p w14:paraId="71B600B5"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Exposiciones repetidas</w:t>
            </w:r>
            <w:r w:rsidR="00A55687" w:rsidRPr="00730313">
              <w:rPr>
                <w:rFonts w:ascii="Arial" w:hAnsi="Arial" w:cs="Arial"/>
              </w:rPr>
              <w:t>: Sin información disponible.</w:t>
            </w:r>
          </w:p>
          <w:p w14:paraId="7B0EC1DA" w14:textId="41D44D1F" w:rsidR="00213F6F" w:rsidRPr="00486B3A" w:rsidRDefault="000242E0" w:rsidP="00486B3A">
            <w:pPr>
              <w:pStyle w:val="Prrafodelista"/>
              <w:numPr>
                <w:ilvl w:val="0"/>
                <w:numId w:val="44"/>
              </w:numPr>
              <w:jc w:val="both"/>
              <w:rPr>
                <w:rFonts w:ascii="Arial" w:eastAsia="Times New Roman" w:hAnsi="Arial" w:cs="Arial"/>
                <w:lang w:eastAsia="es-ES"/>
              </w:rPr>
            </w:pPr>
            <w:r w:rsidRPr="00730313">
              <w:rPr>
                <w:rFonts w:ascii="Arial" w:hAnsi="Arial" w:cs="Arial"/>
              </w:rPr>
              <w:t>Peligro por aspiración</w:t>
            </w:r>
            <w:r w:rsidR="00A55687" w:rsidRPr="00730313">
              <w:rPr>
                <w:rFonts w:ascii="Arial" w:hAnsi="Arial" w:cs="Arial"/>
              </w:rPr>
              <w:t>: Sin información disponible.</w:t>
            </w:r>
          </w:p>
        </w:tc>
      </w:tr>
    </w:tbl>
    <w:p w14:paraId="4292751D"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2B428B2C" w14:textId="77777777" w:rsidTr="0079147C">
        <w:tc>
          <w:tcPr>
            <w:tcW w:w="10060" w:type="dxa"/>
          </w:tcPr>
          <w:p w14:paraId="07A3A01F"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 xml:space="preserve">SECCIÓN 12. Información </w:t>
            </w:r>
            <w:proofErr w:type="spellStart"/>
            <w:r w:rsidRPr="00BA2A67">
              <w:rPr>
                <w:rFonts w:ascii="Arial" w:hAnsi="Arial" w:cs="Arial"/>
                <w:b/>
                <w:sz w:val="22"/>
                <w:szCs w:val="22"/>
              </w:rPr>
              <w:t>ecotoxicológica</w:t>
            </w:r>
            <w:proofErr w:type="spellEnd"/>
          </w:p>
        </w:tc>
      </w:tr>
      <w:tr w:rsidR="000242E0" w:rsidRPr="00BA2A67" w14:paraId="038C08B4" w14:textId="77777777" w:rsidTr="0079147C">
        <w:tc>
          <w:tcPr>
            <w:tcW w:w="10060" w:type="dxa"/>
          </w:tcPr>
          <w:p w14:paraId="32E1DC85" w14:textId="018A2E17" w:rsidR="000242E0" w:rsidRPr="00BA2A67" w:rsidRDefault="000242E0" w:rsidP="000242E0">
            <w:pPr>
              <w:pStyle w:val="Prrafodelista"/>
              <w:numPr>
                <w:ilvl w:val="0"/>
                <w:numId w:val="42"/>
              </w:numPr>
              <w:contextualSpacing/>
              <w:jc w:val="both"/>
              <w:rPr>
                <w:rFonts w:ascii="Arial" w:hAnsi="Arial" w:cs="Arial"/>
              </w:rPr>
            </w:pPr>
            <w:r w:rsidRPr="00BA2A67">
              <w:rPr>
                <w:rFonts w:ascii="Arial" w:hAnsi="Arial" w:cs="Arial"/>
              </w:rPr>
              <w:t>Toxicida</w:t>
            </w:r>
            <w:r w:rsidR="00A55687" w:rsidRPr="00BA2A67">
              <w:rPr>
                <w:rFonts w:ascii="Arial" w:hAnsi="Arial" w:cs="Arial"/>
              </w:rPr>
              <w:t xml:space="preserve">d: </w:t>
            </w:r>
            <w:r w:rsidR="00A830A9" w:rsidRPr="00A830A9">
              <w:rPr>
                <w:rFonts w:ascii="Arial" w:hAnsi="Arial" w:cs="Arial"/>
              </w:rPr>
              <w:t>Existe peligro para el agua potable en caso de penetración de suelos y/o acuíferos.</w:t>
            </w:r>
          </w:p>
          <w:p w14:paraId="578261E6" w14:textId="77777777" w:rsidR="00A830A9" w:rsidRDefault="000242E0" w:rsidP="00A55687">
            <w:pPr>
              <w:pStyle w:val="Prrafodelista"/>
              <w:numPr>
                <w:ilvl w:val="0"/>
                <w:numId w:val="42"/>
              </w:numPr>
              <w:contextualSpacing/>
              <w:jc w:val="both"/>
              <w:rPr>
                <w:rFonts w:ascii="Arial" w:hAnsi="Arial" w:cs="Arial"/>
              </w:rPr>
            </w:pPr>
            <w:r w:rsidRPr="00BA2A67">
              <w:rPr>
                <w:rFonts w:ascii="Arial" w:hAnsi="Arial" w:cs="Arial"/>
              </w:rPr>
              <w:t>Persistencia y degradabilidad</w:t>
            </w:r>
            <w:r w:rsidR="00A55687" w:rsidRPr="00BA2A67">
              <w:rPr>
                <w:rFonts w:ascii="Arial" w:hAnsi="Arial" w:cs="Arial"/>
              </w:rPr>
              <w:t xml:space="preserve">: </w:t>
            </w:r>
            <w:r w:rsidR="00213F6F" w:rsidRPr="00213F6F">
              <w:rPr>
                <w:rFonts w:ascii="Arial" w:hAnsi="Arial" w:cs="Arial"/>
              </w:rPr>
              <w:t xml:space="preserve">Esta dilución </w:t>
            </w:r>
            <w:r w:rsidR="00A830A9">
              <w:rPr>
                <w:rFonts w:ascii="Arial" w:hAnsi="Arial" w:cs="Arial"/>
              </w:rPr>
              <w:t>n</w:t>
            </w:r>
            <w:r w:rsidR="00A830A9" w:rsidRPr="00A830A9">
              <w:rPr>
                <w:rFonts w:ascii="Arial" w:hAnsi="Arial" w:cs="Arial"/>
              </w:rPr>
              <w:t xml:space="preserve">o es fácilmente biodegradable. </w:t>
            </w:r>
          </w:p>
          <w:p w14:paraId="3CDBE0C6" w14:textId="0152909C"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Movilidad en el suelo</w:t>
            </w:r>
            <w:r w:rsidR="00A55687" w:rsidRPr="00BA2A67">
              <w:rPr>
                <w:rFonts w:ascii="Arial" w:hAnsi="Arial" w:cs="Arial"/>
              </w:rPr>
              <w:t>: Sin información disponible.</w:t>
            </w:r>
          </w:p>
          <w:p w14:paraId="5A4AD2F6" w14:textId="5A5994A4"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Otros efectos adversos</w:t>
            </w:r>
            <w:r w:rsidR="00A55687" w:rsidRPr="00BA2A67">
              <w:rPr>
                <w:rFonts w:ascii="Arial" w:hAnsi="Arial" w:cs="Arial"/>
              </w:rPr>
              <w:t xml:space="preserve">: </w:t>
            </w:r>
            <w:r w:rsidR="00C60F3F" w:rsidRPr="00C60F3F">
              <w:rPr>
                <w:rFonts w:ascii="Arial" w:hAnsi="Arial" w:cs="Arial"/>
              </w:rPr>
              <w:t>La descarga en el ambiente debe ser evitada.</w:t>
            </w:r>
          </w:p>
        </w:tc>
      </w:tr>
    </w:tbl>
    <w:p w14:paraId="2E3692F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0D58FDEA" w14:textId="77777777" w:rsidTr="0001759A">
        <w:tc>
          <w:tcPr>
            <w:tcW w:w="10060" w:type="dxa"/>
          </w:tcPr>
          <w:p w14:paraId="7EB1FD8D"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13. Información relativa a la eliminación de los productos</w:t>
            </w:r>
          </w:p>
        </w:tc>
      </w:tr>
      <w:tr w:rsidR="000242E0" w:rsidRPr="00BA2A67" w14:paraId="05D421B8" w14:textId="77777777" w:rsidTr="0001759A">
        <w:tc>
          <w:tcPr>
            <w:tcW w:w="10060" w:type="dxa"/>
          </w:tcPr>
          <w:p w14:paraId="2A11BEDE" w14:textId="0DD1BBE0" w:rsidR="000242E0" w:rsidRPr="00BA2A67" w:rsidRDefault="00A55687" w:rsidP="000242E0">
            <w:pPr>
              <w:jc w:val="both"/>
              <w:rPr>
                <w:rFonts w:ascii="Arial" w:hAnsi="Arial" w:cs="Arial"/>
                <w:sz w:val="22"/>
                <w:szCs w:val="22"/>
              </w:rPr>
            </w:pPr>
            <w:r w:rsidRPr="00BA2A67">
              <w:rPr>
                <w:rFonts w:ascii="Arial" w:hAnsi="Arial" w:cs="Arial"/>
                <w:sz w:val="22"/>
                <w:szCs w:val="22"/>
              </w:rPr>
              <w:t>Dejar el producto químico en su recipiente. No mezclar con otros residuos. En caso de generarse residuos del producto, éstos se deben almacenar temporalmente en el laboratorio, con el fin de entregarlos al área de Gestión Ambiental del Instituto Nacional de Cancerología.</w:t>
            </w:r>
          </w:p>
        </w:tc>
      </w:tr>
    </w:tbl>
    <w:p w14:paraId="361E45DE"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24D3028B" w14:textId="77777777" w:rsidTr="0001759A">
        <w:tc>
          <w:tcPr>
            <w:tcW w:w="10060" w:type="dxa"/>
          </w:tcPr>
          <w:p w14:paraId="426B2E10"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14. Información relativa al transporte</w:t>
            </w:r>
          </w:p>
        </w:tc>
      </w:tr>
      <w:tr w:rsidR="000242E0" w:rsidRPr="00BA2A67" w14:paraId="7A150BE0" w14:textId="77777777" w:rsidTr="0001759A">
        <w:tc>
          <w:tcPr>
            <w:tcW w:w="10060" w:type="dxa"/>
          </w:tcPr>
          <w:p w14:paraId="4E154318" w14:textId="48895AE8"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Número ONU</w:t>
            </w:r>
            <w:r w:rsidR="00A55687" w:rsidRPr="00BA2A67">
              <w:rPr>
                <w:rFonts w:ascii="Arial" w:hAnsi="Arial" w:cs="Arial"/>
              </w:rPr>
              <w:t xml:space="preserve">: </w:t>
            </w:r>
            <w:r w:rsidR="00213F6F">
              <w:rPr>
                <w:rFonts w:ascii="Arial" w:hAnsi="Arial" w:cs="Arial"/>
              </w:rPr>
              <w:t>No aplica</w:t>
            </w:r>
          </w:p>
          <w:p w14:paraId="20BBDD31" w14:textId="52AB8AAE"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Designación oficial de transporte de las Naciones Unidas</w:t>
            </w:r>
            <w:r w:rsidR="00A55687" w:rsidRPr="00BA2A67">
              <w:rPr>
                <w:rFonts w:ascii="Arial" w:hAnsi="Arial" w:cs="Arial"/>
              </w:rPr>
              <w:t xml:space="preserve">: </w:t>
            </w:r>
            <w:r w:rsidR="00213F6F">
              <w:rPr>
                <w:rFonts w:ascii="Arial" w:hAnsi="Arial" w:cs="Arial"/>
              </w:rPr>
              <w:t>No aplica</w:t>
            </w:r>
          </w:p>
          <w:p w14:paraId="622162BC" w14:textId="1CC0A615"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Clase(s) relativa(s) a transporte</w:t>
            </w:r>
            <w:r w:rsidR="00A55687" w:rsidRPr="00BA2A67">
              <w:rPr>
                <w:rFonts w:ascii="Arial" w:hAnsi="Arial" w:cs="Arial"/>
              </w:rPr>
              <w:t xml:space="preserve">: </w:t>
            </w:r>
            <w:r w:rsidR="00213F6F">
              <w:rPr>
                <w:rFonts w:ascii="Arial" w:hAnsi="Arial" w:cs="Arial"/>
              </w:rPr>
              <w:t>No aplica</w:t>
            </w:r>
          </w:p>
          <w:p w14:paraId="35D5C082" w14:textId="10906FF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Grupo de embalaje/envasado si se aplica</w:t>
            </w:r>
            <w:r w:rsidR="00C1131F">
              <w:rPr>
                <w:rFonts w:ascii="Arial" w:hAnsi="Arial" w:cs="Arial"/>
              </w:rPr>
              <w:t xml:space="preserve">: </w:t>
            </w:r>
            <w:r w:rsidR="00213F6F">
              <w:rPr>
                <w:rFonts w:ascii="Arial" w:hAnsi="Arial" w:cs="Arial"/>
              </w:rPr>
              <w:t>No aplica</w:t>
            </w:r>
          </w:p>
          <w:p w14:paraId="6446F884" w14:textId="265CB42A"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Riesgos ambientales</w:t>
            </w:r>
            <w:r w:rsidR="00A55687" w:rsidRPr="00BA2A67">
              <w:rPr>
                <w:rFonts w:ascii="Arial" w:hAnsi="Arial" w:cs="Arial"/>
              </w:rPr>
              <w:t xml:space="preserve">: </w:t>
            </w:r>
            <w:r w:rsidR="00213F6F">
              <w:rPr>
                <w:rFonts w:ascii="Arial" w:hAnsi="Arial" w:cs="Arial"/>
              </w:rPr>
              <w:t>No aplica</w:t>
            </w:r>
          </w:p>
          <w:p w14:paraId="11B8D020" w14:textId="6E1A934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Precauciones especiales para el usuario</w:t>
            </w:r>
            <w:r w:rsidR="00A55687" w:rsidRPr="00BA2A67">
              <w:rPr>
                <w:rFonts w:ascii="Arial" w:hAnsi="Arial" w:cs="Arial"/>
              </w:rPr>
              <w:t>: No</w:t>
            </w:r>
          </w:p>
        </w:tc>
      </w:tr>
    </w:tbl>
    <w:p w14:paraId="0FA1A5F5" w14:textId="77777777" w:rsidR="00A646C1" w:rsidRPr="00BA2A67" w:rsidRDefault="00A646C1"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761B5618" w14:textId="77777777" w:rsidTr="0001759A">
        <w:tc>
          <w:tcPr>
            <w:tcW w:w="10060" w:type="dxa"/>
          </w:tcPr>
          <w:p w14:paraId="49023E42"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15. Información sobre la reglamentación</w:t>
            </w:r>
          </w:p>
        </w:tc>
      </w:tr>
      <w:tr w:rsidR="000242E0" w:rsidRPr="00BA2A67" w14:paraId="7B5A0671" w14:textId="77777777" w:rsidTr="0001759A">
        <w:tc>
          <w:tcPr>
            <w:tcW w:w="10060" w:type="dxa"/>
          </w:tcPr>
          <w:p w14:paraId="2E770300"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Congreso de la República: </w:t>
            </w:r>
          </w:p>
          <w:p w14:paraId="26BAF3EA" w14:textId="7EC6A74B"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Ley 55 de 1993</w:t>
            </w:r>
          </w:p>
          <w:p w14:paraId="6D2C1479"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del Trabajo</w:t>
            </w:r>
            <w:r w:rsidRPr="00BA2A67">
              <w:rPr>
                <w:rFonts w:ascii="Arial" w:hAnsi="Arial" w:cs="Arial"/>
                <w:sz w:val="22"/>
                <w:szCs w:val="22"/>
              </w:rPr>
              <w:t>:</w:t>
            </w:r>
          </w:p>
          <w:p w14:paraId="4F1A5633" w14:textId="520600E9"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1072 de 2015</w:t>
            </w:r>
          </w:p>
          <w:p w14:paraId="4069C043" w14:textId="2C2F48F8"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312 de 1993</w:t>
            </w:r>
          </w:p>
          <w:p w14:paraId="3401AD19" w14:textId="675A3B0D"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1496 de 2018</w:t>
            </w:r>
          </w:p>
          <w:p w14:paraId="3F5A5AFE" w14:textId="232EB777"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773 de 2021</w:t>
            </w:r>
          </w:p>
          <w:p w14:paraId="0861A3FC"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 Transporte</w:t>
            </w:r>
            <w:r w:rsidRPr="00BA2A67">
              <w:rPr>
                <w:rFonts w:ascii="Arial" w:hAnsi="Arial" w:cs="Arial"/>
                <w:sz w:val="22"/>
                <w:szCs w:val="22"/>
              </w:rPr>
              <w:t xml:space="preserve">: </w:t>
            </w:r>
          </w:p>
          <w:p w14:paraId="24DCA8A1" w14:textId="6F5DF291"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1079 del 2015</w:t>
            </w:r>
          </w:p>
          <w:p w14:paraId="403DF72A"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lastRenderedPageBreak/>
              <w:t xml:space="preserve">Ministerio de Medio Ambiente: </w:t>
            </w:r>
          </w:p>
          <w:p w14:paraId="11C2DB0C" w14:textId="35CC75AE" w:rsidR="000242E0"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1076 del 2015</w:t>
            </w:r>
          </w:p>
        </w:tc>
      </w:tr>
    </w:tbl>
    <w:p w14:paraId="47B607E6"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6B8B5ECF" w14:textId="77777777" w:rsidTr="0001759A">
        <w:tc>
          <w:tcPr>
            <w:tcW w:w="10060" w:type="dxa"/>
          </w:tcPr>
          <w:p w14:paraId="2D59DD4B"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16. Otras informaciones</w:t>
            </w:r>
          </w:p>
        </w:tc>
      </w:tr>
      <w:tr w:rsidR="000242E0" w:rsidRPr="00BA2A67" w14:paraId="6169F02A" w14:textId="77777777" w:rsidTr="0001759A">
        <w:tc>
          <w:tcPr>
            <w:tcW w:w="10060" w:type="dxa"/>
          </w:tcPr>
          <w:p w14:paraId="5CC11FDC" w14:textId="77777777" w:rsidR="000242E0" w:rsidRPr="00BA2A67" w:rsidRDefault="000242E0" w:rsidP="000242E0">
            <w:pPr>
              <w:jc w:val="both"/>
              <w:rPr>
                <w:rFonts w:ascii="Arial" w:hAnsi="Arial" w:cs="Arial"/>
                <w:i/>
                <w:sz w:val="22"/>
                <w:szCs w:val="22"/>
              </w:rPr>
            </w:pPr>
            <w:r w:rsidRPr="00BA2A67">
              <w:rPr>
                <w:rFonts w:ascii="Arial" w:hAnsi="Arial" w:cs="Arial"/>
                <w:i/>
                <w:sz w:val="22"/>
                <w:szCs w:val="22"/>
              </w:rPr>
              <w:t>Información pertinente para la preparación de las FDS:</w:t>
            </w:r>
          </w:p>
          <w:p w14:paraId="77F03414" w14:textId="069C68B1" w:rsidR="000242E0" w:rsidRPr="00BA2A67" w:rsidRDefault="000242E0" w:rsidP="000242E0">
            <w:pPr>
              <w:pStyle w:val="Prrafodelista"/>
              <w:numPr>
                <w:ilvl w:val="0"/>
                <w:numId w:val="35"/>
              </w:numPr>
              <w:contextualSpacing/>
              <w:jc w:val="both"/>
              <w:rPr>
                <w:rFonts w:ascii="Arial" w:hAnsi="Arial" w:cs="Arial"/>
              </w:rPr>
            </w:pPr>
            <w:r w:rsidRPr="00BA2A67">
              <w:rPr>
                <w:rFonts w:ascii="Arial" w:hAnsi="Arial" w:cs="Arial"/>
              </w:rPr>
              <w:t>Fecha de preparación de la última revisión de la FDS</w:t>
            </w:r>
            <w:r w:rsidR="00A55687" w:rsidRPr="00BA2A67">
              <w:rPr>
                <w:rFonts w:ascii="Arial" w:hAnsi="Arial" w:cs="Arial"/>
              </w:rPr>
              <w:t>: 17 de junio de 2021</w:t>
            </w:r>
          </w:p>
          <w:p w14:paraId="1C1EB747" w14:textId="7054FE77" w:rsidR="000242E0" w:rsidRPr="00BA2A67" w:rsidRDefault="000242E0" w:rsidP="00A55687">
            <w:pPr>
              <w:pStyle w:val="Prrafodelista"/>
              <w:contextualSpacing/>
              <w:jc w:val="both"/>
              <w:rPr>
                <w:rFonts w:ascii="Arial" w:hAnsi="Arial" w:cs="Arial"/>
              </w:rPr>
            </w:pPr>
          </w:p>
        </w:tc>
      </w:tr>
    </w:tbl>
    <w:p w14:paraId="6CADD530" w14:textId="77777777" w:rsidR="00E06DA4" w:rsidRPr="000242E0" w:rsidRDefault="00E06DA4">
      <w:pPr>
        <w:rPr>
          <w:rFonts w:ascii="Arial" w:hAnsi="Arial" w:cs="Arial"/>
          <w:sz w:val="20"/>
          <w:szCs w:val="20"/>
        </w:rPr>
      </w:pPr>
    </w:p>
    <w:p w14:paraId="4D035D4C" w14:textId="77777777" w:rsidR="00E06DA4" w:rsidRDefault="00E06DA4">
      <w:pPr>
        <w:rPr>
          <w:rFonts w:ascii="Arial" w:hAnsi="Arial" w:cs="Arial"/>
          <w:sz w:val="20"/>
          <w:szCs w:val="20"/>
        </w:rPr>
      </w:pPr>
    </w:p>
    <w:p w14:paraId="151F06C0" w14:textId="26B7FBE1" w:rsidR="00036B1A" w:rsidRDefault="00036B1A" w:rsidP="000242E0">
      <w:pPr>
        <w:tabs>
          <w:tab w:val="left" w:pos="1680"/>
        </w:tabs>
        <w:rPr>
          <w:rFonts w:ascii="Arial" w:hAnsi="Arial" w:cs="Arial"/>
          <w:sz w:val="20"/>
          <w:szCs w:val="20"/>
        </w:rPr>
      </w:pPr>
    </w:p>
    <w:p w14:paraId="7B46BDE0" w14:textId="63EF4417" w:rsidR="00C1131F" w:rsidRDefault="00C1131F" w:rsidP="000242E0">
      <w:pPr>
        <w:tabs>
          <w:tab w:val="left" w:pos="1680"/>
        </w:tabs>
        <w:rPr>
          <w:rFonts w:ascii="Arial" w:hAnsi="Arial" w:cs="Arial"/>
          <w:sz w:val="20"/>
          <w:szCs w:val="20"/>
        </w:rPr>
      </w:pPr>
    </w:p>
    <w:p w14:paraId="6D142129" w14:textId="384916EF" w:rsidR="00C1131F" w:rsidRDefault="00C1131F" w:rsidP="000242E0">
      <w:pPr>
        <w:tabs>
          <w:tab w:val="left" w:pos="1680"/>
        </w:tabs>
        <w:rPr>
          <w:rFonts w:ascii="Arial" w:hAnsi="Arial" w:cs="Arial"/>
          <w:sz w:val="20"/>
          <w:szCs w:val="20"/>
        </w:rPr>
      </w:pPr>
    </w:p>
    <w:p w14:paraId="6252BAEE" w14:textId="0955076D" w:rsidR="00E06DA4" w:rsidRDefault="00E06DA4">
      <w:pPr>
        <w:rPr>
          <w:rFonts w:ascii="Arial" w:hAnsi="Arial" w:cs="Arial"/>
          <w:sz w:val="20"/>
          <w:szCs w:val="20"/>
        </w:rPr>
      </w:pPr>
    </w:p>
    <w:p w14:paraId="1E0A8551" w14:textId="14A9280E" w:rsidR="00C1131F" w:rsidRDefault="00C1131F">
      <w:pPr>
        <w:rPr>
          <w:rFonts w:ascii="Arial" w:hAnsi="Arial" w:cs="Arial"/>
          <w:sz w:val="20"/>
          <w:szCs w:val="20"/>
        </w:rPr>
      </w:pPr>
    </w:p>
    <w:p w14:paraId="38725A55" w14:textId="16004007" w:rsidR="00C1131F" w:rsidRDefault="00C1131F">
      <w:pPr>
        <w:rPr>
          <w:rFonts w:ascii="Arial" w:hAnsi="Arial" w:cs="Arial"/>
          <w:sz w:val="20"/>
          <w:szCs w:val="20"/>
        </w:rPr>
      </w:pPr>
    </w:p>
    <w:p w14:paraId="22A51B85" w14:textId="331D8207" w:rsidR="00C1131F" w:rsidRDefault="00C1131F">
      <w:pPr>
        <w:rPr>
          <w:rFonts w:ascii="Arial" w:hAnsi="Arial" w:cs="Arial"/>
          <w:sz w:val="20"/>
          <w:szCs w:val="20"/>
        </w:rPr>
      </w:pPr>
    </w:p>
    <w:p w14:paraId="0E120FAD" w14:textId="65F01E1C" w:rsidR="00C1131F" w:rsidRDefault="00C1131F">
      <w:pPr>
        <w:rPr>
          <w:rFonts w:ascii="Arial" w:hAnsi="Arial" w:cs="Arial"/>
          <w:sz w:val="20"/>
          <w:szCs w:val="20"/>
        </w:rPr>
      </w:pPr>
    </w:p>
    <w:p w14:paraId="47C01633" w14:textId="2F20904C" w:rsidR="00C1131F" w:rsidRDefault="00C1131F">
      <w:pPr>
        <w:rPr>
          <w:rFonts w:ascii="Arial" w:hAnsi="Arial" w:cs="Arial"/>
          <w:sz w:val="20"/>
          <w:szCs w:val="20"/>
        </w:rPr>
      </w:pPr>
    </w:p>
    <w:p w14:paraId="0F4C916C" w14:textId="07739F99" w:rsidR="00C1131F" w:rsidRDefault="00C1131F">
      <w:pPr>
        <w:rPr>
          <w:rFonts w:ascii="Arial" w:hAnsi="Arial" w:cs="Arial"/>
          <w:sz w:val="20"/>
          <w:szCs w:val="20"/>
        </w:rPr>
      </w:pPr>
    </w:p>
    <w:p w14:paraId="79BE6F5E" w14:textId="77777777" w:rsidR="00C1131F" w:rsidRDefault="00C1131F">
      <w:pPr>
        <w:rPr>
          <w:rFonts w:ascii="Arial" w:hAnsi="Arial" w:cs="Arial"/>
          <w:sz w:val="20"/>
          <w:szCs w:val="20"/>
        </w:rPr>
      </w:pPr>
    </w:p>
    <w:sdt>
      <w:sdtPr>
        <w:rPr>
          <w:rStyle w:val="Estilo1"/>
          <w:b/>
          <w:color w:val="000000" w:themeColor="text1"/>
          <w:sz w:val="22"/>
          <w:szCs w:val="22"/>
        </w:rPr>
        <w:alias w:val="ControlVersiones"/>
        <w:tag w:val="ControlVersiones"/>
        <w:id w:val="-91855611"/>
        <w:lock w:val="sdtLocked"/>
        <w:placeholder>
          <w:docPart w:val="861ECA3861F342E386443B4D493268C9"/>
        </w:placeholder>
        <w15:color w:val="FFFFFF"/>
      </w:sdtPr>
      <w:sdtEndPr>
        <w:rPr>
          <w:rStyle w:val="Estilo1"/>
        </w:rPr>
      </w:sdtEndPr>
      <w:sdtContent>
        <w:p w14:paraId="1ADA2BBB" w14:textId="711A0DAE" w:rsidR="007506E2" w:rsidRDefault="002C56E1" w:rsidP="007506E2">
          <w:pPr>
            <w:jc w:val="both"/>
            <w:rPr>
              <w:rStyle w:val="Estilo1"/>
              <w:b/>
              <w:color w:val="000000" w:themeColor="text1"/>
            </w:rPr>
          </w:pPr>
          <w:r w:rsidRPr="008D5CE7">
            <w:rPr>
              <w:rFonts w:ascii="Arial" w:hAnsi="Arial" w:cs="Arial"/>
              <w:b/>
              <w:noProof/>
              <w:color w:val="000000" w:themeColor="text1"/>
              <w:sz w:val="22"/>
              <w:szCs w:val="22"/>
              <w:lang w:eastAsia="es-CO"/>
            </w:rPr>
            <w:drawing>
              <wp:inline distT="0" distB="0" distL="0" distR="0" wp14:anchorId="0F8BAF58" wp14:editId="3A807C03">
                <wp:extent cx="6095496" cy="1316627"/>
                <wp:effectExtent l="0" t="0" r="635" b="0"/>
                <wp:docPr id="5" name="Imagen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6095496" cy="1316627"/>
                        </a:xfrm>
                        <a:prstGeom prst="rect">
                          <a:avLst/>
                        </a:prstGeom>
                      </pic:spPr>
                    </pic:pic>
                  </a:graphicData>
                </a:graphic>
              </wp:inline>
            </w:drawing>
          </w:r>
        </w:p>
      </w:sdtContent>
    </w:sdt>
    <w:p w14:paraId="3ECC74A8" w14:textId="77777777" w:rsidR="00E06DA4" w:rsidRDefault="00E06DA4" w:rsidP="00D64AD0">
      <w:pPr>
        <w:tabs>
          <w:tab w:val="left" w:pos="1680"/>
        </w:tabs>
        <w:rPr>
          <w:rFonts w:ascii="Arial" w:hAnsi="Arial" w:cs="Arial"/>
          <w:sz w:val="20"/>
          <w:szCs w:val="20"/>
        </w:rPr>
      </w:pPr>
    </w:p>
    <w:p w14:paraId="44A43510" w14:textId="77777777" w:rsidR="00D64AD0" w:rsidRDefault="0066295D" w:rsidP="00D64AD0">
      <w:pPr>
        <w:tabs>
          <w:tab w:val="left" w:pos="1680"/>
        </w:tabs>
        <w:rPr>
          <w:rFonts w:ascii="Arial" w:hAnsi="Arial" w:cs="Arial"/>
          <w:sz w:val="20"/>
          <w:szCs w:val="20"/>
        </w:rPr>
      </w:pPr>
      <w:r w:rsidRPr="00D64AD0">
        <w:rPr>
          <w:rFonts w:ascii="Arial" w:hAnsi="Arial" w:cs="Arial"/>
          <w:noProof/>
          <w:sz w:val="20"/>
          <w:szCs w:val="20"/>
          <w:lang w:eastAsia="es-CO"/>
        </w:rPr>
        <mc:AlternateContent>
          <mc:Choice Requires="wps">
            <w:drawing>
              <wp:anchor distT="0" distB="0" distL="114300" distR="114300" simplePos="0" relativeHeight="251657728" behindDoc="1" locked="0" layoutInCell="1" allowOverlap="1" wp14:anchorId="7B96E3B1" wp14:editId="66A9E680">
                <wp:simplePos x="0" y="0"/>
                <wp:positionH relativeFrom="column">
                  <wp:posOffset>1157605</wp:posOffset>
                </wp:positionH>
                <wp:positionV relativeFrom="paragraph">
                  <wp:posOffset>10795</wp:posOffset>
                </wp:positionV>
                <wp:extent cx="5223510" cy="152400"/>
                <wp:effectExtent l="10795" t="8890" r="13970" b="10160"/>
                <wp:wrapThrough wrapText="bothSides">
                  <wp:wrapPolygon edited="0">
                    <wp:start x="2996" y="-1350"/>
                    <wp:lineTo x="-79" y="2700"/>
                    <wp:lineTo x="-79" y="10800"/>
                    <wp:lineTo x="158" y="20250"/>
                    <wp:lineTo x="158" y="21600"/>
                    <wp:lineTo x="21403" y="21600"/>
                    <wp:lineTo x="21442" y="20250"/>
                    <wp:lineTo x="21679" y="8100"/>
                    <wp:lineTo x="21639" y="2700"/>
                    <wp:lineTo x="3193" y="-1350"/>
                    <wp:lineTo x="2996" y="-1350"/>
                  </wp:wrapPolygon>
                </wp:wrapThrough>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3510" cy="152400"/>
                        </a:xfrm>
                        <a:prstGeom prst="rect">
                          <a:avLst/>
                        </a:prstGeom>
                        <a:extLst>
                          <a:ext uri="{AF507438-7753-43E0-B8FC-AC1667EBCBE1}">
                            <a14:hiddenEffects xmlns:a14="http://schemas.microsoft.com/office/drawing/2010/main">
                              <a:effectLst/>
                            </a14:hiddenEffects>
                          </a:ext>
                        </a:extLst>
                      </wps:spPr>
                      <wps:txbx>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6E3B1" id="_x0000_t202" coordsize="21600,21600" o:spt="202" path="m,l,21600r21600,l21600,xe">
                <v:stroke joinstyle="miter"/>
                <v:path gradientshapeok="t" o:connecttype="rect"/>
              </v:shapetype>
              <v:shape id="WordArt 21" o:spid="_x0000_s1026" type="#_x0000_t202" style="position:absolute;margin-left:91.15pt;margin-top:.85pt;width:411.3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" filled="f" stroked="f">
                <o:lock v:ext="edit" shapetype="t"/>
                <v:textbox style="mso-fit-shape-to-text:t">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v:textbox>
                <w10:wrap type="through"/>
              </v:shape>
            </w:pict>
          </mc:Fallback>
        </mc:AlternateContent>
      </w:r>
    </w:p>
    <w:p w14:paraId="6A946D18" w14:textId="77777777" w:rsidR="00D4062C" w:rsidRPr="00D64AD0" w:rsidRDefault="00D4062C" w:rsidP="00D64AD0">
      <w:pPr>
        <w:tabs>
          <w:tab w:val="left" w:pos="1680"/>
        </w:tabs>
        <w:rPr>
          <w:rFonts w:ascii="Arial" w:hAnsi="Arial" w:cs="Arial"/>
          <w:sz w:val="20"/>
          <w:szCs w:val="20"/>
        </w:rPr>
      </w:pP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2168"/>
        <w:gridCol w:w="1582"/>
        <w:gridCol w:w="1582"/>
        <w:gridCol w:w="1245"/>
        <w:gridCol w:w="1919"/>
      </w:tblGrid>
      <w:tr w:rsidR="00437BE8" w:rsidRPr="00D64AD0" w14:paraId="31B8F4CE" w14:textId="77777777" w:rsidTr="00036B1A">
        <w:trPr>
          <w:trHeight w:val="283"/>
          <w:jc w:val="center"/>
        </w:trPr>
        <w:tc>
          <w:tcPr>
            <w:tcW w:w="3389" w:type="dxa"/>
            <w:gridSpan w:val="2"/>
            <w:shd w:val="clear" w:color="auto" w:fill="auto"/>
            <w:vAlign w:val="center"/>
          </w:tcPr>
          <w:p w14:paraId="5B2A1A18"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ELABORÓ</w:t>
            </w:r>
          </w:p>
        </w:tc>
        <w:tc>
          <w:tcPr>
            <w:tcW w:w="3164" w:type="dxa"/>
            <w:gridSpan w:val="2"/>
            <w:vAlign w:val="center"/>
          </w:tcPr>
          <w:p w14:paraId="7937E587" w14:textId="77777777" w:rsidR="00437BE8" w:rsidRPr="00437BE8" w:rsidRDefault="00437BE8" w:rsidP="00D64AD0">
            <w:pPr>
              <w:tabs>
                <w:tab w:val="left" w:pos="3180"/>
              </w:tabs>
              <w:jc w:val="center"/>
              <w:rPr>
                <w:rFonts w:ascii="Arial" w:hAnsi="Arial" w:cs="Arial"/>
                <w:b/>
                <w:sz w:val="16"/>
                <w:szCs w:val="16"/>
              </w:rPr>
            </w:pPr>
            <w:r>
              <w:rPr>
                <w:rFonts w:ascii="Arial" w:hAnsi="Arial" w:cs="Arial"/>
                <w:b/>
                <w:sz w:val="16"/>
                <w:szCs w:val="16"/>
              </w:rPr>
              <w:t>REVISÓ</w:t>
            </w:r>
          </w:p>
        </w:tc>
        <w:tc>
          <w:tcPr>
            <w:tcW w:w="3164" w:type="dxa"/>
            <w:gridSpan w:val="2"/>
            <w:shd w:val="clear" w:color="auto" w:fill="auto"/>
            <w:vAlign w:val="center"/>
          </w:tcPr>
          <w:p w14:paraId="706D71F0"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APROBÓ</w:t>
            </w:r>
          </w:p>
        </w:tc>
      </w:tr>
      <w:tr w:rsidR="00437BE8" w:rsidRPr="00D64AD0" w14:paraId="3AD0A5C2" w14:textId="77777777" w:rsidTr="00036B1A">
        <w:trPr>
          <w:trHeight w:val="283"/>
          <w:jc w:val="center"/>
        </w:trPr>
        <w:tc>
          <w:tcPr>
            <w:tcW w:w="1221" w:type="dxa"/>
            <w:shd w:val="clear" w:color="auto" w:fill="auto"/>
            <w:vAlign w:val="center"/>
          </w:tcPr>
          <w:p w14:paraId="1F945CF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2168" w:type="dxa"/>
            <w:shd w:val="clear" w:color="auto" w:fill="auto"/>
            <w:vAlign w:val="center"/>
          </w:tcPr>
          <w:p w14:paraId="19BFAA01" w14:textId="2A25C796"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CargoElaboro  \* MERGEFORMAT </w:instrText>
            </w:r>
            <w:r>
              <w:rPr>
                <w:rFonts w:ascii="Arial" w:hAnsi="Arial" w:cs="Arial"/>
                <w:sz w:val="16"/>
                <w:szCs w:val="16"/>
              </w:rPr>
              <w:fldChar w:fldCharType="separate"/>
            </w:r>
            <w:r w:rsidR="00584BC9">
              <w:rPr>
                <w:rFonts w:ascii="Arial" w:hAnsi="Arial" w:cs="Arial"/>
                <w:sz w:val="16"/>
                <w:szCs w:val="16"/>
              </w:rPr>
              <w:t>Profesional Universitario</w:t>
            </w:r>
            <w:r>
              <w:rPr>
                <w:rFonts w:ascii="Arial" w:hAnsi="Arial" w:cs="Arial"/>
                <w:sz w:val="16"/>
                <w:szCs w:val="16"/>
              </w:rPr>
              <w:fldChar w:fldCharType="end"/>
            </w:r>
          </w:p>
        </w:tc>
        <w:tc>
          <w:tcPr>
            <w:tcW w:w="1582" w:type="dxa"/>
            <w:vAlign w:val="center"/>
          </w:tcPr>
          <w:p w14:paraId="68E9B14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Cargo:</w:t>
            </w:r>
          </w:p>
        </w:tc>
        <w:tc>
          <w:tcPr>
            <w:tcW w:w="1582" w:type="dxa"/>
            <w:vAlign w:val="center"/>
          </w:tcPr>
          <w:p w14:paraId="684273CA" w14:textId="295A58CB"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c>
          <w:tcPr>
            <w:tcW w:w="1245" w:type="dxa"/>
            <w:shd w:val="clear" w:color="auto" w:fill="auto"/>
            <w:vAlign w:val="center"/>
          </w:tcPr>
          <w:p w14:paraId="5860F06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1919" w:type="dxa"/>
            <w:shd w:val="clear" w:color="auto" w:fill="auto"/>
            <w:vAlign w:val="center"/>
          </w:tcPr>
          <w:p w14:paraId="19F3D8CB" w14:textId="390634E8"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r>
      <w:tr w:rsidR="00437BE8" w:rsidRPr="00D64AD0" w14:paraId="31BBEE68" w14:textId="77777777" w:rsidTr="00036B1A">
        <w:trPr>
          <w:trHeight w:val="283"/>
          <w:jc w:val="center"/>
        </w:trPr>
        <w:tc>
          <w:tcPr>
            <w:tcW w:w="1221" w:type="dxa"/>
            <w:shd w:val="clear" w:color="auto" w:fill="auto"/>
            <w:vAlign w:val="center"/>
          </w:tcPr>
          <w:p w14:paraId="7173DE4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2168" w:type="dxa"/>
            <w:shd w:val="clear" w:color="auto" w:fill="auto"/>
            <w:vAlign w:val="center"/>
          </w:tcPr>
          <w:p w14:paraId="05239C6C" w14:textId="31C73FF0"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DeptoElaboro  \* MERGEFORMAT </w:instrText>
            </w:r>
            <w:r>
              <w:rPr>
                <w:rFonts w:ascii="Arial" w:hAnsi="Arial" w:cs="Arial"/>
                <w:sz w:val="16"/>
                <w:szCs w:val="16"/>
              </w:rPr>
              <w:fldChar w:fldCharType="separate"/>
            </w:r>
            <w:r w:rsidR="00584BC9">
              <w:rPr>
                <w:rFonts w:ascii="Arial" w:hAnsi="Arial" w:cs="Arial"/>
                <w:sz w:val="16"/>
                <w:szCs w:val="16"/>
              </w:rPr>
              <w:t>Oficina Asesora de Planeación y Sistemas</w:t>
            </w:r>
            <w:r>
              <w:rPr>
                <w:rFonts w:ascii="Arial" w:hAnsi="Arial" w:cs="Arial"/>
                <w:sz w:val="16"/>
                <w:szCs w:val="16"/>
              </w:rPr>
              <w:fldChar w:fldCharType="end"/>
            </w:r>
          </w:p>
        </w:tc>
        <w:tc>
          <w:tcPr>
            <w:tcW w:w="1582" w:type="dxa"/>
            <w:vAlign w:val="center"/>
          </w:tcPr>
          <w:p w14:paraId="42347F20"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Dependencia.</w:t>
            </w:r>
          </w:p>
        </w:tc>
        <w:tc>
          <w:tcPr>
            <w:tcW w:w="1582" w:type="dxa"/>
            <w:vAlign w:val="center"/>
          </w:tcPr>
          <w:p w14:paraId="72FDC8B0" w14:textId="6798A6A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c>
          <w:tcPr>
            <w:tcW w:w="1245" w:type="dxa"/>
            <w:shd w:val="clear" w:color="auto" w:fill="auto"/>
            <w:vAlign w:val="center"/>
          </w:tcPr>
          <w:p w14:paraId="0D08EE85"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1919" w:type="dxa"/>
            <w:shd w:val="clear" w:color="auto" w:fill="auto"/>
            <w:vAlign w:val="center"/>
          </w:tcPr>
          <w:p w14:paraId="2AB30B0E" w14:textId="2A26DE8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r>
      <w:tr w:rsidR="00437BE8" w:rsidRPr="00D64AD0" w14:paraId="11A26977" w14:textId="77777777" w:rsidTr="00036B1A">
        <w:trPr>
          <w:trHeight w:val="283"/>
          <w:jc w:val="center"/>
        </w:trPr>
        <w:tc>
          <w:tcPr>
            <w:tcW w:w="1221" w:type="dxa"/>
            <w:shd w:val="clear" w:color="auto" w:fill="auto"/>
            <w:vAlign w:val="center"/>
          </w:tcPr>
          <w:p w14:paraId="11B5C8D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2168" w:type="dxa"/>
            <w:shd w:val="clear" w:color="auto" w:fill="auto"/>
            <w:vAlign w:val="center"/>
          </w:tcPr>
          <w:p w14:paraId="05E70819" w14:textId="76D00FDE"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FechaElaboro  \* MERGEFORMAT </w:instrText>
            </w:r>
            <w:r>
              <w:rPr>
                <w:rFonts w:ascii="Arial" w:hAnsi="Arial" w:cs="Arial"/>
                <w:sz w:val="16"/>
                <w:szCs w:val="16"/>
              </w:rPr>
              <w:fldChar w:fldCharType="separate"/>
            </w:r>
            <w:r w:rsidR="00584BC9">
              <w:rPr>
                <w:rFonts w:ascii="Arial" w:hAnsi="Arial" w:cs="Arial"/>
                <w:sz w:val="16"/>
                <w:szCs w:val="16"/>
              </w:rPr>
              <w:t>20-04-2021</w:t>
            </w:r>
            <w:r>
              <w:rPr>
                <w:rFonts w:ascii="Arial" w:hAnsi="Arial" w:cs="Arial"/>
                <w:sz w:val="16"/>
                <w:szCs w:val="16"/>
              </w:rPr>
              <w:fldChar w:fldCharType="end"/>
            </w:r>
          </w:p>
        </w:tc>
        <w:tc>
          <w:tcPr>
            <w:tcW w:w="1582" w:type="dxa"/>
            <w:vAlign w:val="center"/>
          </w:tcPr>
          <w:p w14:paraId="0B2E63B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Fecha:</w:t>
            </w:r>
          </w:p>
        </w:tc>
        <w:tc>
          <w:tcPr>
            <w:tcW w:w="1582" w:type="dxa"/>
            <w:vAlign w:val="center"/>
          </w:tcPr>
          <w:p w14:paraId="0DB3A1D9" w14:textId="6B249EBD"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c>
          <w:tcPr>
            <w:tcW w:w="1245" w:type="dxa"/>
            <w:shd w:val="clear" w:color="auto" w:fill="auto"/>
            <w:vAlign w:val="center"/>
          </w:tcPr>
          <w:p w14:paraId="3F54B0D0"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1919" w:type="dxa"/>
            <w:shd w:val="clear" w:color="auto" w:fill="auto"/>
            <w:vAlign w:val="center"/>
          </w:tcPr>
          <w:p w14:paraId="2F0FF122" w14:textId="224A9012"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r>
    </w:tbl>
    <w:p w14:paraId="1EB4B1FB" w14:textId="77777777" w:rsidR="0036179A" w:rsidRPr="00D64AD0" w:rsidRDefault="0036179A" w:rsidP="005D27F5">
      <w:pPr>
        <w:tabs>
          <w:tab w:val="left" w:pos="1680"/>
        </w:tabs>
        <w:rPr>
          <w:rFonts w:ascii="Arial" w:hAnsi="Arial" w:cs="Arial"/>
        </w:rPr>
      </w:pPr>
    </w:p>
    <w:sectPr w:rsidR="0036179A" w:rsidRPr="00D64AD0" w:rsidSect="00D64AD0">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E87F" w14:textId="77777777" w:rsidR="0011025D" w:rsidRDefault="0011025D">
      <w:r>
        <w:separator/>
      </w:r>
    </w:p>
  </w:endnote>
  <w:endnote w:type="continuationSeparator" w:id="0">
    <w:p w14:paraId="2CA56BAF" w14:textId="77777777" w:rsidR="0011025D" w:rsidRDefault="0011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E211" w14:textId="77777777" w:rsidR="002C56E1" w:rsidRDefault="002C56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43C" w14:textId="77777777" w:rsidR="002C56E1" w:rsidRDefault="002C56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B27" w14:textId="77777777" w:rsidR="002C56E1" w:rsidRDefault="002C5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D783" w14:textId="77777777" w:rsidR="0011025D" w:rsidRDefault="0011025D">
      <w:r>
        <w:separator/>
      </w:r>
    </w:p>
  </w:footnote>
  <w:footnote w:type="continuationSeparator" w:id="0">
    <w:p w14:paraId="5CFE4534" w14:textId="77777777" w:rsidR="0011025D" w:rsidRDefault="0011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E57F" w14:textId="77777777" w:rsidR="002C56E1" w:rsidRDefault="002C56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712"/>
      <w:gridCol w:w="1191"/>
      <w:gridCol w:w="1492"/>
    </w:tblGrid>
    <w:tr w:rsidR="000242E0" w:rsidRPr="008F577B" w14:paraId="37B1DE17" w14:textId="77777777" w:rsidTr="000242E0">
      <w:trPr>
        <w:trHeight w:val="397"/>
        <w:jc w:val="center"/>
      </w:trPr>
      <w:tc>
        <w:tcPr>
          <w:tcW w:w="1701" w:type="dxa"/>
          <w:vMerge w:val="restart"/>
          <w:shd w:val="clear" w:color="auto" w:fill="auto"/>
          <w:vAlign w:val="center"/>
        </w:tcPr>
        <w:p w14:paraId="354FC5A9" w14:textId="77777777" w:rsidR="000242E0" w:rsidRPr="008F577B" w:rsidRDefault="000242E0" w:rsidP="000242E0">
          <w:pPr>
            <w:ind w:left="-48" w:right="-32"/>
            <w:jc w:val="center"/>
            <w:rPr>
              <w:rFonts w:ascii="Arial" w:hAnsi="Arial" w:cs="Arial"/>
              <w:b/>
              <w:sz w:val="20"/>
              <w:szCs w:val="20"/>
            </w:rPr>
          </w:pPr>
          <w:r w:rsidRPr="008F577B">
            <w:rPr>
              <w:rFonts w:ascii="Arial" w:hAnsi="Arial" w:cs="Arial"/>
              <w:b/>
              <w:noProof/>
              <w:sz w:val="20"/>
              <w:szCs w:val="20"/>
              <w:lang w:eastAsia="es-CO"/>
            </w:rPr>
            <w:drawing>
              <wp:inline distT="0" distB="0" distL="0" distR="0" wp14:anchorId="27A2FADA" wp14:editId="327E3B9D">
                <wp:extent cx="898525" cy="938530"/>
                <wp:effectExtent l="0" t="0" r="0" b="0"/>
                <wp:docPr id="3" name="Imagen 3" descr="Logo INC 2014 - 8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2014 - 80 añ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938530"/>
                        </a:xfrm>
                        <a:prstGeom prst="rect">
                          <a:avLst/>
                        </a:prstGeom>
                        <a:noFill/>
                        <a:ln>
                          <a:noFill/>
                        </a:ln>
                      </pic:spPr>
                    </pic:pic>
                  </a:graphicData>
                </a:graphic>
              </wp:inline>
            </w:drawing>
          </w:r>
        </w:p>
      </w:tc>
      <w:tc>
        <w:tcPr>
          <w:tcW w:w="5803" w:type="dxa"/>
          <w:shd w:val="clear" w:color="auto" w:fill="auto"/>
          <w:vAlign w:val="center"/>
        </w:tcPr>
        <w:p w14:paraId="505EB697" w14:textId="77777777" w:rsidR="000242E0" w:rsidRPr="008F577B" w:rsidRDefault="000242E0" w:rsidP="000242E0">
          <w:pPr>
            <w:jc w:val="center"/>
            <w:rPr>
              <w:rFonts w:ascii="Arial" w:hAnsi="Arial" w:cs="Arial"/>
              <w:b/>
              <w:sz w:val="20"/>
              <w:szCs w:val="20"/>
            </w:rPr>
          </w:pPr>
          <w:r w:rsidRPr="008F577B">
            <w:rPr>
              <w:rFonts w:ascii="Arial" w:hAnsi="Arial" w:cs="Arial"/>
              <w:b/>
              <w:sz w:val="20"/>
              <w:szCs w:val="20"/>
            </w:rPr>
            <w:t>INSTITUTO NACIONAL DE CANCEROLOGÍA ESE</w:t>
          </w:r>
        </w:p>
      </w:tc>
      <w:tc>
        <w:tcPr>
          <w:tcW w:w="1192" w:type="dxa"/>
          <w:shd w:val="clear" w:color="auto" w:fill="auto"/>
          <w:vAlign w:val="center"/>
        </w:tcPr>
        <w:p w14:paraId="5C8FA2A9" w14:textId="77777777" w:rsidR="000242E0" w:rsidRPr="008F577B" w:rsidRDefault="000242E0" w:rsidP="000242E0">
          <w:pPr>
            <w:ind w:left="-10"/>
            <w:rPr>
              <w:rFonts w:ascii="Arial" w:hAnsi="Arial" w:cs="Arial"/>
              <w:b/>
              <w:sz w:val="18"/>
              <w:szCs w:val="20"/>
            </w:rPr>
          </w:pPr>
          <w:r w:rsidRPr="008F577B">
            <w:rPr>
              <w:rFonts w:ascii="Arial" w:hAnsi="Arial" w:cs="Arial"/>
              <w:b/>
              <w:sz w:val="18"/>
              <w:szCs w:val="20"/>
            </w:rPr>
            <w:t xml:space="preserve">CÓDIGO: </w:t>
          </w:r>
        </w:p>
      </w:tc>
      <w:sdt>
        <w:sdtPr>
          <w:rPr>
            <w:rStyle w:val="Estilo1"/>
            <w:b/>
            <w:color w:val="000000" w:themeColor="text1"/>
          </w:rPr>
          <w:alias w:val="CTmsCodigo"/>
          <w:tag w:val="CTmsCodigo"/>
          <w:id w:val="1259178611"/>
          <w:lock w:val="sdtContentLocked"/>
          <w:placeholder>
            <w:docPart w:val="AD0A99740514435AB1778C7263FD72E9"/>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D600524" w14:textId="6D57E716" w:rsidR="000242E0" w:rsidRPr="00C77B6E" w:rsidRDefault="002C56E1" w:rsidP="000242E0">
              <w:pPr>
                <w:ind w:left="-114" w:right="-118"/>
                <w:jc w:val="center"/>
                <w:rPr>
                  <w:rFonts w:ascii="Arial" w:hAnsi="Arial" w:cs="Arial"/>
                  <w:b/>
                  <w:color w:val="AEAAAA" w:themeColor="background2" w:themeShade="BF"/>
                  <w:sz w:val="18"/>
                  <w:szCs w:val="20"/>
                </w:rPr>
              </w:pPr>
              <w:r>
                <w:rPr>
                  <w:rStyle w:val="Estilo1"/>
                  <w:b/>
                  <w:color w:val="000000" w:themeColor="text1"/>
                </w:rPr>
                <w:t>GTH-P05-F-55</w:t>
              </w:r>
            </w:p>
          </w:tc>
        </w:sdtContent>
      </w:sdt>
    </w:tr>
    <w:tr w:rsidR="000242E0" w:rsidRPr="008F577B" w14:paraId="1BFB78C8" w14:textId="77777777" w:rsidTr="000242E0">
      <w:trPr>
        <w:trHeight w:val="397"/>
        <w:jc w:val="center"/>
      </w:trPr>
      <w:tc>
        <w:tcPr>
          <w:tcW w:w="1701" w:type="dxa"/>
          <w:vMerge/>
          <w:shd w:val="clear" w:color="auto" w:fill="auto"/>
          <w:vAlign w:val="center"/>
        </w:tcPr>
        <w:p w14:paraId="3DA1F20C" w14:textId="77777777" w:rsidR="000242E0" w:rsidRPr="008F577B" w:rsidRDefault="000242E0" w:rsidP="000242E0">
          <w:pPr>
            <w:jc w:val="center"/>
            <w:rPr>
              <w:rFonts w:ascii="Arial" w:hAnsi="Arial" w:cs="Arial"/>
              <w:sz w:val="20"/>
              <w:szCs w:val="20"/>
            </w:rPr>
          </w:pPr>
        </w:p>
      </w:tc>
      <w:tc>
        <w:tcPr>
          <w:tcW w:w="5803" w:type="dxa"/>
          <w:shd w:val="clear" w:color="auto" w:fill="auto"/>
          <w:vAlign w:val="center"/>
        </w:tcPr>
        <w:p w14:paraId="08CF7A19" w14:textId="73832E18" w:rsidR="000242E0" w:rsidRPr="008F577B" w:rsidRDefault="000242E0" w:rsidP="000242E0">
          <w:pPr>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DOCPROPERTY  NombreNivel  \* MERGEFORMAT </w:instrText>
          </w:r>
          <w:r>
            <w:rPr>
              <w:rFonts w:ascii="Arial" w:hAnsi="Arial" w:cs="Arial"/>
              <w:b/>
              <w:sz w:val="20"/>
              <w:szCs w:val="20"/>
            </w:rPr>
            <w:fldChar w:fldCharType="separate"/>
          </w:r>
          <w:r w:rsidR="00584BC9">
            <w:rPr>
              <w:rFonts w:ascii="Arial" w:hAnsi="Arial" w:cs="Arial"/>
              <w:b/>
              <w:sz w:val="20"/>
              <w:szCs w:val="20"/>
            </w:rPr>
            <w:t>GESTIÓN Y DESARROLLO DEL TALENTO HUMANO</w:t>
          </w:r>
          <w:r>
            <w:rPr>
              <w:rFonts w:ascii="Arial" w:hAnsi="Arial" w:cs="Arial"/>
              <w:b/>
              <w:sz w:val="20"/>
              <w:szCs w:val="20"/>
            </w:rPr>
            <w:fldChar w:fldCharType="end"/>
          </w:r>
        </w:p>
      </w:tc>
      <w:tc>
        <w:tcPr>
          <w:tcW w:w="1192" w:type="dxa"/>
          <w:shd w:val="clear" w:color="auto" w:fill="auto"/>
          <w:vAlign w:val="center"/>
        </w:tcPr>
        <w:p w14:paraId="1A8BCC5A"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VERSIÓN: </w:t>
          </w:r>
        </w:p>
      </w:tc>
      <w:sdt>
        <w:sdtPr>
          <w:rPr>
            <w:rStyle w:val="Estilo1"/>
            <w:b/>
            <w:color w:val="000000" w:themeColor="text1"/>
          </w:rPr>
          <w:alias w:val="CTmsVersion"/>
          <w:tag w:val="CTmsVersion"/>
          <w:id w:val="-859734220"/>
          <w:lock w:val="sdtContentLocked"/>
          <w:placeholder>
            <w:docPart w:val="5A5C84A9BFF344FFABC5381632A2F582"/>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02B662D" w14:textId="03093515" w:rsidR="000242E0" w:rsidRPr="00C77B6E" w:rsidRDefault="002C56E1" w:rsidP="000242E0">
              <w:pPr>
                <w:jc w:val="center"/>
                <w:rPr>
                  <w:rFonts w:ascii="Arial" w:hAnsi="Arial" w:cs="Arial"/>
                  <w:b/>
                  <w:color w:val="AEAAAA" w:themeColor="background2" w:themeShade="BF"/>
                  <w:sz w:val="18"/>
                  <w:szCs w:val="20"/>
                </w:rPr>
              </w:pPr>
              <w:r>
                <w:rPr>
                  <w:rStyle w:val="Estilo1"/>
                  <w:b/>
                  <w:color w:val="000000" w:themeColor="text1"/>
                </w:rPr>
                <w:t>2</w:t>
              </w:r>
            </w:p>
          </w:tc>
        </w:sdtContent>
      </w:sdt>
    </w:tr>
    <w:tr w:rsidR="000242E0" w:rsidRPr="008F577B" w14:paraId="4F2F94D0" w14:textId="77777777" w:rsidTr="000242E0">
      <w:trPr>
        <w:trHeight w:val="397"/>
        <w:jc w:val="center"/>
      </w:trPr>
      <w:tc>
        <w:tcPr>
          <w:tcW w:w="1701" w:type="dxa"/>
          <w:vMerge/>
          <w:shd w:val="clear" w:color="auto" w:fill="auto"/>
          <w:vAlign w:val="center"/>
        </w:tcPr>
        <w:p w14:paraId="19555F7C" w14:textId="77777777" w:rsidR="000242E0" w:rsidRPr="008F577B" w:rsidRDefault="000242E0" w:rsidP="000242E0">
          <w:pPr>
            <w:jc w:val="center"/>
            <w:rPr>
              <w:rFonts w:ascii="Arial" w:hAnsi="Arial" w:cs="Arial"/>
              <w:sz w:val="20"/>
              <w:szCs w:val="20"/>
            </w:rPr>
          </w:pPr>
        </w:p>
      </w:tc>
      <w:tc>
        <w:tcPr>
          <w:tcW w:w="5803" w:type="dxa"/>
          <w:vMerge w:val="restart"/>
          <w:shd w:val="clear" w:color="auto" w:fill="auto"/>
          <w:vAlign w:val="center"/>
        </w:tcPr>
        <w:sdt>
          <w:sdtPr>
            <w:rPr>
              <w:rStyle w:val="Estilo1"/>
              <w:b/>
              <w:color w:val="000000" w:themeColor="text1"/>
              <w:sz w:val="22"/>
              <w:szCs w:val="22"/>
            </w:rPr>
            <w:alias w:val="CTmsFormato"/>
            <w:tag w:val="CTmsFormato"/>
            <w:id w:val="1703513345"/>
            <w:lock w:val="sdtLocked"/>
            <w:placeholder>
              <w:docPart w:val="1C454154122F463E81395DD71B212639"/>
            </w:placeholder>
            <w15:color w:val="FFFFFF"/>
            <w15:appearance w15:val="hidden"/>
          </w:sdtPr>
          <w:sdtEndPr>
            <w:rPr>
              <w:rStyle w:val="Fuentedeprrafopredeter"/>
              <w:rFonts w:ascii="Times New Roman" w:hAnsi="Times New Roman"/>
            </w:rPr>
          </w:sdtEndPr>
          <w:sdtContent>
            <w:p w14:paraId="7B3CDD34" w14:textId="2AA696D1" w:rsidR="000242E0" w:rsidRPr="007D38C3" w:rsidRDefault="000242E0" w:rsidP="00E06DA4">
              <w:pPr>
                <w:jc w:val="center"/>
                <w:rPr>
                  <w:b/>
                  <w:color w:val="000000" w:themeColor="text1"/>
                  <w:sz w:val="22"/>
                  <w:szCs w:val="22"/>
                </w:rPr>
              </w:pPr>
              <w:r>
                <w:rPr>
                  <w:rFonts w:ascii="Arial" w:hAnsi="Arial" w:cs="Arial"/>
                  <w:b/>
                  <w:sz w:val="20"/>
                  <w:szCs w:val="20"/>
                </w:rPr>
                <w:t>FICHA DE DATOS DE SEGURIDAD</w:t>
              </w:r>
              <w:r w:rsidRPr="00775CC7">
                <w:rPr>
                  <w:rFonts w:ascii="Arial" w:hAnsi="Arial" w:cs="Arial"/>
                  <w:b/>
                  <w:sz w:val="20"/>
                  <w:szCs w:val="20"/>
                </w:rPr>
                <w:t xml:space="preserve"> DE SUSTANCIAS QUÍMICAS</w:t>
              </w:r>
              <w:r>
                <w:rPr>
                  <w:rFonts w:ascii="Arial" w:hAnsi="Arial" w:cs="Arial"/>
                  <w:b/>
                  <w:sz w:val="20"/>
                  <w:szCs w:val="20"/>
                </w:rPr>
                <w:t>,</w:t>
              </w:r>
              <w:r w:rsidRPr="00775CC7">
                <w:rPr>
                  <w:rFonts w:ascii="Arial" w:hAnsi="Arial" w:cs="Arial"/>
                  <w:b/>
                  <w:sz w:val="20"/>
                  <w:szCs w:val="20"/>
                </w:rPr>
                <w:t xml:space="preserve"> MEZCLAS</w:t>
              </w:r>
              <w:r>
                <w:rPr>
                  <w:rFonts w:ascii="Arial" w:hAnsi="Arial" w:cs="Arial"/>
                  <w:b/>
                  <w:sz w:val="20"/>
                  <w:szCs w:val="20"/>
                </w:rPr>
                <w:t xml:space="preserve"> O DILUCIONES</w:t>
              </w:r>
            </w:p>
          </w:sdtContent>
        </w:sdt>
      </w:tc>
      <w:tc>
        <w:tcPr>
          <w:tcW w:w="1192" w:type="dxa"/>
          <w:shd w:val="clear" w:color="auto" w:fill="auto"/>
          <w:vAlign w:val="center"/>
        </w:tcPr>
        <w:p w14:paraId="68FF06D4"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VIGENCIA: </w:t>
          </w:r>
        </w:p>
      </w:tc>
      <w:sdt>
        <w:sdtPr>
          <w:rPr>
            <w:rFonts w:ascii="Arial" w:hAnsi="Arial" w:cs="Arial"/>
            <w:b/>
            <w:color w:val="000000" w:themeColor="text1"/>
            <w:sz w:val="20"/>
            <w:szCs w:val="20"/>
          </w:rPr>
          <w:alias w:val="CTmsVigencia"/>
          <w:tag w:val="CTmsVigencia"/>
          <w:id w:val="1446890320"/>
          <w:lock w:val="sdtContentLocked"/>
          <w:placeholder>
            <w:docPart w:val="1A3086BB2F584CEE8344EFF4196429B6"/>
          </w:placeholder>
          <w15:color w:val="FFFFFF"/>
          <w15:appearance w15:val="hidden"/>
        </w:sdtPr>
        <w:sdtEndPr/>
        <w:sdtContent>
          <w:tc>
            <w:tcPr>
              <w:tcW w:w="1512" w:type="dxa"/>
              <w:shd w:val="clear" w:color="auto" w:fill="auto"/>
              <w:vAlign w:val="center"/>
            </w:tcPr>
            <w:p w14:paraId="1AB5E56F" w14:textId="59C27C6E" w:rsidR="000242E0" w:rsidRPr="007D38C3" w:rsidRDefault="002C56E1" w:rsidP="000242E0">
              <w:pPr>
                <w:jc w:val="center"/>
                <w:rPr>
                  <w:rFonts w:ascii="Arial" w:hAnsi="Arial" w:cs="Arial"/>
                  <w:b/>
                  <w:color w:val="000000" w:themeColor="text1"/>
                  <w:sz w:val="20"/>
                  <w:szCs w:val="20"/>
                </w:rPr>
              </w:pPr>
              <w:r>
                <w:rPr>
                  <w:rFonts w:ascii="Arial" w:hAnsi="Arial" w:cs="Arial"/>
                  <w:b/>
                  <w:color w:val="000000" w:themeColor="text1"/>
                  <w:sz w:val="20"/>
                  <w:szCs w:val="20"/>
                </w:rPr>
                <w:t>21-05-2021</w:t>
              </w:r>
            </w:p>
          </w:tc>
        </w:sdtContent>
      </w:sdt>
    </w:tr>
    <w:tr w:rsidR="000242E0" w:rsidRPr="008F577B" w14:paraId="34FB2910" w14:textId="77777777" w:rsidTr="000242E0">
      <w:trPr>
        <w:trHeight w:val="397"/>
        <w:jc w:val="center"/>
      </w:trPr>
      <w:tc>
        <w:tcPr>
          <w:tcW w:w="1701" w:type="dxa"/>
          <w:vMerge/>
          <w:shd w:val="clear" w:color="auto" w:fill="auto"/>
        </w:tcPr>
        <w:p w14:paraId="6F6CBFF5" w14:textId="77777777" w:rsidR="000242E0" w:rsidRPr="008F577B" w:rsidRDefault="000242E0" w:rsidP="000242E0">
          <w:pPr>
            <w:rPr>
              <w:rFonts w:ascii="Arial" w:hAnsi="Arial" w:cs="Arial"/>
              <w:sz w:val="20"/>
              <w:szCs w:val="20"/>
            </w:rPr>
          </w:pPr>
        </w:p>
      </w:tc>
      <w:tc>
        <w:tcPr>
          <w:tcW w:w="5803" w:type="dxa"/>
          <w:vMerge/>
          <w:shd w:val="clear" w:color="auto" w:fill="auto"/>
          <w:vAlign w:val="center"/>
        </w:tcPr>
        <w:p w14:paraId="3A0D1663" w14:textId="77777777" w:rsidR="000242E0" w:rsidRPr="008F577B" w:rsidRDefault="000242E0" w:rsidP="000242E0">
          <w:pPr>
            <w:jc w:val="center"/>
            <w:rPr>
              <w:rFonts w:ascii="Arial" w:hAnsi="Arial" w:cs="Arial"/>
              <w:b/>
              <w:sz w:val="20"/>
              <w:szCs w:val="20"/>
            </w:rPr>
          </w:pPr>
        </w:p>
      </w:tc>
      <w:tc>
        <w:tcPr>
          <w:tcW w:w="2704" w:type="dxa"/>
          <w:gridSpan w:val="2"/>
          <w:shd w:val="clear" w:color="auto" w:fill="auto"/>
          <w:vAlign w:val="center"/>
        </w:tcPr>
        <w:p w14:paraId="23209B86" w14:textId="41E33ECF" w:rsidR="000242E0" w:rsidRPr="008F577B" w:rsidRDefault="000242E0" w:rsidP="000242E0">
          <w:pPr>
            <w:jc w:val="center"/>
            <w:rPr>
              <w:rFonts w:ascii="Arial" w:hAnsi="Arial" w:cs="Arial"/>
              <w:b/>
              <w:sz w:val="18"/>
              <w:szCs w:val="20"/>
            </w:rPr>
          </w:pPr>
          <w:r w:rsidRPr="008F577B">
            <w:rPr>
              <w:rFonts w:ascii="Arial" w:hAnsi="Arial" w:cs="Arial"/>
              <w:b/>
              <w:sz w:val="18"/>
              <w:szCs w:val="20"/>
            </w:rPr>
            <w:t xml:space="preserve">Página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PAGE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1</w:t>
          </w:r>
          <w:r w:rsidRPr="008F577B">
            <w:rPr>
              <w:rStyle w:val="Nmerodepgina"/>
              <w:rFonts w:ascii="Arial" w:hAnsi="Arial" w:cs="Arial"/>
              <w:b/>
              <w:sz w:val="18"/>
              <w:szCs w:val="20"/>
            </w:rPr>
            <w:fldChar w:fldCharType="end"/>
          </w:r>
          <w:r w:rsidRPr="008F577B">
            <w:rPr>
              <w:rStyle w:val="Nmerodepgina"/>
              <w:rFonts w:ascii="Arial" w:hAnsi="Arial" w:cs="Arial"/>
              <w:b/>
              <w:sz w:val="18"/>
              <w:szCs w:val="20"/>
            </w:rPr>
            <w:t xml:space="preserve"> de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NUMPAGES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4</w:t>
          </w:r>
          <w:r w:rsidRPr="008F577B">
            <w:rPr>
              <w:rStyle w:val="Nmerodepgina"/>
              <w:rFonts w:ascii="Arial" w:hAnsi="Arial" w:cs="Arial"/>
              <w:b/>
              <w:sz w:val="18"/>
              <w:szCs w:val="20"/>
            </w:rPr>
            <w:fldChar w:fldCharType="end"/>
          </w:r>
        </w:p>
      </w:tc>
    </w:tr>
  </w:tbl>
  <w:p w14:paraId="22632C4C" w14:textId="77777777" w:rsidR="000242E0" w:rsidRDefault="00024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4F92" w14:textId="77777777" w:rsidR="002C56E1" w:rsidRDefault="002C56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1E"/>
    <w:multiLevelType w:val="multilevel"/>
    <w:tmpl w:val="3F32DE5A"/>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5B4DE6"/>
    <w:multiLevelType w:val="hybridMultilevel"/>
    <w:tmpl w:val="7E5297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A4112"/>
    <w:multiLevelType w:val="hybridMultilevel"/>
    <w:tmpl w:val="01E40A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A38E1"/>
    <w:multiLevelType w:val="hybridMultilevel"/>
    <w:tmpl w:val="F10E62C6"/>
    <w:lvl w:ilvl="0" w:tplc="7FC04972">
      <w:start w:val="2"/>
      <w:numFmt w:val="bullet"/>
      <w:lvlText w:val="-"/>
      <w:lvlJc w:val="left"/>
      <w:pPr>
        <w:ind w:left="1211" w:hanging="360"/>
      </w:pPr>
      <w:rPr>
        <w:rFonts w:ascii="Calibri" w:eastAsiaTheme="minorHAnsi" w:hAnsi="Calibri" w:cs="Calibri"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0DD379EE"/>
    <w:multiLevelType w:val="hybridMultilevel"/>
    <w:tmpl w:val="37E8233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C41743"/>
    <w:multiLevelType w:val="hybridMultilevel"/>
    <w:tmpl w:val="1C0E9C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5E136E"/>
    <w:multiLevelType w:val="hybridMultilevel"/>
    <w:tmpl w:val="28C0AB1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115ED1"/>
    <w:multiLevelType w:val="hybridMultilevel"/>
    <w:tmpl w:val="9652609A"/>
    <w:lvl w:ilvl="0" w:tplc="0C0A000F">
      <w:start w:val="1"/>
      <w:numFmt w:val="decimal"/>
      <w:lvlText w:val="%1."/>
      <w:lvlJc w:val="left"/>
      <w:pPr>
        <w:tabs>
          <w:tab w:val="num" w:pos="1614"/>
        </w:tabs>
        <w:ind w:left="1614" w:hanging="360"/>
      </w:pPr>
    </w:lvl>
    <w:lvl w:ilvl="1" w:tplc="0C0A0019" w:tentative="1">
      <w:start w:val="1"/>
      <w:numFmt w:val="lowerLetter"/>
      <w:lvlText w:val="%2."/>
      <w:lvlJc w:val="left"/>
      <w:pPr>
        <w:tabs>
          <w:tab w:val="num" w:pos="2334"/>
        </w:tabs>
        <w:ind w:left="2334" w:hanging="360"/>
      </w:pPr>
    </w:lvl>
    <w:lvl w:ilvl="2" w:tplc="0C0A001B" w:tentative="1">
      <w:start w:val="1"/>
      <w:numFmt w:val="lowerRoman"/>
      <w:lvlText w:val="%3."/>
      <w:lvlJc w:val="right"/>
      <w:pPr>
        <w:tabs>
          <w:tab w:val="num" w:pos="3054"/>
        </w:tabs>
        <w:ind w:left="3054" w:hanging="180"/>
      </w:pPr>
    </w:lvl>
    <w:lvl w:ilvl="3" w:tplc="0C0A000F" w:tentative="1">
      <w:start w:val="1"/>
      <w:numFmt w:val="decimal"/>
      <w:lvlText w:val="%4."/>
      <w:lvlJc w:val="left"/>
      <w:pPr>
        <w:tabs>
          <w:tab w:val="num" w:pos="3774"/>
        </w:tabs>
        <w:ind w:left="3774" w:hanging="360"/>
      </w:pPr>
    </w:lvl>
    <w:lvl w:ilvl="4" w:tplc="0C0A0019" w:tentative="1">
      <w:start w:val="1"/>
      <w:numFmt w:val="lowerLetter"/>
      <w:lvlText w:val="%5."/>
      <w:lvlJc w:val="left"/>
      <w:pPr>
        <w:tabs>
          <w:tab w:val="num" w:pos="4494"/>
        </w:tabs>
        <w:ind w:left="4494" w:hanging="360"/>
      </w:pPr>
    </w:lvl>
    <w:lvl w:ilvl="5" w:tplc="0C0A001B" w:tentative="1">
      <w:start w:val="1"/>
      <w:numFmt w:val="lowerRoman"/>
      <w:lvlText w:val="%6."/>
      <w:lvlJc w:val="right"/>
      <w:pPr>
        <w:tabs>
          <w:tab w:val="num" w:pos="5214"/>
        </w:tabs>
        <w:ind w:left="5214" w:hanging="180"/>
      </w:pPr>
    </w:lvl>
    <w:lvl w:ilvl="6" w:tplc="0C0A000F" w:tentative="1">
      <w:start w:val="1"/>
      <w:numFmt w:val="decimal"/>
      <w:lvlText w:val="%7."/>
      <w:lvlJc w:val="left"/>
      <w:pPr>
        <w:tabs>
          <w:tab w:val="num" w:pos="5934"/>
        </w:tabs>
        <w:ind w:left="5934" w:hanging="360"/>
      </w:pPr>
    </w:lvl>
    <w:lvl w:ilvl="7" w:tplc="0C0A0019" w:tentative="1">
      <w:start w:val="1"/>
      <w:numFmt w:val="lowerLetter"/>
      <w:lvlText w:val="%8."/>
      <w:lvlJc w:val="left"/>
      <w:pPr>
        <w:tabs>
          <w:tab w:val="num" w:pos="6654"/>
        </w:tabs>
        <w:ind w:left="6654" w:hanging="360"/>
      </w:pPr>
    </w:lvl>
    <w:lvl w:ilvl="8" w:tplc="0C0A001B" w:tentative="1">
      <w:start w:val="1"/>
      <w:numFmt w:val="lowerRoman"/>
      <w:lvlText w:val="%9."/>
      <w:lvlJc w:val="right"/>
      <w:pPr>
        <w:tabs>
          <w:tab w:val="num" w:pos="7374"/>
        </w:tabs>
        <w:ind w:left="7374" w:hanging="180"/>
      </w:pPr>
    </w:lvl>
  </w:abstractNum>
  <w:abstractNum w:abstractNumId="8" w15:restartNumberingAfterBreak="0">
    <w:nsid w:val="11383915"/>
    <w:multiLevelType w:val="hybridMultilevel"/>
    <w:tmpl w:val="723A8D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21308A0"/>
    <w:multiLevelType w:val="hybridMultilevel"/>
    <w:tmpl w:val="70F4D134"/>
    <w:lvl w:ilvl="0" w:tplc="5F220356">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27007B5"/>
    <w:multiLevelType w:val="hybridMultilevel"/>
    <w:tmpl w:val="691E35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B6321C"/>
    <w:multiLevelType w:val="hybridMultilevel"/>
    <w:tmpl w:val="3C0033A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53507E"/>
    <w:multiLevelType w:val="hybridMultilevel"/>
    <w:tmpl w:val="A7D2CD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551C6D"/>
    <w:multiLevelType w:val="hybridMultilevel"/>
    <w:tmpl w:val="F9F01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F33C9B"/>
    <w:multiLevelType w:val="hybridMultilevel"/>
    <w:tmpl w:val="9D264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64917"/>
    <w:multiLevelType w:val="hybridMultilevel"/>
    <w:tmpl w:val="B2A055E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CD25C7"/>
    <w:multiLevelType w:val="hybridMultilevel"/>
    <w:tmpl w:val="EC8697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2E0706"/>
    <w:multiLevelType w:val="hybridMultilevel"/>
    <w:tmpl w:val="6ECC0F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853C68"/>
    <w:multiLevelType w:val="hybridMultilevel"/>
    <w:tmpl w:val="BE3ECC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910D28"/>
    <w:multiLevelType w:val="hybridMultilevel"/>
    <w:tmpl w:val="EDC099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76117"/>
    <w:multiLevelType w:val="hybridMultilevel"/>
    <w:tmpl w:val="91E6CA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CB4250"/>
    <w:multiLevelType w:val="hybridMultilevel"/>
    <w:tmpl w:val="4CAE2F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5B51502"/>
    <w:multiLevelType w:val="hybridMultilevel"/>
    <w:tmpl w:val="D604E2F2"/>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B7F94"/>
    <w:multiLevelType w:val="hybridMultilevel"/>
    <w:tmpl w:val="8610822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D7873D3"/>
    <w:multiLevelType w:val="hybridMultilevel"/>
    <w:tmpl w:val="936CF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3F8F00FF"/>
    <w:multiLevelType w:val="hybridMultilevel"/>
    <w:tmpl w:val="4AE6EB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A5253B"/>
    <w:multiLevelType w:val="hybridMultilevel"/>
    <w:tmpl w:val="137493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BB6CC7"/>
    <w:multiLevelType w:val="hybridMultilevel"/>
    <w:tmpl w:val="D15074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81FAA"/>
    <w:multiLevelType w:val="hybridMultilevel"/>
    <w:tmpl w:val="C15C8B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794FFE"/>
    <w:multiLevelType w:val="hybridMultilevel"/>
    <w:tmpl w:val="2F18F9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156EBB"/>
    <w:multiLevelType w:val="hybridMultilevel"/>
    <w:tmpl w:val="BC1CFA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230000"/>
    <w:multiLevelType w:val="hybridMultilevel"/>
    <w:tmpl w:val="57E43A6C"/>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F5583"/>
    <w:multiLevelType w:val="hybridMultilevel"/>
    <w:tmpl w:val="CB5CFD5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4C1693"/>
    <w:multiLevelType w:val="hybridMultilevel"/>
    <w:tmpl w:val="04BC1E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03627B"/>
    <w:multiLevelType w:val="hybridMultilevel"/>
    <w:tmpl w:val="DA2C47C0"/>
    <w:lvl w:ilvl="0" w:tplc="1C72A80A">
      <w:start w:val="1"/>
      <w:numFmt w:val="lowerLetter"/>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4444E1"/>
    <w:multiLevelType w:val="hybridMultilevel"/>
    <w:tmpl w:val="446431F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0519C3"/>
    <w:multiLevelType w:val="hybridMultilevel"/>
    <w:tmpl w:val="C338B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860836"/>
    <w:multiLevelType w:val="hybridMultilevel"/>
    <w:tmpl w:val="7DFA7A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5E3AFD"/>
    <w:multiLevelType w:val="hybridMultilevel"/>
    <w:tmpl w:val="FC5ACC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F36A2F"/>
    <w:multiLevelType w:val="hybridMultilevel"/>
    <w:tmpl w:val="BA3E92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441988"/>
    <w:multiLevelType w:val="hybridMultilevel"/>
    <w:tmpl w:val="73481D8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1" w15:restartNumberingAfterBreak="0">
    <w:nsid w:val="741D434A"/>
    <w:multiLevelType w:val="hybridMultilevel"/>
    <w:tmpl w:val="162E3AFA"/>
    <w:lvl w:ilvl="0" w:tplc="EBD6EFB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B00485"/>
    <w:multiLevelType w:val="multilevel"/>
    <w:tmpl w:val="0A12BC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D60858"/>
    <w:multiLevelType w:val="hybridMultilevel"/>
    <w:tmpl w:val="26EC8E0E"/>
    <w:lvl w:ilvl="0" w:tplc="DD3A8AC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1"/>
  </w:num>
  <w:num w:numId="2">
    <w:abstractNumId w:val="31"/>
  </w:num>
  <w:num w:numId="3">
    <w:abstractNumId w:val="19"/>
  </w:num>
  <w:num w:numId="4">
    <w:abstractNumId w:val="15"/>
  </w:num>
  <w:num w:numId="5">
    <w:abstractNumId w:val="9"/>
  </w:num>
  <w:num w:numId="6">
    <w:abstractNumId w:val="28"/>
  </w:num>
  <w:num w:numId="7">
    <w:abstractNumId w:val="32"/>
  </w:num>
  <w:num w:numId="8">
    <w:abstractNumId w:val="25"/>
  </w:num>
  <w:num w:numId="9">
    <w:abstractNumId w:val="38"/>
  </w:num>
  <w:num w:numId="10">
    <w:abstractNumId w:val="22"/>
  </w:num>
  <w:num w:numId="11">
    <w:abstractNumId w:val="39"/>
  </w:num>
  <w:num w:numId="12">
    <w:abstractNumId w:val="1"/>
  </w:num>
  <w:num w:numId="13">
    <w:abstractNumId w:val="37"/>
  </w:num>
  <w:num w:numId="14">
    <w:abstractNumId w:val="35"/>
  </w:num>
  <w:num w:numId="15">
    <w:abstractNumId w:val="5"/>
  </w:num>
  <w:num w:numId="16">
    <w:abstractNumId w:val="11"/>
  </w:num>
  <w:num w:numId="17">
    <w:abstractNumId w:val="4"/>
  </w:num>
  <w:num w:numId="18">
    <w:abstractNumId w:val="14"/>
  </w:num>
  <w:num w:numId="19">
    <w:abstractNumId w:val="26"/>
  </w:num>
  <w:num w:numId="20">
    <w:abstractNumId w:val="43"/>
  </w:num>
  <w:num w:numId="21">
    <w:abstractNumId w:val="17"/>
  </w:num>
  <w:num w:numId="22">
    <w:abstractNumId w:val="33"/>
  </w:num>
  <w:num w:numId="23">
    <w:abstractNumId w:val="6"/>
  </w:num>
  <w:num w:numId="24">
    <w:abstractNumId w:val="16"/>
  </w:num>
  <w:num w:numId="25">
    <w:abstractNumId w:val="24"/>
  </w:num>
  <w:num w:numId="26">
    <w:abstractNumId w:val="40"/>
  </w:num>
  <w:num w:numId="27">
    <w:abstractNumId w:val="7"/>
  </w:num>
  <w:num w:numId="28">
    <w:abstractNumId w:val="23"/>
  </w:num>
  <w:num w:numId="29">
    <w:abstractNumId w:val="27"/>
  </w:num>
  <w:num w:numId="30">
    <w:abstractNumId w:val="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2"/>
  </w:num>
  <w:num w:numId="34">
    <w:abstractNumId w:val="0"/>
  </w:num>
  <w:num w:numId="35">
    <w:abstractNumId w:val="30"/>
  </w:num>
  <w:num w:numId="36">
    <w:abstractNumId w:val="12"/>
  </w:num>
  <w:num w:numId="37">
    <w:abstractNumId w:val="41"/>
  </w:num>
  <w:num w:numId="38">
    <w:abstractNumId w:val="29"/>
  </w:num>
  <w:num w:numId="39">
    <w:abstractNumId w:val="3"/>
  </w:num>
  <w:num w:numId="40">
    <w:abstractNumId w:val="13"/>
  </w:num>
  <w:num w:numId="41">
    <w:abstractNumId w:val="10"/>
  </w:num>
  <w:num w:numId="42">
    <w:abstractNumId w:val="36"/>
  </w:num>
  <w:num w:numId="43">
    <w:abstractNumId w:val="2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bienteTMS" w:val="SIAPINC"/>
    <w:docVar w:name="AmbienteTMS1" w:val="SIAPINC"/>
    <w:docVar w:name="AplicarFuentes" w:val="Si"/>
    <w:docVar w:name="AppWSGenerico" w:val="WORDTMS"/>
    <w:docVar w:name="ARTICULO1" w:val="ARTICULO1"/>
    <w:docVar w:name="C_NameVarSettingFormatoCarta" w:val="&lt;Formatos&gt;_x000d__x000a__x0009_&lt;Formato&gt;&lt;IdTipoDoc&gt;454&lt;/IdTipoDoc&gt;&lt;IdXSL&gt;1682&lt;/IdXSL&gt;&lt;IdSolDestino&gt;1&lt;/IdSolDestino&gt;&lt;IdSolCopias&gt;2&lt;/IdSolCopias&gt;&lt;IdSolRemitente&gt;3&lt;/IdSolRemitente&gt;&lt;IdTipoFormatoWord&gt;1&lt;/IdTipoFormatoWord&gt;&lt;NombrePlantilla&gt;SIAPINCPlantillaDocumentalMapNorm&lt;/NombrePlantilla&gt;&lt;XMLData&gt;&lt;![CDATA[&lt;TMS&gt;_x000d__x000a__x0009_&lt;SIAPINCPlantillaDocumentalMapNorm&gt;_x000d__x000a__x0009__x0009_&lt;TOP Bloque=&quot;true&quot; /&gt;_x000d__x000a__x0009__x0009_&lt;TMS_WORD Bloque=&quot;true&quot;&gt;_x000d__x000a__x0009__x0009__x0009_&lt;IdNegCDDocumento /&gt;_x000d__x000a__x0009__x0009__x0009_&lt;TipoDocumento/&gt;_x000d__x000a__x0009__x0009__x0009_&lt;NumeroRadicacion/&gt;_x000d__x000a__x0009__x0009__x0009_&lt;TituloDocumento /&gt;_x000d__x000a__x0009__x0009__x0009_&lt;IdTipoDocumento /&gt;_x000d__x000a__x0009__x0009__x0009_&lt;C1TMSRUTANIVELMAPA0/&gt;_x000d__x000a__x0009__x0009__x0009_&lt;FechaRadicacion/&gt;_x000d__x000a__x0009__x0009__x0009_&lt;NombreNivel/&gt;_x000d__x000a__x0009__x0009__x0009_&lt;CTMSIDNIVELMAPA /&gt;_x000d__x000a__x0009__x0009__x0009_&lt;CTMSRESPONSABLENIVELMAPA /&gt;_x000d__x000a__x0009__x0009__x0009_&lt;CTMSCODIGONIVELMAPA /&gt;_x000d__x000a__x0009__x0009__x0009_&lt;IdNegCDDocumentoOficial /&gt;_x000d__x000a__x0009__x0009__x0009_&lt;Asunto /&gt;_x000d__x000a__x0009__x0009__x0009_&lt;PalabrasClave /&gt;_x000d__x000a__x0009__x0009__x0009_&lt;DocumentoTitulo /&gt;_x000d__x000a__x0009__x0009__x0009_&lt;IdResponsableNivel /&gt;_x000d__x000a__x0009__x0009__x0009_&lt;IdNivel /&gt;_x000d__x000a__x0009__x0009__x0009_&lt;ControlCambios /&gt;_x000d__x000a__x0009__x0009__x0009_&lt;CTmsObjetivoAnexo /&gt;_x000d__x000a__x0009__x0009__x0009_&lt;CTmsAlcanceAnexo /&gt;_x000d__x000a__x0009__x0009__x0009_&lt;CTmsIdResponsableProcedimiento /&gt;_x000d__x000a__x0009__x0009__x0009_&lt;IdResponsableProceso /&gt;_x000d__x000a__x0009__x0009__x0009_&lt;Nivel /&gt;_x000d__x000a__x0009__x0009__x0009_&lt;Proceso /&gt;_x000d__x000a__x0009__x0009__x0009_&lt;IdProceso /&gt;_x000d__x000a__x0009__x0009__x0009_&lt;IdResponsableOYM /&gt;_x000d__x000a__x0009__x0009__x0009_&lt;Procedimiento /&gt;_x000d__x000a__x0009__x0009__x0009_&lt;IdProcedimiento /&gt;_x000d__x000a__x0009__x0009__x0009_&lt;Clasificacion /&gt;_x000d__x000a__x0009__x0009__x0009_&lt;IdClasificacion /&gt;_x000d__x000a__x0009__x0009__x0009_&lt;ConsultaTipoDocumento /&gt;_x000d__x000a__x0009__x0009__x0009_&lt;CTmsResponsableProcedimiento /&gt;_x000d__x000a__x0009__x0009__x0009_&lt;DetalleAccion /&gt;_x000d__x000a__x0009__x0009__x0009_&lt;NegCDDocumentoProcedimiento /&gt;_x000d__x000a__x0009__x0009__x0009_&lt;IdNegCDDocumentoProcedimiento /&gt;_x000d__x000a__x0009__x0009__x0009_&lt;CTMSMapNormIdDocAsociado /&gt;_x000d__x000a__x0009__x0009__x0009_&lt;CTmsCodigo /&gt;_x000d__x000a__x0009__x0009__x0009_&lt;CTmsVersion /&gt;_x000d__x000a__x0009__x0009__x0009_&lt;CTmsVigencia /&gt;_x000d__x000a__x0009__x0009__x0009_&lt;CTmsFormato /&gt;_x000d__x000a__x0009__x0009__x0009_&lt;CTMSMapNormEsPDF /&gt;_x000d__x000a__x0009__x0009__x0009_&lt;CTMSPieNombre /&gt;_x000d__x000a__x0009__x0009__x0009_&lt;CTMSPieCodigo /&gt;_x000d__x000a__x0009__x0009_&lt;/TMS_WORD&gt;_x000d__x000a__x0009__x0009_&lt;TMSV_CONTROL_VERSION Bloque=&quot;true&quot;&gt;_x000d__x000a__x0009__x0009__x0009_&lt;TMSV_ID_VERSION /&gt;_x000d__x000a__x0009__x0009__x0009_&lt;Vigencia /&gt;_x000d__x000a__x0009__x0009__x0009_&lt;TMSV_DESCRIPCION_VERSION /&gt;_x000d__x000a__x0009__x0009__x0009_&lt;TMSV_FECHAINICIO_VIGENCIA /&gt;_x000d__x000a__x0009__x0009__x0009_&lt;TMSV_FECHAFIN_VIGENCIA /&gt;_x000d__x000a__x0009__x0009__x0009_&lt;TMSV_AUTOR_VERSION /&gt;_x000d__x000a__x0009__x0009__x0009_&lt;TMSV_CODIGO_DOCUMENTAL /&gt;_x000d__x000a__x0009__x0009_&lt;/TMSV_CONTROL_VERSION&gt;_x000d__x000a__x0009__x0009_&lt;CLASIFICACION_PALABRAS_CLAVE Bloque=&quot;true&quot; /&gt;_x000d__x000a__x0009__x0009_&lt;TMS_PDF Bloque=&quot;true&quot;&gt;_x000d__x000a__x0009__x0009__x0009_&lt;PreguntaPDF /&gt;_x000d__x000a__x0009__x0009__x0009_&lt;CTMSPublicarPDF /&gt;_x000d__x000a__x0009__x0009_&lt;/TMS_PDF&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TITULO_APROBADORES Bloque=&quot;true&quot; /&gt;_x000d__x000a__x0009__x0009_&lt;TMS_CICLOAPROBACION Bloque=&quot;true&quot;&gt;_x000d__x000a__x0009__x0009__x0009_&lt;CTMSAPR_usuario /&gt;_x000d__x000a__x0009__x0009__x0009_&lt;CTMSAPR_cargo /&gt;_x000d__x000a__x0009__x0009__x0009_&lt;CTMSAPR_dependencia /&gt;_x000d__x000a__x0009__x0009__x0009_&lt;CTMSAPR_fecha /&gt;_x000d__x000a__x0009__x0009__x0009_&lt;CTMSAPR_evento /&gt;_x000d__x000a__x0009__x0009__x0009_&lt;CTMSAPR_id_usuario /&gt;_x000d__x000a__x0009__x0009_&lt;/TMS_CICLOAPROBACION&gt;_x000d__x000a__x0009__x0009_&lt;Tmsword_ciclo_reviso Bloque=&quot;true&quot;&gt;_x000d__x000a__x0009__x0009__x0009_&lt;Ctmsword_reviso /&gt;_x000d__x000a__x0009__x0009__x0009_&lt;Ctmsword_id_reviso /&gt;_x000d__x000a__x0009__x0009_&lt;/Tmsword_ciclo_reviso&gt;_x000d__x000a__x0009__x0009_&lt;Tmsword_ciclo_aprobo Bloque=&quot;true&quot; /&gt;_x000d__x000a__x0009__x0009_&lt;PIE Bloque=&quot;true&quot; /&gt;_x000d__x000a__x0009__x0009_&lt;TITULO_DOCUMENTOS_ASOCIADOS Bloque=&quot;true&quot; /&gt;_x000d__x000a__x0009__x0009_&lt;DOCUMENTOS_ASOCIADOS Bloque=&quot;true&quot;&gt;_x000d__x000a__x0009__x0009__x0009_&lt;Documento /&gt;_x000d__x000a__x0009__x0009__x0009_&lt;Identificador_documento /&gt;_x000d__x000a__x0009__x0009__x0009_&lt;AsociadoTipoDocumento /&gt;_x000d__x000a__x0009__x0009__x0009_&lt;AsociadoProceso /&gt;_x000d__x000a__x0009__x0009__x0009_&lt;URL_Documento_Individual /&gt;_x000d__x000a__x0009__x0009__x0009_&lt;id_neg_cd_documento_asociado /&gt;_x000d__x000a__x0009__x0009__x0009_&lt;Codigo /&gt;_x000d__x000a__x0009__x0009__x0009_&lt;AsociadoIdTipoDocumento /&gt;_x000d__x000a__x0009__x0009__x0009_&lt;AsociadoIdProceso /&gt;_x000d__x000a__x0009__x0009_&lt;/DOCUMENTOS_ASOCIADOS&gt;_x000d__x000a__x0009_&lt;/SIAPINCPlantillaDocumentalMapNorm&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454&quot; num_caracteres=&quot;0&quot;&gt;_x000d__x000a__x0009__x0009__x0009_&lt;id_documento /&gt;_x000d__x000a__x0009__x0009__x0009_&lt;NombreRegistro&gt;SIAPINCPlantillaDocumentalMapNorm&lt;/NombreRegistro&gt;_x000d__x000a__x0009__x0009__x0009_&lt;id_xslGC&gt;1682&lt;/id_xslGC&gt;_x000d__x000a__x0009__x0009_&lt;/documento&gt;_x000d__x000a__x0009__x0009_&lt;cliente&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_x0009_&lt;Radicador&gt;_x000d__x000a__x0009__x0009__x0009_&lt;IdRadicador/&gt;_x000d__x000a__x0009__x0009_&lt;/Radicador&gt;_x000d__x000a__x0009_&lt;/registro_control&gt;_x000d__x000a_&lt;/TMS&gt;]]&gt;&lt;/XMLData&gt;&lt;/Formato&gt;&lt;/Formatos&gt;_x000d__x000a_"/>
    <w:docVar w:name="C_NameVarSettingFormatoCircularExterna" w:val="&lt;Formatos&gt;_x000d__x000a__x0009_&lt;Formato&gt;&lt;IdTipoDoc&gt;322&lt;/IdTipoDoc&gt;&lt;IdXSL&gt;468&lt;/IdXSL&gt;&lt;IdSolDestino&gt;444&lt;/IdSolDestino&gt;&lt;IdSolCopias&gt;555&lt;/IdSolCopias&gt;&lt;IdSolRemitente&gt;666&lt;/IdSolRemitente&gt;&lt;IdTipoFormatoWord&gt;4&lt;/IdTipoFormatoWord&gt;&lt;NombrePlantilla&gt;GDCircularExternaWord&lt;/NombrePlantilla&gt;&lt;XMLData&gt;&lt;![CDATA[&lt;TMS&gt;_x000d__x000a__x0009_&lt;GDCircularEx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Ex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2&quot; num_caracteres=&quot;0&quot;&gt;_x000d__x000a__x0009__x0009__x0009_&lt;id_documento /&gt;_x000d__x000a__x0009__x0009__x0009_&lt;NombreRegistro&gt;GDCircularExternaWord&lt;/NombreRegistro&gt;_x000d__x000a__x0009__x0009__x0009_&lt;id_xslGC&gt;468&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CircularInterna" w:val="&lt;Formatos&gt;_x000d__x000a__x0009_&lt;Formato&gt;&lt;IdTipoDoc&gt;321&lt;/IdTipoDoc&gt;&lt;IdXSL&gt;467&lt;/IdXSL&gt;&lt;IdSolDestino&gt;1&lt;/IdSolDestino&gt;&lt;IdSolCopias&gt;2&lt;/IdSolCopias&gt;&lt;IdSolRemitente&gt;3&lt;/IdSolRemitente&gt;&lt;IdTipoFormatoWord&gt;3&lt;/IdTipoFormatoWord&gt;&lt;NombrePlantilla&gt;GDCircularInternaWord&lt;/NombrePlantilla&gt;&lt;XMLData&gt;&lt;![CDATA[&lt;TMS&gt;_x000d__x000a__x0009_&lt;GDCircularIn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In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1&quot; num_caracteres=&quot;0&quot;&gt;_x000d__x000a__x0009__x0009__x0009_&lt;id_documento /&gt;_x000d__x000a__x0009__x0009__x0009_&lt;NombreRegistro&gt;GDCircularInternaWord&lt;/NombreRegistro&gt;_x000d__x000a__x0009__x0009__x0009_&lt;id_xslGC&gt;467&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Memorando" w:val="&lt;Formatos&gt;_x000d__x000a__x0009_&lt;Formato&gt;&lt;IdTipoDoc&gt;337&lt;/IdTipoDoc&gt;&lt;IdXSL&gt;426&lt;/IdXSL&gt;&lt;IdSolDestino&gt;61&lt;/IdSolDestino&gt;&lt;IdSolCopias&gt;61&lt;/IdSolCopias&gt;&lt;IdSolRemitente&gt;3&lt;/IdSolRemitente&gt;&lt;IdTipoFormatoWord&gt;2&lt;/IdTipoFormatoWord&gt;&lt;NombrePlantilla&gt;GDMemorando&lt;/NombrePlantilla&gt;&lt;XMLData&gt;&lt;![CDATA[&lt;TMS&gt;_x000d__x000a__x0009_&lt;GDMemorando&gt;_x000d__x000a__x0009__x0009_&lt;TOP Bloque=&quot;true&quot; /&gt;_x000d__x000a__x0009__x0009_&lt;TITULO_RADICACION Bloque=&quot;true&quot; /&gt;_x000d__x000a__x0009__x0009_&lt;TMS_RADICACION Bloque=&quot;true&quot;&gt;_x000d__x000a__x0009__x0009__x0009_&lt;CTmsRadicacion /&gt;_x000d__x000a__x0009__x0009__x0009_&lt;CTmsFechaRadicacion /&gt;_x000d__x000a__x0009__x0009_&lt;/TMS_RADICACION&gt;_x000d__x000a__x0009__x0009_&lt;TITULO_DESTINO Bloque=&quot;true&quot; /&gt;_x000d__x000a__x0009__x0009_&lt;NOMEMPRESA Bloque=&quot;true&quot;&gt;_x000d__x000a__x0009__x0009__x0009_&lt;id_division /&gt;_x000d__x000a__x0009__x0009__x0009_&lt;nom_division /&gt;_x000d__x000a__x0009__x0009__x0009_&lt;TMS_DESTINO Bloque=&quot;true&quot;&gt;_x000d__x000a__x0009__x0009__x0009__x0009_&lt;DestinoTratamiento /&gt;_x000d__x000a__x0009__x0009__x0009__x0009_&lt;CTmsDestinoUsuario /&gt;_x000d__x000a__x0009__x0009__x0009__x0009_&lt;CTmsDestinoCargo /&gt;_x000d__x000a__x0009__x0009__x0009__x0009_&lt;CTmsDestinoNivel /&gt;_x000d__x000a__x0009__x0009__x0009__x0009_&lt;CTmsDestinoIdUsuario /&gt;_x000d__x000a__x0009__x0009__x0009__x0009_&lt;CTmsDestinoIdCargo /&gt;_x000d__x000a__x0009__x0009__x0009__x0009_&lt;CTmsDestinoIdNivel /&gt;_x000d__x000a__x0009__x0009__x0009__x0009_&lt;CTmsClase /&gt;_x000d__x000a__x0009__x0009__x0009__x0009_&lt;CTmsIdDocumentoDestino /&gt;_x000d__x000a__x0009__x0009__x0009__x0009_&lt;CTmsDestinoTSol /&gt;_x000d__x000a__x0009__x0009__x0009__x0009_&lt;CTmsDestinoIdTSol /&gt;_x000d__x000a__x0009__x0009__x0009__x0009_&lt;CTmsIdBloque /&gt;_x000d__x000a__x0009__x0009__x0009__x0009_&lt;Identificador /&gt;_x000d__x000a__x0009__x0009__x0009_&lt;/TMS_DESTINO&gt;_x000d__x000a__x0009__x0009_&lt;/NOMEMPRESA&gt;_x000d__x000a__x0009__x0009_&lt;TITULO_ORIGEN Bloque=&quot;true&quot; /&gt;_x000d__x000a__x0009__x0009_&lt;TMS_ORIGEN Bloque=&quot;true&quot;&gt;_x000d__x000a__x0009__x0009__x0009_&lt;OrigenTratamiento /&gt;_x000d__x000a__x0009__x0009__x0009_&lt;CTmsOrigenUsuario /&gt;_x000d__x000a__x0009__x0009__x0009_&lt;CTmsOrigenCargo /&gt;_x000d__x000a__x0009__x0009__x0009_&lt;CTmsOrigenNivel /&gt;_x000d__x000a__x0009__x0009__x0009_&lt;OrigenCiudad /&gt;_x000d__x000a__x0009__x0009__x0009_&lt;CTmsOrigenIdUsuario /&gt;_x000d__x000a__x0009__x0009__x0009_&lt;CTmsOrigenIdCargo /&gt;_x000d__x000a__x0009__x0009__x0009_&lt;CTmsOrigenIdNivel /&gt;_x000d__x000a__x0009__x0009__x0009_&lt;CTmsCreadorUsuario /&gt;_x000d__x000a__x0009__x0009__x0009_&lt;CTmsCreadorIdUsuario /&gt;_x000d__x000a__x0009__x0009__x0009_&lt;CTmsCreadorNivel /&gt;_x000d__x000a__x0009__x0009__x0009_&lt;CTmsCreadorIdNivel /&gt;_x000d__x000a__x0009__x0009__x0009_&lt;CTmsRadicadorUsuario /&gt;_x000d__x000a__x0009__x0009__x0009_&lt;CTmsRadicadorIdUsuario /&gt;_x000d__x000a__x0009__x0009__x0009_&lt;CTmsRadicadorNivel /&gt;_x000d__x000a__x0009__x0009__x0009_&lt;CTmsRadicadorIdNivel /&gt;_x000d__x000a__x0009__x0009__x0009_&lt;nomdivision /&gt;_x000d__x000a__x0009__x0009__x0009_&lt;iddivision /&gt;_x000d__x000a__x0009__x0009__x0009_&lt;IdentificadorRemitente /&gt;_x000d__x000a__x0009__x0009_&lt;/TMS_ORIGEN&gt;_x000d__x000a__x0009__x0009_&lt;TITULO_ASUNTO Bloque=&quot;true&quot; /&gt;_x000d__x000a__x0009__x0009_&lt;TMS_ASUNTO Bloque=&quot;true&quot;&gt;_x000d__x000a__x0009__x0009__x0009_&lt;CTmsAsunto /&gt;_x000d__x000a__x0009__x0009__x0009_&lt;Referencia /&gt;_x000d__x000a__x0009__x0009__x0009_&lt;FechaDocumento /&gt;_x000d__x000a__x0009__x0009__x0009_&lt;CTMSNumsRadicacion /&gt;_x000d__x000a__x0009__x0009__x0009_&lt;Folios /&gt;_x000d__x000a__x0009__x0009__x0009_&lt;Anexos /&gt;_x000d__x000a__x0009__x0009__x0009_&lt;AsuntoSolicitud /&gt;_x000d__x000a__x0009__x0009_&lt;/TMS_ASUNTO&gt;_x000d__x000a__x0009__x0009_&lt;TITULO_COPIA Bloque=&quot;true&quot; /&gt;_x000d__x000a__x0009__x0009_&lt;NOMEMPRESACOPIA Bloque=&quot;true&quot;&gt;_x000d__x000a__x0009__x0009__x0009_&lt;Nom_Division /&gt;_x000d__x000a__x0009__x0009__x0009_&lt;Id_Division /&gt;_x000d__x000a__x0009__x0009__x0009_&lt;TMS_COPIA Bloque=&quot;true&quot;&gt;_x000d__x000a__x0009__x0009__x0009__x0009_&lt;CopiaTratamiento /&gt;_x000d__x000a__x0009__x0009__x0009__x0009_&lt;CTmsCopiaUsuario /&gt;_x000d__x000a__x0009__x0009__x0009__x0009_&lt;CTmsCopiaCargo /&gt;_x000d__x000a__x0009__x0009__x0009__x0009_&lt;CTmsCopiaNivel /&gt;_x000d__x000a__x0009__x0009__x0009__x0009_&lt;CTmsCopiaIdUsuario /&gt;_x000d__x000a__x0009__x0009__x0009__x0009_&lt;CTmsCopiaIdCargo /&gt;_x000d__x000a__x0009__x0009__x0009__x0009_&lt;CTmsCopiaIdNivel /&gt;_x000d__x000a__x0009__x0009__x0009__x0009_&lt;CTmsCopiaClase /&gt;_x000d__x000a__x0009__x0009__x0009__x0009_&lt;CTmsIdDocumentoCopia /&gt;_x000d__x000a__x0009__x0009__x0009__x0009_&lt;CTmsCopiaTSol /&gt;_x000d__x000a__x0009__x0009__x0009__x0009_&lt;CTmsCopiaIdTSol /&gt;_x000d__x000a__x0009__x0009__x0009__x0009_&lt;CTmsIdBloqueCopia /&gt;_x000d__x000a__x0009__x0009__x0009__x0009_&lt;IdentificadorCopia /&gt;_x000d__x000a__x0009__x0009__x0009_&lt;/TMS_COPIA&gt;_x000d__x000a__x0009__x0009_&lt;/NOMEMPRESACOPIA&gt;_x000d__x000a__x0009__x0009_&lt;TITULO_ANEXOS Bloque=&quot;true&quot; /&gt;_x000d__x000a__x0009__x0009_&lt;ANEXOS Bloque=&quot;true&quot;&gt;_x000d__x000a__x0009__x0009__x0009_&lt;Desea_Anexar /&gt;_x000d__x000a__x0009__x0009_&lt;/ANEXOS&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PIE Bloque=&quot;true&quot; /&gt;_x000d__x000a__x0009_&lt;/GDMemorando&gt;_x000d__x000a__x0009_&lt;registro_control&gt;_x000d__x000a__x0009__x0009_&lt;tipo_llamado asin=&quot;false&quot; /&gt;_x000d__x000a__x0009__x0009_&lt;Usuario&gt;_x000d__x000a__x0009__x0009__x0009_&lt;id_usuario/&gt;_x000d__x000a_            &lt;clave/&gt;_x000d__x000a_            &lt;ntlogin/&gt;_x000d__x000a__x0009__x0009_&lt;/Usuario&gt;_x000d__x000a__x0009__x0009_&lt;documento tipo_documento=&quot;320&quot; num_caracteres=&quot;0&quot;&gt;_x000d__x000a__x0009__x0009__x0009_&lt;id_documento /&gt;_x000d__x000a__x0009__x0009__x0009_&lt;NombreRegistro&gt;GDMemorando&lt;/NombreRegistro&gt;_x000d__x000a__x0009__x0009__x0009_&lt;id_xslGC&gt;462&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TMS_URL_CodigoBarras" w:val="http://siapinc4.cancer.gov.co/SIAPINC/CodeBar/CodeBarDin.asp?t=CODE128&amp;al=36&amp;ah=214&amp;d="/>
    <w:docVar w:name="C_TMS_URL_WSRadicacion" w:val="http://siapinc4.cancer.gov.co/SIAPINC/ModuloWebService/WSRadicacion/WSRadicacion.asmx?wsdl"/>
    <w:docVar w:name="C_TMS_URL_WSRadicacion1" w:val="http://siapinc4.cancer.gov.co/TMS.INTEROPDOC.SIAPINC/ServiceInterop.svc?wsdl"/>
    <w:docVar w:name="C_TmsUrlUploadFileRadicado" w:val="http://siapinc4.cancer.gov.co/SIAPINC/moduloInterfaz/TWAIN/csRecibirArchivo.asp?IdDoc=@IdDoc@&amp;Usuario=@IdUsuario@&amp;Pagina=1&amp;TipoDoc=@IdTipoDoc@&amp;origen=TMSPDF&amp;filename=@FileName@"/>
    <w:docVar w:name="C_TMSXMLData" w:val="&lt;TMS&gt;_x000d__x000a__x0009_&lt;TMSPlantillaComunicacionesInterna&gt;_x000d__x000a__x0009__x0009_&lt;TOP Bloque=&quot;true&quot;/&gt;_x000d__x000a__x0009__x0009_&lt;TITULO_RADICACION Bloque=&quot;true&quot;/&gt;_x000d__x000a__x0009__x0009_&lt;TMS_RADICACION Bloque=&quot;true&quot;&gt;_x000d__x000a__x0009__x0009__x0009_&lt;CTmsRadicacion/&gt;_x000d__x000a__x0009__x0009__x0009_&lt;CTmsFechaRadicacion/&gt;_x000d__x000a__x0009__x0009_&lt;/TMS_RADICACION&gt;_x000d__x000a__x0009__x0009_&lt;TITULO_DESTINO Bloque=&quot;true&quot;/&gt;_x000d__x000a__x0009__x0009_&lt;NOMEMPRESA Bloque=&quot;true&quot;&gt;_x000d__x000a__x0009__x0009__x0009_&lt;id_division/&gt;_x000d__x000a__x0009__x0009__x0009_&lt;nom_division/&gt;_x000d__x000a__x0009__x0009__x0009_&lt;TMS_DESTINO Bloque=&quot;true&quot;&gt;_x000d__x000a__x0009__x0009__x0009__x0009_&lt;DestinoTratamiento/&gt;_x000d__x000a__x0009__x0009__x0009__x0009_&lt;CTmsDestinoUsuario/&gt;_x000d__x000a__x0009__x0009__x0009__x0009_&lt;CTmsDestinoCargo/&gt;_x000d__x000a__x0009__x0009__x0009__x0009_&lt;CTmsDestinoNivel/&gt;_x000d__x000a__x0009__x0009__x0009__x0009_&lt;CTmsDestinoIdUsuario/&gt;_x000d__x000a__x0009__x0009__x0009__x0009_&lt;CTmsDestinoIdCargo/&gt;_x000d__x000a__x0009__x0009__x0009__x0009_&lt;CTmsDestinoIdNivel/&gt;_x000d__x000a__x0009__x0009__x0009__x0009_&lt;CTmsClase/&gt;_x000d__x000a__x0009__x0009__x0009__x0009_&lt;CTmsIdDocumentoDestino/&gt;_x000d__x000a__x0009__x0009__x0009__x0009_&lt;CTmsDestinoTSol&gt;Correspondencia Oficial Interna&lt;/CTmsDestinoTSol&gt;_x000d__x000a__x0009__x0009__x0009__x0009_&lt;CTmsDestinoIdTSol&gt;&lt;/CTmsDestinoIdTSol&gt;_x000d__x000a__x0009__x0009__x0009__x0009_&lt;CTmsIdBloque/&gt;_x000d__x000a__x0009__x0009__x0009__x0009_&lt;Identificador/&gt;_x000d__x000a__x0009__x0009__x0009_&lt;/TMS_DESTINO&gt;_x000d__x000a__x0009__x0009_&lt;/NOMEMPRESA&gt;_x000d__x000a__x0009__x0009_&lt;TITULO_ORIGEN Bloque=&quot;true&quot;/&gt;_x000d__x000a__x0009__x0009_&lt;TMS_ORIGEN Bloque=&quot;true&quot;&gt;_x000d__x000a__x0009__x0009__x0009_&lt;OrigenTratamiento/&gt;_x000d__x000a__x0009__x0009__x0009_&lt;CTmsOrigenUsuario/&gt;_x000d__x000a__x0009__x0009__x0009_&lt;CTmsOrigenCargo/&gt;_x000d__x000a__x0009__x0009__x0009_&lt;CTmsOrigenNivel/&gt;_x000d__x000a__x0009__x0009__x0009_&lt;OrigenCiudad/&gt;_x000d__x000a__x0009__x0009__x0009_&lt;CTmsOrigenIdUsuario/&gt;_x000d__x000a__x0009__x0009__x0009_&lt;CTmsOrigenIdCargo/&gt;_x000d__x000a__x0009__x0009__x0009_&lt;CTmsOrigenIdNivel/&gt;_x000d__x000a__x0009__x0009__x0009_&lt;CTmsCreadorUsuario/&gt;_x000d__x000a__x0009__x0009__x0009_&lt;CTmsCreadorIdUsuario/&gt;_x000d__x000a__x0009__x0009__x0009_&lt;CTmsCreadorNivel/&gt;_x000d__x000a__x0009__x0009__x0009_&lt;CTmsCreadorIdNivel/&gt;_x000d__x000a__x0009__x0009__x0009_&lt;CTmsRadicadorUsuario/&gt;_x000d__x000a__x0009__x0009__x0009_&lt;CTmsRadicadorIdUsuario/&gt;_x000d__x000a__x0009__x0009__x0009_&lt;CTmsRadicadorNivel/&gt;_x000d__x000a__x0009__x0009__x0009_&lt;CTmsRadicadorIdNivel/&gt;_x000d__x000a__x0009__x0009__x0009_&lt;nomdivision/&gt;_x000d__x000a__x0009__x0009__x0009_&lt;iddivision/&gt;_x000d__x000a__x0009__x0009__x0009_&lt;IdentificadorRemitente/&gt;_x000d__x000a__x0009__x0009_&lt;/TMS_ORIGEN&gt;_x000d__x000a__x0009__x0009_&lt;TITULO_ASUNTO Bloque=&quot;true&quot;/&gt;_x000d__x000a__x0009__x0009_&lt;TMS_ASUNTO Bloque=&quot;true&quot;&gt;_x000d__x000a__x0009__x0009__x0009_&lt;CTmsAsunto/&gt;_x000d__x000a__x0009__x0009__x0009_&lt;Referencia/&gt;_x000d__x000a__x0009__x0009__x0009_&lt;FechaDocumento/&gt;_x000d__x000a__x0009__x0009__x0009_&lt;CTMSNumsRadicacion/&gt;_x000d__x000a__x0009__x0009__x0009_&lt;Folios/&gt;_x000d__x000a__x0009__x0009__x0009_&lt;Anexos/&gt;_x000d__x000a__x0009__x0009__x0009_&lt;AsuntoSolicitud/&gt;_x000d__x000a__x0009__x0009_&lt;/TMS_ASUNTO&gt;_x000d__x000a__x0009__x0009_&lt;TITULO_COPIA Bloque=&quot;true&quot;/&gt;_x000d__x000a__x0009__x0009_&lt;NOMEMPRESACOPIA Bloque=&quot;true&quot;&gt;_x000d__x000a__x0009__x0009__x0009_&lt;Nom_Division/&gt;_x000d__x000a__x0009__x0009__x0009_&lt;Id_Division/&gt;_x000d__x000a__x0009__x0009__x0009_&lt;TMS_COPIA Bloque=&quot;true&quot;&gt;_x000d__x000a__x0009__x0009__x0009__x0009_&lt;CopiaTratamiento/&gt;_x000d__x000a__x0009__x0009__x0009__x0009_&lt;CTmsCopiaUsuario/&gt;_x000d__x000a__x0009__x0009__x0009__x0009_&lt;CTmsCopiaCargo/&gt;_x000d__x000a__x0009__x0009__x0009__x0009_&lt;CTmsCopiaNivel/&gt;_x000d__x000a__x0009__x0009__x0009__x0009_&lt;CTmsCopiaIdUsuario/&gt;_x000d__x000a__x0009__x0009__x0009__x0009_&lt;CTmsCopiaIdCargo/&gt;_x000d__x000a__x0009__x0009__x0009__x0009_&lt;CTmsCopiaIdNivel/&gt;_x000d__x000a__x0009__x0009__x0009__x0009_&lt;CTmsCopiaClase/&gt;_x000d__x000a__x0009__x0009__x0009__x0009_&lt;CTmsIdDocumentoCopia/&gt;_x000d__x000a__x0009__x0009__x0009__x0009_&lt;CTmsCopiaTSol&gt;Correspondencia Oficial Interna&lt;/CTmsCopiaTSol&gt;_x000d__x000a__x0009__x0009__x0009__x0009_&lt;CTmsCopiaIdTSol&gt;&lt;/CTmsCopiaIdTSol&gt;_x000d__x000a__x0009__x0009__x0009__x0009_&lt;CTmsIdBloqueCopia/&gt;_x000d__x000a__x0009__x0009__x0009__x0009_&lt;IdentificadorCopia/&gt;_x000d__x000a__x0009__x0009__x0009_&lt;/TMS_COPIA&gt;_x000d__x000a__x0009__x0009_&lt;/NOMEMPRESACOPIA&gt;_x000d__x000a__x0009__x0009_&lt;TITULO_ANEXOS Bloque=&quot;true&quot;/&gt;_x000d__x000a__x0009__x0009_&lt;ANEXOS Bloque=&quot;true&quot;&gt;_x000d__x000a__x0009__x0009__x0009_&lt;Desea_Anexar/&gt;_x000d__x000a__x0009__x0009_&lt;/ANEXOS&gt;_x000d__x000a__x0009__x0009_&lt;TMS_DOCEXTERNO Bloque=&quot;true&quot;&gt;_x000d__x000a__x0009__x0009__x0009_&lt;CTmsUrlAnexo/&gt;_x000d__x000a__x0009__x0009__x0009_&lt;CTmsTipoDocumentoAnexo/&gt;_x000d__x000a__x0009__x0009__x0009_&lt;CTmsIDDocumentoAnexo/&gt;_x000d__x000a__x0009__x0009__x0009_&lt;CTmsIdBloqueAnexo/&gt;_x000d__x000a__x0009__x0009_&lt;/TMS_DOCEXTERNO&gt;_x000d__x000a__x0009__x0009_&lt;PIE Bloque=&quot;true&quot;/&gt;_x000d__x000a__x0009_&lt;/TMSPlantillaComunicacionesInterna&gt;_x000d__x000a__x0009_&lt;registro_control&gt;_x000d__x000a__x0009__x0009_&lt;tipo_llamado asin=&quot;false&quot;/&gt;_x000d__x000a__x0009__x0009_&lt;Usuario&gt;_x000d__x000a__x0009__x0009__x0009_&lt;id_usuario/&gt;_x000d__x000a__x0009__x0009__x0009_&lt;clave/&gt;_x000d__x000a__x0009__x0009_&lt;/Usuario&gt;_x000d__x000a__x0009__x0009_&lt;documento tipo_documento=&quot;319&quot; num_caracteres=&quot;0&quot;&gt;_x000d__x000a__x0009__x0009__x0009_&lt;id_documento/&gt;_x000d__x000a__x0009__x0009__x0009_&lt;NombreRegistro&gt;TMSPlantillaComunicacionesInterna&lt;/NombreRegistro&gt;_x000d__x000a__x0009__x0009__x0009_&lt;id_xslGC&gt;461&lt;/id_xslGC&gt;_x000d__x000a__x0009__x0009_&lt;/documento&gt;_x000d__x000a__x0009__x0009_&lt;cliente&gt;_x000d__x000a__x0009__x0009__x0009_&lt;nit/&gt;_x000d__x000a__x0009__x0009_&lt;/cliente&gt;_x000d__x000a__x0009__x0009_&lt;solicitud&gt;_x000d__x000a__x0009__x0009__x0009_&lt;aplicativo/&gt;_x000d__x000a__x0009__x0009__x0009_&lt;id_solicitud/&gt;_x000d__x000a__x0009__x0009__x0009_&lt;url_respuesta/&gt;_x000d__x000a__x0009__x0009__x0009_&lt;id_usuario_remoto/&gt;_x000d__x000a__x0009__x0009__x0009_&lt;clave_usuario_remoto/&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
    <w:docVar w:name="Clasificacion" w:val="Formato"/>
    <w:docVar w:name="CodigoVersion" w:val="Si"/>
    <w:docVar w:name="ControlCambios" w:val=" "/>
    <w:docVar w:name="ControlVersiones" w:val="Si"/>
    <w:docVar w:name="CTmsCodigo" w:val="GTH-P05-F-55"/>
    <w:docVar w:name="CTMSCODIGONIVELMAPA" w:val="GTH-P05-F-55"/>
    <w:docVar w:name="CTmsFormato" w:val="FICHA DE DATOS DE SEGURIDAD DE SUSTANCIAS QUÍMICAS, MEZCLAS O DILUCIONES"/>
    <w:docVar w:name="CTMSIDNIVELMAPA" w:val="43"/>
    <w:docVar w:name="CTmsIdResponsableProcedimiento" w:val="rmrodriguez"/>
    <w:docVar w:name="CTMSMapNormEsPDF" w:val="0"/>
    <w:docVar w:name="CTMSPieCodigo" w:val="GTH"/>
    <w:docVar w:name="CTMSPieNombre" w:val="GESTIÓN Y DESARROLLO DEL TALENTO HUMANO"/>
    <w:docVar w:name="CTmsResponsableProcedimiento" w:val="Rosa Maria Rodriguez Molano"/>
    <w:docVar w:name="CTmsVersion" w:val="2"/>
    <w:docVar w:name="CTmsVigencia" w:val="21-05-2021"/>
    <w:docVar w:name="DestinatarioCarta" w:val="&lt;DestinatarioCarta Bloque=&quot;true&quot;&gt;_x000d__x000a__x0009_&lt;TMS_PARANIVEL Bloque=&quot;true&quot;&gt;_x000d__x000a__x0009__x0009_&lt;Titulo_Para&gt;Señor&lt;/Titulo_Para&gt;_x000d__x000a__x0009__x0009_&lt;CTmsNombreDestinoExterno&gt;nom_firmante&lt;/CTmsNombreDestinoExterno&gt;_x000d__x000a__x0009__x0009_&lt;CTmsDireccion&gt;Direccion&lt;/CTmsDireccion&gt;_x000d__x000a__x0009__x0009_&lt;CiudadPara&gt;Ciudad - Cundinamarca&lt;/CiudadPara&gt;_x000d__x000a__x0009__x0009_&lt;Cargo_Destinatario&gt;nom_cargo&lt;/Cargo_Destinatario&gt;_x000d__x000a__x0009__x0009_&lt;PaisPara&gt;Colombia&lt;/PaisPara&gt;_x000d__x000a__x0009__x0009_&lt;id_cliente_vw&gt;&lt;/id_cliente_vw&gt;_x000d__x000a__x0009__x0009_&lt;CargoPara/&gt;_x000d__x000a__x0009__x0009_&lt;CTmsDestinoParaNivel1/&gt;_x000d__x000a__x0009__x0009_&lt;CTmsNombreOrganizacion&gt;nom_entidad&lt;/CTmsNombreOrganizacion&gt;_x000d__x000a__x0009_&lt;/TMS_PARANIVEL&gt;_x000d__x000a_&lt;/DestinatarioCarta&gt;_x000d__x000a_"/>
    <w:docVar w:name="DESTINO_LISTA_DISTRIBUCION" w:val="&lt;DESTINO_LISTA_DISTRIBUCION Bloque=&quot;true&quot;&gt;_x000d__x000a__x0009_&lt;EIngresarLista/&gt;_x000d__x000a__x0009_&lt;Lista_distribucion_ppal&gt;&lt;/Lista_distribucion_ppal&gt;_x000d__x000a__x0009_&lt;EListasDistribucion/&gt;_x000d__x000a_&lt;/DESTINO_LISTA_DISTRIBUCION&gt;"/>
    <w:docVar w:name="ElmAnexos" w:val="CtlLabelAnexo|Anexos"/>
    <w:docVar w:name="ElmCicloAprobacion" w:val="TextoAprobo|CtlLabelRevisor_ciclo|CtlRevisor_Ciclo|CtlLabelAprobador_ciclo|CtlAprobador_Ciclo"/>
    <w:docVar w:name="ElmCopia" w:val="CtlUsuariosCopia|CtlLabelCopia"/>
    <w:docVar w:name="ElmCopiaExterna" w:val="CtlUsuariosCopiaExterna|CtlLabelCopiaExterna"/>
    <w:docVar w:name="ElmFolios" w:val="Folios|CtlLabelFolios"/>
    <w:docVar w:name="ElmNumeroRadicacion" w:val="NumeroRadicacion"/>
    <w:docVar w:name="fntAnexos" w:val="Si"/>
    <w:docVar w:name="fntCicloAprobacion" w:val="Si"/>
    <w:docVar w:name="fntCopia" w:val="Si"/>
    <w:docVar w:name="fntCopiaExterna" w:val="Si"/>
    <w:docVar w:name="fntFolios" w:val="Si"/>
    <w:docVar w:name="fntNumeroRadicacion" w:val="Si"/>
    <w:docVar w:name="Fuentes" w:val="Arial"/>
    <w:docVar w:name="FuentesEspeciales" w:val="Arial"/>
    <w:docVar w:name="GenerarPDF" w:val="0"/>
    <w:docVar w:name="GuidActualizarEstadoDocumento" w:val="0750a61b-54b0-42fa-80cb-c558d94b0e4e"/>
    <w:docVar w:name="GuidAprobadoresciclo" w:val="3bf82800-9500-41f2-ae35-2ed2331b06f6"/>
    <w:docVar w:name="GuidBorrarDocumento" w:val="59841625-b8f4-46ae-b87d-3bec8f75dab4"/>
    <w:docVar w:name="GuidComentarios" w:val="df345435-dabe-4b59-a27c-0c005022f4f5"/>
    <w:docVar w:name="GuidConsultarDocumentoRelacionado" w:val="a971658c-d599-4da3-972f-fb24fbebb4b8"/>
    <w:docVar w:name="GuidConsultarMetadata" w:val="63c207bb-decc-4bef-bccf-b8fe44b92de2"/>
    <w:docVar w:name="GuidDetalleciclo" w:val="42018794-a9bf-48e6-9e2c-cf4617c6e1be"/>
    <w:docVar w:name="GuidQueryActualizarTituloUrl" w:val="24d517f2-65cf-40b6-b916-aa2f91254a97"/>
    <w:docVar w:name="GuidQueryCausasCicloAprobacion" w:val="67cf2560-335c-4d87-8d6e-3755ce435852"/>
    <w:docVar w:name="GuidQueryDataDocumento" w:val="9fe09e3b-e37a-4902-a6e0-26620ab2a35c"/>
    <w:docVar w:name="GuidQueryRadicacionRelacionada" w:val="99df4c44-3dfc-4dc2-9eff-8cccf7d3774b"/>
    <w:docVar w:name="GuidRevisoresciclo" w:val="6dcbfbb6-196d-4ed7-be30-ff311ba93337"/>
    <w:docVar w:name="GuidVariablesDocumento" w:val="f623f94f-dabc-4a73-84e6-c95c8e112667"/>
    <w:docVar w:name="IdClasificacion" w:val="3"/>
    <w:docVar w:name="IdNegCDDocumento" w:val="9576"/>
    <w:docVar w:name="IdNegCDDocumentoOficial" w:val="10179"/>
    <w:docVar w:name="IdNivel" w:val="43"/>
    <w:docVar w:name="IdProcedimiento" w:val="341384"/>
    <w:docVar w:name="IdProceso" w:val="43"/>
    <w:docVar w:name="IdResponsableNivel" w:val="rmrodriguez"/>
    <w:docVar w:name="IdResponsableOYM" w:val="eromeror"/>
    <w:docVar w:name="IdResponsableProceso" w:val="rmrodriguez"/>
    <w:docVar w:name="IdTipoDocumento" w:val="454"/>
    <w:docVar w:name="ListaCausas" w:val="&lt;EntidadTMS xmlns=&quot;&quot;&gt;&lt;TablaTMS&gt;&lt;id_causa&gt;453&lt;/id_causa&gt;&lt;causa&gt;Ajustar&lt;/causa&gt;&lt;id_tipo_solicitudoriginar&gt;277&lt;/id_tipo_solicitudoriginar&gt;&lt;id_ciclo_aprobacion&gt;80&lt;/id_ciclo_aprobacion&gt;&lt;revisor_aprobador&gt;Aprobador&lt;/revisor_aprobador&gt;&lt;versionar_documento&gt;false&lt;/versionar_documento&gt;&lt;etapa_adhoc&gt;0&lt;/etapa_adhoc&gt;&lt;accion_ultima_etapa&gt;Publicar&lt;/accion_ultima_etapa&gt;&lt;causa_seleccionada&gt;Devolver&lt;/causa_seleccionada&gt;&lt;/TablaTMS&gt;&lt;TablaTMS&gt;&lt;id_causa&gt;454&lt;/id_causa&gt;&lt;causa&gt;Publicar&lt;/causa&gt;&lt;id_ciclo_aprobacion&gt;80&lt;/id_ciclo_aprobacion&gt;&lt;revisor_aprobador&gt;Aprobador&lt;/revisor_aprobador&gt;&lt;versionar_documento&gt;false&lt;/versionar_documento&gt;&lt;etapa_adhoc&gt;0&lt;/etapa_adhoc&gt;&lt;accion_ultima_etapa&gt;Publicar&lt;/accion_ultima_etapa&gt;&lt;causa_seleccionada&gt;Aprobado&lt;/causa_seleccionada&gt;&lt;/TablaTMS&gt;&lt;/EntidadTMS&gt;"/>
    <w:docVar w:name="nombre_titulo" w:val="nombre_titulo"/>
    <w:docVar w:name="NombreNivel" w:val="GESTIÓN Y DESARROLLO DEL TALENTO HUMANO"/>
    <w:docVar w:name="NOMEMPRESA" w:val="&lt;NOMEMPRESA Bloque=&quot;true&quot;&gt;_x000d__x000a__x0009_&lt;TMS_DESTINO Bloque=&quot;true&quot;&gt;_x000d__x000a__x0009__x0009_&lt;DestinoTratamiento/&gt;_x000d__x000a__x0009__x0009_&lt;CTmsDestinoUsuario&gt;&lt;/CTmsDestinoUsuario&gt;_x000d__x000a__x0009__x0009_&lt;CTmsDestinoCargo/&gt;_x000d__x000a__x0009__x0009_&lt;CTmsDestinoNivel&gt;&lt;/CTmsDestinoNivel&gt;_x000d__x000a__x0009__x0009_&lt;CTmsDestinoIdUsuario&gt;&lt;/CTmsDestinoIdUsuario&gt;_x000d__x000a__x0009__x0009_&lt;CTmsDestinoIdCargo/&gt;_x000d__x000a__x0009__x0009_&lt;CTmsDestinoIdNivel/&gt;_x000d__x000a__x0009__x0009_&lt;CTmsEsUsuarioInterno&gt;&lt;/CTmsEsUsuarioInterno&gt;_x000d__x000a__x0009__x0009_&lt;CTmsDireccion/&gt;_x000d__x000a__x0009__x0009_&lt;CTmsdepartamentociudad/&gt;_x000d__x000a__x0009_&lt;/TMS_DESTINO&gt;_x000d__x000a_&lt;/NOMEMPRESA&gt;_x000d__x000a_"/>
    <w:docVar w:name="NOMEMPRESACOPIA" w:val="&lt;NOMEMPRESACOPIA Bloque=&quot;true&quot;&gt;&lt;TMS_COPIA Bloque=&quot;true&quot;&gt;&lt;CTmsCopiaUsuario&gt;&lt;/CTmsCopiaUsuario&gt;&lt;CTmsCopiacargo&gt;&lt;/CTmsCopiacargo&gt;&lt;CTmsCopiaNivel&gt;&lt;/CTmsCopiaNivel&gt; &lt;CTmsCopiaIdUsuario&gt;&lt;/CTmsCopiaIdUsuario&gt;&lt;CTmsCopiaIdCargo&gt;&lt;/CTmsCopiaIdCargo&gt;&lt;CTmsCopiaIdNivel&gt;&lt;/CTmsCopiaIdNivel&gt;&lt;CTmsEsUsuarioInterno&gt;&lt;/CTmsEsUsuarioInterno&gt;&lt;/TMS_COPIA&gt;&lt;/NOMEMPRESACOPIA&gt;"/>
    <w:docVar w:name="NOMEMPRESACOPIAEXTERNA" w:val="&lt;NOMEMPRESACOPIAEXTERNA Bloque=&quot;true&quot;&gt;  &lt;TMS_COPIAEXTERNA Bloque=&quot;true&quot;&gt;        &lt;CTmsCopiaExtEntidad&gt;&lt;/CTmsCopiaExtEntidad&gt;     &lt;CTmsCopiaExtNombre&gt;&lt;/CTmsCopiaExtNombre&gt;       &lt;DireccionCopiaExt&gt;&lt;/DireccionCopiaExt&gt;     &lt;CiudadCopiaExterna&gt;&lt;/CiudadCopiaExterna&gt;       &lt;DepartamentoCopiaExterna&gt;&lt;/DepartamentoCopiaExterna&gt;       &lt;eExternos&gt;&lt;/eExternos&gt;     &lt;CTmsCopiaExtCargo&gt;&lt;/CTmsCopiaExtCargo&gt;     &lt;CTmsIdCopiaExt&gt;&lt;/CTmsIdCopiaExt&gt;       &lt;CTmsCopiaExt&gt;&lt;/CTmsCopiaExt&gt;       &lt;CTmsClaseCopiaExt&gt;&lt;/CTmsClaseCopiaExt&gt;     &lt;CTmsIdDocDestinoCopiaExt/&gt;     &lt;CTmsIdBloqueCopiaExt/&gt;     &lt;CTmsCopiaExtIdTSol/&gt;       &lt;DireccionCopiaExterna&gt;&lt;/DireccionCopiaExterna&gt;     &lt;Id_neg_copia_externa/&gt; &lt;/TMS_COPIAEXTERNA&gt;&lt;/NOMEMPRESACOPIAEXTERNA&gt;"/>
    <w:docVar w:name="PalabrasClave" w:val=" "/>
    <w:docVar w:name="PARRAFO1" w:val="PARRAFO1"/>
    <w:docVar w:name="PARRAFO2" w:val="PARRAFO2"/>
    <w:docVar w:name="Procedimiento" w:val="PROCEDIMIENTO PARA PERMANENCIA DEL TALENTO HUMANO"/>
    <w:docVar w:name="Proceso" w:val="GESTIÓN Y DESARROLLO DEL TALENTO HUMANO"/>
    <w:docVar w:name="PwdWSGenerico" w:val="*.Superadmin"/>
    <w:docVar w:name="Tamano" w:val="11"/>
    <w:docVar w:name="TamanoEspeciales" w:val="7"/>
    <w:docVar w:name="TipoDestinatario" w:val="N"/>
    <w:docVar w:name="TipoDocumento" w:val="CD - Formato"/>
    <w:docVar w:name="TituloDocumento" w:val="FICHA DE DATOS DE SEGURIDAD DE SUSTANCIAS QUÍMICAS, MEZCLAS O DILUCIONES"/>
    <w:docVar w:name="TMS_ACTSOLICITUD" w:val="&lt;TMS_ACTSOLICITUD Bloque=&quot;true&quot;&gt;_x000d__x000a__x0009_&lt;CTMSActt_critico/&gt;_x000d__x000a__x0009_&lt;CTMSActvencimiento/&gt;_x000d__x000a__x0009_&lt;CTMSActid_plataforma/&gt;_x000d__x000a__x0009_&lt;CTMSActid_categoria/&gt;_x000d__x000a__x0009_&lt;CTMSActid_subcategoria/&gt;_x000d__x000a__x0009_&lt;CTMSActid_componente/&gt;_x000d__x000a__x0009_&lt;CTMSActdescripcion/&gt;_x000d__x000a__x0009_&lt;CTMSActencabezado/&gt;_x000d__x000a__x0009_&lt;CTMSActid_asignado/&gt;_x000d__x000a__x0009_&lt;CTMSActid_centro_costo_asignado/&gt;_x000d__x000a__x0009_&lt;CTMSActid_cliente/&gt;_x000d__x000a__x0009_&lt;CTMSActid_depto_asignado/&gt;_x000d__x000a__x0009_&lt;CTMSActid_estado/&gt;_x000d__x000a__x0009_&lt;CTMSActprioridad/&gt;_x000d__x000a__x0009_&lt;CTMSActseveridad/&gt;_x000d__x000a__x0009_&lt;CTMSActid_solicitud/&gt;_x000d__x000a__x0009_&lt;CTMSActcomentario/&gt;_x000d__x000a__x0009_&lt;CTMSActid_tipo_solicitud/&gt;_x000d__x000a__x0009_&lt;CTMSActid_origen/&gt;_x000d__x000a__x0009_&lt;CTMSActunidad/&gt;_x000d__x000a_&lt;/TMS_ACTSOLICITUD&gt;"/>
    <w:docVar w:name="TMS_ORIGEN" w:val="&lt;TMS_ORIGEN Bloque=&quot;true&quot;&gt;_x000d__x000a__x0009_&lt;OrigenTratamiento/&gt;_x000d__x000a__x0009_&lt;CTmsOrigenUsuario&gt;Nombre&lt;/CTmsOrigenUsuario&gt;_x000d__x000a__x0009_&lt;CTmsOrigenCargo&gt;nom_cargo_origen&lt;/CTmsOrigenCargo&gt;_x000d__x000a__x0009_&lt;CTmsOrigenNivel&gt;nom_depto&lt;/CTmsOrigenNivel&gt;_x000d__x000a__x0009_&lt;OrigenCiudad&gt;&lt;/OrigenCiudad&gt;_x000d__x000a__x0009_&lt;CTmsOrigenIdUsuario&gt;&lt;/CTmsOrigenIdUsuario&gt;_x000d__x000a__x0009_&lt;CTmsOrigenIdCargo&gt;&lt;/CTmsOrigenIdCargo&gt;_x000d__x000a__x0009_&lt;CTmsCreadorIdUsuario&gt;&lt;/CTmsCreadorIdUsuario&gt;_x000d__x000a__x0009_&lt;CTmsOrigenIdNivel&gt;&lt;/CTmsOrigenIdNivel&gt;_x000d__x000a_&lt;/TMS_ORIGEN&gt;_x000d__x000a_"/>
    <w:docVar w:name="TMSV_CONTROL_VERSION" w:val="&lt;TMSV_CONTROL_VERSION Bloque=&quot;true&quot;&gt;&lt;TMSV_ID_VERSION&gt;2&lt;/TMSV_ID_VERSION&gt;&lt;TMSV_FECHAINICIO_VIGENCIA/&gt;&lt;TMSV_FECHAFIN_VIGENCIA/&gt;&lt;TMSV_CODIGO_DOCUMENTAL/&gt;&lt;TMSV_DESCRIPCION_VERSION/&gt;&lt;/TMSV_CONTROL_VERSION&gt;"/>
    <w:docVar w:name="Tmsword_ciclo_aprobo" w:val="&lt;Tmsword_ciclo_aprobo Bloque=&quot;true&quot;&gt;&lt;Ctmsword_id_aprobo&gt;&lt;/Ctmsword_id_aprobo&gt;&lt;Ctmsword_aprobo&gt;&lt;/Ctmsword_aprobo&gt;&lt;/Tmsword_ciclo_aprobo&gt;_x000d__x000a_"/>
    <w:docVar w:name="Tmsword_ciclo_reviso" w:val="&lt;Tmsword_ciclo_reviso Bloque=&quot;true&quot;&gt;&lt;Ctmsword_id_reviso&gt;&lt;/Ctmsword_id_reviso&gt;&lt;Ctmsword_reviso&gt;&lt;/Ctmsword_reviso&gt;&lt;/Tmsword_ciclo_reviso&gt;_x000d__x000a_"/>
    <w:docVar w:name="UidWSGenerico" w:val="superadmin"/>
    <w:docVar w:name="UrlWSGenerico" w:val="http://siapinc4.cancer.gov.co/TMS.INTEGRATOR.SIAPINC/WSGenerico/ServiceTMS.svc?wsdl"/>
    <w:docVar w:name="VariableDos" w:val="Este campo contiene toda la información poblada del segundo registro"/>
    <w:docVar w:name="VariableTres" w:val="Este campo contiene toda la información poblada del tercer registro"/>
    <w:docVar w:name="VariableUno" w:val="Este campo contiene toda la información poblada del primer registro"/>
  </w:docVars>
  <w:rsids>
    <w:rsidRoot w:val="00EE5FD2"/>
    <w:rsid w:val="00004167"/>
    <w:rsid w:val="0000705A"/>
    <w:rsid w:val="00012A95"/>
    <w:rsid w:val="000148D7"/>
    <w:rsid w:val="00014A1D"/>
    <w:rsid w:val="00016718"/>
    <w:rsid w:val="0001759A"/>
    <w:rsid w:val="00022912"/>
    <w:rsid w:val="00024100"/>
    <w:rsid w:val="000242E0"/>
    <w:rsid w:val="00025E75"/>
    <w:rsid w:val="00026502"/>
    <w:rsid w:val="00033D0D"/>
    <w:rsid w:val="00036B1A"/>
    <w:rsid w:val="00036C38"/>
    <w:rsid w:val="00040E6A"/>
    <w:rsid w:val="0004443F"/>
    <w:rsid w:val="00051937"/>
    <w:rsid w:val="000533FF"/>
    <w:rsid w:val="00053E12"/>
    <w:rsid w:val="00054583"/>
    <w:rsid w:val="00056DAA"/>
    <w:rsid w:val="00061808"/>
    <w:rsid w:val="00062C83"/>
    <w:rsid w:val="000642D3"/>
    <w:rsid w:val="00076145"/>
    <w:rsid w:val="00081D1D"/>
    <w:rsid w:val="000903F2"/>
    <w:rsid w:val="000A37BC"/>
    <w:rsid w:val="000A5883"/>
    <w:rsid w:val="000A5FB8"/>
    <w:rsid w:val="000B55BA"/>
    <w:rsid w:val="000B5C69"/>
    <w:rsid w:val="000B7690"/>
    <w:rsid w:val="000D16A5"/>
    <w:rsid w:val="000D5B4B"/>
    <w:rsid w:val="000D6B1A"/>
    <w:rsid w:val="000E0A4F"/>
    <w:rsid w:val="000E2775"/>
    <w:rsid w:val="000E2A48"/>
    <w:rsid w:val="000E31C0"/>
    <w:rsid w:val="000E3FF0"/>
    <w:rsid w:val="000E5E3E"/>
    <w:rsid w:val="000F17FF"/>
    <w:rsid w:val="000F543B"/>
    <w:rsid w:val="00100F01"/>
    <w:rsid w:val="00101742"/>
    <w:rsid w:val="00101B87"/>
    <w:rsid w:val="00104D7D"/>
    <w:rsid w:val="00105E50"/>
    <w:rsid w:val="0011025D"/>
    <w:rsid w:val="00111287"/>
    <w:rsid w:val="00111FCF"/>
    <w:rsid w:val="00114BD8"/>
    <w:rsid w:val="0012130E"/>
    <w:rsid w:val="00124201"/>
    <w:rsid w:val="001301CF"/>
    <w:rsid w:val="00131FE9"/>
    <w:rsid w:val="00132294"/>
    <w:rsid w:val="0013306F"/>
    <w:rsid w:val="0014221F"/>
    <w:rsid w:val="00145927"/>
    <w:rsid w:val="00147E45"/>
    <w:rsid w:val="00156659"/>
    <w:rsid w:val="001573D4"/>
    <w:rsid w:val="00162C84"/>
    <w:rsid w:val="00166E9B"/>
    <w:rsid w:val="0016710F"/>
    <w:rsid w:val="00170070"/>
    <w:rsid w:val="00170496"/>
    <w:rsid w:val="00176054"/>
    <w:rsid w:val="00176F43"/>
    <w:rsid w:val="00177C78"/>
    <w:rsid w:val="00180181"/>
    <w:rsid w:val="00182D9C"/>
    <w:rsid w:val="0018582F"/>
    <w:rsid w:val="001866D6"/>
    <w:rsid w:val="00196099"/>
    <w:rsid w:val="001A0A1F"/>
    <w:rsid w:val="001A3788"/>
    <w:rsid w:val="001A79FB"/>
    <w:rsid w:val="001C2B82"/>
    <w:rsid w:val="001C4EF2"/>
    <w:rsid w:val="001C6591"/>
    <w:rsid w:val="001D16BF"/>
    <w:rsid w:val="001E0E15"/>
    <w:rsid w:val="001F2CA5"/>
    <w:rsid w:val="001F339D"/>
    <w:rsid w:val="001F4384"/>
    <w:rsid w:val="00201487"/>
    <w:rsid w:val="00202326"/>
    <w:rsid w:val="00206B18"/>
    <w:rsid w:val="00210381"/>
    <w:rsid w:val="00211940"/>
    <w:rsid w:val="00213F6F"/>
    <w:rsid w:val="0021538D"/>
    <w:rsid w:val="0022623E"/>
    <w:rsid w:val="00230B8F"/>
    <w:rsid w:val="00231C7F"/>
    <w:rsid w:val="0023240D"/>
    <w:rsid w:val="002329C5"/>
    <w:rsid w:val="002378C9"/>
    <w:rsid w:val="00242097"/>
    <w:rsid w:val="002460A9"/>
    <w:rsid w:val="0024752E"/>
    <w:rsid w:val="00247C91"/>
    <w:rsid w:val="002504AE"/>
    <w:rsid w:val="00250B56"/>
    <w:rsid w:val="00257CB4"/>
    <w:rsid w:val="0026525C"/>
    <w:rsid w:val="00265669"/>
    <w:rsid w:val="00267848"/>
    <w:rsid w:val="002730FA"/>
    <w:rsid w:val="00274966"/>
    <w:rsid w:val="00274FCC"/>
    <w:rsid w:val="002763EE"/>
    <w:rsid w:val="00292E4D"/>
    <w:rsid w:val="002939A9"/>
    <w:rsid w:val="00296FE3"/>
    <w:rsid w:val="002A5D59"/>
    <w:rsid w:val="002A7C14"/>
    <w:rsid w:val="002B155C"/>
    <w:rsid w:val="002C3C8A"/>
    <w:rsid w:val="002C56E1"/>
    <w:rsid w:val="002C6091"/>
    <w:rsid w:val="002E2347"/>
    <w:rsid w:val="002F0FE0"/>
    <w:rsid w:val="002F2876"/>
    <w:rsid w:val="003010D2"/>
    <w:rsid w:val="0030129C"/>
    <w:rsid w:val="0030200E"/>
    <w:rsid w:val="0030572B"/>
    <w:rsid w:val="00306126"/>
    <w:rsid w:val="003076BD"/>
    <w:rsid w:val="00310D07"/>
    <w:rsid w:val="00313C45"/>
    <w:rsid w:val="00316317"/>
    <w:rsid w:val="00320DD5"/>
    <w:rsid w:val="003257F3"/>
    <w:rsid w:val="00327781"/>
    <w:rsid w:val="0033022B"/>
    <w:rsid w:val="00334D70"/>
    <w:rsid w:val="00337AEA"/>
    <w:rsid w:val="00340B5D"/>
    <w:rsid w:val="00340F13"/>
    <w:rsid w:val="00341930"/>
    <w:rsid w:val="00341D2A"/>
    <w:rsid w:val="00341D51"/>
    <w:rsid w:val="00343A55"/>
    <w:rsid w:val="00344D9F"/>
    <w:rsid w:val="00345995"/>
    <w:rsid w:val="0035050B"/>
    <w:rsid w:val="00355D40"/>
    <w:rsid w:val="00360A1D"/>
    <w:rsid w:val="0036179A"/>
    <w:rsid w:val="003647B6"/>
    <w:rsid w:val="00366056"/>
    <w:rsid w:val="003676B9"/>
    <w:rsid w:val="00367A89"/>
    <w:rsid w:val="003720EC"/>
    <w:rsid w:val="003745CB"/>
    <w:rsid w:val="00377D0E"/>
    <w:rsid w:val="00385EE6"/>
    <w:rsid w:val="00386CBA"/>
    <w:rsid w:val="0039237D"/>
    <w:rsid w:val="003A0B51"/>
    <w:rsid w:val="003A0CBC"/>
    <w:rsid w:val="003A4535"/>
    <w:rsid w:val="003B3324"/>
    <w:rsid w:val="003B6BD3"/>
    <w:rsid w:val="003C0A38"/>
    <w:rsid w:val="003C2457"/>
    <w:rsid w:val="003C2FD3"/>
    <w:rsid w:val="003C61D2"/>
    <w:rsid w:val="003D528C"/>
    <w:rsid w:val="003E4E6D"/>
    <w:rsid w:val="003F0477"/>
    <w:rsid w:val="003F07D6"/>
    <w:rsid w:val="003F3BA5"/>
    <w:rsid w:val="003F5BB7"/>
    <w:rsid w:val="003F7B06"/>
    <w:rsid w:val="00402608"/>
    <w:rsid w:val="0041564E"/>
    <w:rsid w:val="00417F7D"/>
    <w:rsid w:val="004264A1"/>
    <w:rsid w:val="00432035"/>
    <w:rsid w:val="00437BE8"/>
    <w:rsid w:val="00440F24"/>
    <w:rsid w:val="0044441F"/>
    <w:rsid w:val="00445032"/>
    <w:rsid w:val="00446EE2"/>
    <w:rsid w:val="00450695"/>
    <w:rsid w:val="00452A82"/>
    <w:rsid w:val="0046467C"/>
    <w:rsid w:val="00466304"/>
    <w:rsid w:val="00470B57"/>
    <w:rsid w:val="00477592"/>
    <w:rsid w:val="004858A6"/>
    <w:rsid w:val="00486B3A"/>
    <w:rsid w:val="00492944"/>
    <w:rsid w:val="00497CDA"/>
    <w:rsid w:val="004A0FE7"/>
    <w:rsid w:val="004A15A8"/>
    <w:rsid w:val="004A3A9F"/>
    <w:rsid w:val="004B5021"/>
    <w:rsid w:val="004B5382"/>
    <w:rsid w:val="004B7068"/>
    <w:rsid w:val="004B7F25"/>
    <w:rsid w:val="004C4C8D"/>
    <w:rsid w:val="004C4F75"/>
    <w:rsid w:val="004D23B1"/>
    <w:rsid w:val="004E166E"/>
    <w:rsid w:val="004E50F7"/>
    <w:rsid w:val="004E7367"/>
    <w:rsid w:val="004F047D"/>
    <w:rsid w:val="004F15D8"/>
    <w:rsid w:val="004F1CA6"/>
    <w:rsid w:val="004F31DE"/>
    <w:rsid w:val="004F5352"/>
    <w:rsid w:val="004F6601"/>
    <w:rsid w:val="00500A11"/>
    <w:rsid w:val="00502669"/>
    <w:rsid w:val="00504FC9"/>
    <w:rsid w:val="00512CFE"/>
    <w:rsid w:val="00515A22"/>
    <w:rsid w:val="00516417"/>
    <w:rsid w:val="00516E41"/>
    <w:rsid w:val="00521B16"/>
    <w:rsid w:val="00522F3E"/>
    <w:rsid w:val="0054154D"/>
    <w:rsid w:val="0054247D"/>
    <w:rsid w:val="005442E9"/>
    <w:rsid w:val="005460E3"/>
    <w:rsid w:val="0054613B"/>
    <w:rsid w:val="0054630B"/>
    <w:rsid w:val="005473FD"/>
    <w:rsid w:val="005515FB"/>
    <w:rsid w:val="005522C0"/>
    <w:rsid w:val="00552984"/>
    <w:rsid w:val="00566F81"/>
    <w:rsid w:val="00567124"/>
    <w:rsid w:val="00571A8D"/>
    <w:rsid w:val="00573A2D"/>
    <w:rsid w:val="00573B72"/>
    <w:rsid w:val="005804E3"/>
    <w:rsid w:val="00581F35"/>
    <w:rsid w:val="00583AF7"/>
    <w:rsid w:val="00584BC9"/>
    <w:rsid w:val="005907DE"/>
    <w:rsid w:val="00593900"/>
    <w:rsid w:val="00596B39"/>
    <w:rsid w:val="005A3368"/>
    <w:rsid w:val="005A429D"/>
    <w:rsid w:val="005A4FC2"/>
    <w:rsid w:val="005B23DB"/>
    <w:rsid w:val="005B6476"/>
    <w:rsid w:val="005C0C0B"/>
    <w:rsid w:val="005C1887"/>
    <w:rsid w:val="005C3FF1"/>
    <w:rsid w:val="005C485C"/>
    <w:rsid w:val="005C5197"/>
    <w:rsid w:val="005C580A"/>
    <w:rsid w:val="005C646D"/>
    <w:rsid w:val="005C74EA"/>
    <w:rsid w:val="005D0C26"/>
    <w:rsid w:val="005D27F5"/>
    <w:rsid w:val="005D6A24"/>
    <w:rsid w:val="005D752A"/>
    <w:rsid w:val="005E09B5"/>
    <w:rsid w:val="005E3916"/>
    <w:rsid w:val="005E5269"/>
    <w:rsid w:val="005F0CA1"/>
    <w:rsid w:val="005F1550"/>
    <w:rsid w:val="005F3159"/>
    <w:rsid w:val="005F5943"/>
    <w:rsid w:val="005F5C50"/>
    <w:rsid w:val="00600684"/>
    <w:rsid w:val="0060202A"/>
    <w:rsid w:val="00604C1A"/>
    <w:rsid w:val="00605936"/>
    <w:rsid w:val="00605C94"/>
    <w:rsid w:val="0060789A"/>
    <w:rsid w:val="00607E9E"/>
    <w:rsid w:val="00610C91"/>
    <w:rsid w:val="006129FF"/>
    <w:rsid w:val="00613CD1"/>
    <w:rsid w:val="00614EEB"/>
    <w:rsid w:val="0061569A"/>
    <w:rsid w:val="00620698"/>
    <w:rsid w:val="0062570F"/>
    <w:rsid w:val="0062603C"/>
    <w:rsid w:val="00627041"/>
    <w:rsid w:val="00633198"/>
    <w:rsid w:val="00636821"/>
    <w:rsid w:val="00641B72"/>
    <w:rsid w:val="00647EB7"/>
    <w:rsid w:val="00651863"/>
    <w:rsid w:val="00656472"/>
    <w:rsid w:val="0066295D"/>
    <w:rsid w:val="00665B82"/>
    <w:rsid w:val="006711E1"/>
    <w:rsid w:val="00675365"/>
    <w:rsid w:val="006820F8"/>
    <w:rsid w:val="006827FC"/>
    <w:rsid w:val="006867FA"/>
    <w:rsid w:val="00686EFB"/>
    <w:rsid w:val="00694F4F"/>
    <w:rsid w:val="00695064"/>
    <w:rsid w:val="006A147C"/>
    <w:rsid w:val="006A3285"/>
    <w:rsid w:val="006A341F"/>
    <w:rsid w:val="006C38C3"/>
    <w:rsid w:val="006C437A"/>
    <w:rsid w:val="006C47A7"/>
    <w:rsid w:val="006C6E3D"/>
    <w:rsid w:val="006C7259"/>
    <w:rsid w:val="006C7F7B"/>
    <w:rsid w:val="006D161F"/>
    <w:rsid w:val="006D2091"/>
    <w:rsid w:val="006D22ED"/>
    <w:rsid w:val="006D4729"/>
    <w:rsid w:val="006E2AA0"/>
    <w:rsid w:val="006E4DC2"/>
    <w:rsid w:val="006E6DCC"/>
    <w:rsid w:val="006F0896"/>
    <w:rsid w:val="006F254A"/>
    <w:rsid w:val="006F43A6"/>
    <w:rsid w:val="006F4677"/>
    <w:rsid w:val="007049C8"/>
    <w:rsid w:val="00705C71"/>
    <w:rsid w:val="007101A6"/>
    <w:rsid w:val="00712601"/>
    <w:rsid w:val="007129B8"/>
    <w:rsid w:val="00714F28"/>
    <w:rsid w:val="00722326"/>
    <w:rsid w:val="0072608B"/>
    <w:rsid w:val="00730313"/>
    <w:rsid w:val="0073410C"/>
    <w:rsid w:val="00741B60"/>
    <w:rsid w:val="00746D83"/>
    <w:rsid w:val="007506E2"/>
    <w:rsid w:val="00752848"/>
    <w:rsid w:val="00753E8F"/>
    <w:rsid w:val="00764506"/>
    <w:rsid w:val="007646F0"/>
    <w:rsid w:val="007740F0"/>
    <w:rsid w:val="00774A59"/>
    <w:rsid w:val="00774AFF"/>
    <w:rsid w:val="00781072"/>
    <w:rsid w:val="0078478F"/>
    <w:rsid w:val="00785101"/>
    <w:rsid w:val="00790575"/>
    <w:rsid w:val="0079147C"/>
    <w:rsid w:val="00794945"/>
    <w:rsid w:val="00796E63"/>
    <w:rsid w:val="0079795F"/>
    <w:rsid w:val="007A074A"/>
    <w:rsid w:val="007A1229"/>
    <w:rsid w:val="007A5057"/>
    <w:rsid w:val="007A7C5A"/>
    <w:rsid w:val="007B2F86"/>
    <w:rsid w:val="007B3016"/>
    <w:rsid w:val="007B407F"/>
    <w:rsid w:val="007B7171"/>
    <w:rsid w:val="007C34A5"/>
    <w:rsid w:val="007C4F68"/>
    <w:rsid w:val="007C7ABA"/>
    <w:rsid w:val="007C7F18"/>
    <w:rsid w:val="007D2A39"/>
    <w:rsid w:val="007D34C0"/>
    <w:rsid w:val="007D520E"/>
    <w:rsid w:val="007D5A5A"/>
    <w:rsid w:val="007E1279"/>
    <w:rsid w:val="007E22A1"/>
    <w:rsid w:val="007E7DA8"/>
    <w:rsid w:val="007E7EF2"/>
    <w:rsid w:val="007F4283"/>
    <w:rsid w:val="008049DA"/>
    <w:rsid w:val="0080746A"/>
    <w:rsid w:val="008077BF"/>
    <w:rsid w:val="00812B91"/>
    <w:rsid w:val="00813FC3"/>
    <w:rsid w:val="00817E13"/>
    <w:rsid w:val="00823CD8"/>
    <w:rsid w:val="00824A1D"/>
    <w:rsid w:val="0082526F"/>
    <w:rsid w:val="0083144F"/>
    <w:rsid w:val="00840D6F"/>
    <w:rsid w:val="00842B5C"/>
    <w:rsid w:val="00845011"/>
    <w:rsid w:val="008466A4"/>
    <w:rsid w:val="00847B59"/>
    <w:rsid w:val="00850189"/>
    <w:rsid w:val="00855D7E"/>
    <w:rsid w:val="008650DA"/>
    <w:rsid w:val="00872367"/>
    <w:rsid w:val="00872D08"/>
    <w:rsid w:val="008815BC"/>
    <w:rsid w:val="008815EA"/>
    <w:rsid w:val="008853F2"/>
    <w:rsid w:val="00885814"/>
    <w:rsid w:val="00892C92"/>
    <w:rsid w:val="0089720A"/>
    <w:rsid w:val="008A0487"/>
    <w:rsid w:val="008A218D"/>
    <w:rsid w:val="008B1E08"/>
    <w:rsid w:val="008B687F"/>
    <w:rsid w:val="008B6D71"/>
    <w:rsid w:val="008B6E6B"/>
    <w:rsid w:val="008C1D77"/>
    <w:rsid w:val="008C2829"/>
    <w:rsid w:val="008C33DB"/>
    <w:rsid w:val="008C3665"/>
    <w:rsid w:val="008D35DB"/>
    <w:rsid w:val="008D4C72"/>
    <w:rsid w:val="008D565D"/>
    <w:rsid w:val="008D5CE7"/>
    <w:rsid w:val="008D69EF"/>
    <w:rsid w:val="008E1895"/>
    <w:rsid w:val="008E31B1"/>
    <w:rsid w:val="008E34ED"/>
    <w:rsid w:val="008E52F0"/>
    <w:rsid w:val="008E7062"/>
    <w:rsid w:val="008E75B7"/>
    <w:rsid w:val="008E77E8"/>
    <w:rsid w:val="008F166D"/>
    <w:rsid w:val="008F196A"/>
    <w:rsid w:val="00910E67"/>
    <w:rsid w:val="009115E5"/>
    <w:rsid w:val="0091312B"/>
    <w:rsid w:val="009137B7"/>
    <w:rsid w:val="009143DF"/>
    <w:rsid w:val="00916853"/>
    <w:rsid w:val="00921621"/>
    <w:rsid w:val="0093016F"/>
    <w:rsid w:val="0093184C"/>
    <w:rsid w:val="00931ADF"/>
    <w:rsid w:val="009337BC"/>
    <w:rsid w:val="00934F34"/>
    <w:rsid w:val="009355AA"/>
    <w:rsid w:val="00941ECB"/>
    <w:rsid w:val="0094373B"/>
    <w:rsid w:val="0095434F"/>
    <w:rsid w:val="009638FD"/>
    <w:rsid w:val="00963EFA"/>
    <w:rsid w:val="00965C4C"/>
    <w:rsid w:val="00973610"/>
    <w:rsid w:val="00976FE2"/>
    <w:rsid w:val="00977B50"/>
    <w:rsid w:val="00980205"/>
    <w:rsid w:val="00980FE2"/>
    <w:rsid w:val="00981237"/>
    <w:rsid w:val="00986240"/>
    <w:rsid w:val="00986B40"/>
    <w:rsid w:val="009921E8"/>
    <w:rsid w:val="00995304"/>
    <w:rsid w:val="00995A32"/>
    <w:rsid w:val="0099602A"/>
    <w:rsid w:val="009968C3"/>
    <w:rsid w:val="009A3544"/>
    <w:rsid w:val="009A7D84"/>
    <w:rsid w:val="009B4F2E"/>
    <w:rsid w:val="009B695C"/>
    <w:rsid w:val="009C0242"/>
    <w:rsid w:val="009C03F5"/>
    <w:rsid w:val="009C4433"/>
    <w:rsid w:val="009C4B6F"/>
    <w:rsid w:val="009C7268"/>
    <w:rsid w:val="009D1A2C"/>
    <w:rsid w:val="009D282A"/>
    <w:rsid w:val="009D4BFD"/>
    <w:rsid w:val="009D53E8"/>
    <w:rsid w:val="009D7AD0"/>
    <w:rsid w:val="009E237B"/>
    <w:rsid w:val="009E48A7"/>
    <w:rsid w:val="009E51C7"/>
    <w:rsid w:val="009E69DE"/>
    <w:rsid w:val="009E7897"/>
    <w:rsid w:val="009F1B4F"/>
    <w:rsid w:val="009F5708"/>
    <w:rsid w:val="009F59CD"/>
    <w:rsid w:val="009F70BC"/>
    <w:rsid w:val="009F732B"/>
    <w:rsid w:val="009F7B7E"/>
    <w:rsid w:val="00A03AF7"/>
    <w:rsid w:val="00A07CEE"/>
    <w:rsid w:val="00A12F68"/>
    <w:rsid w:val="00A16993"/>
    <w:rsid w:val="00A17C77"/>
    <w:rsid w:val="00A30394"/>
    <w:rsid w:val="00A33B8A"/>
    <w:rsid w:val="00A33C52"/>
    <w:rsid w:val="00A50CEB"/>
    <w:rsid w:val="00A50D40"/>
    <w:rsid w:val="00A54483"/>
    <w:rsid w:val="00A55687"/>
    <w:rsid w:val="00A646C1"/>
    <w:rsid w:val="00A64ADF"/>
    <w:rsid w:val="00A667FC"/>
    <w:rsid w:val="00A67EF9"/>
    <w:rsid w:val="00A739D9"/>
    <w:rsid w:val="00A776BA"/>
    <w:rsid w:val="00A80462"/>
    <w:rsid w:val="00A830A9"/>
    <w:rsid w:val="00A86006"/>
    <w:rsid w:val="00A879C3"/>
    <w:rsid w:val="00A87C8A"/>
    <w:rsid w:val="00A90619"/>
    <w:rsid w:val="00AA3C77"/>
    <w:rsid w:val="00AA4AF8"/>
    <w:rsid w:val="00AB2DF5"/>
    <w:rsid w:val="00AB3792"/>
    <w:rsid w:val="00AB3955"/>
    <w:rsid w:val="00AC3811"/>
    <w:rsid w:val="00AD1B62"/>
    <w:rsid w:val="00AD2737"/>
    <w:rsid w:val="00AE496A"/>
    <w:rsid w:val="00AE638E"/>
    <w:rsid w:val="00AF003E"/>
    <w:rsid w:val="00AF27B3"/>
    <w:rsid w:val="00AF31C4"/>
    <w:rsid w:val="00AF333F"/>
    <w:rsid w:val="00AF5A7F"/>
    <w:rsid w:val="00AF6358"/>
    <w:rsid w:val="00B0032C"/>
    <w:rsid w:val="00B007E6"/>
    <w:rsid w:val="00B00C29"/>
    <w:rsid w:val="00B0247F"/>
    <w:rsid w:val="00B031B2"/>
    <w:rsid w:val="00B17494"/>
    <w:rsid w:val="00B2546C"/>
    <w:rsid w:val="00B25BA8"/>
    <w:rsid w:val="00B30184"/>
    <w:rsid w:val="00B314C5"/>
    <w:rsid w:val="00B3419F"/>
    <w:rsid w:val="00B3744E"/>
    <w:rsid w:val="00B4010A"/>
    <w:rsid w:val="00B42D74"/>
    <w:rsid w:val="00B44436"/>
    <w:rsid w:val="00B461BC"/>
    <w:rsid w:val="00B46D2D"/>
    <w:rsid w:val="00B50E1C"/>
    <w:rsid w:val="00B5116B"/>
    <w:rsid w:val="00B515D9"/>
    <w:rsid w:val="00B556CA"/>
    <w:rsid w:val="00B60FBE"/>
    <w:rsid w:val="00B62F5B"/>
    <w:rsid w:val="00B63CCB"/>
    <w:rsid w:val="00B66163"/>
    <w:rsid w:val="00B72C0D"/>
    <w:rsid w:val="00B73B6F"/>
    <w:rsid w:val="00B7412B"/>
    <w:rsid w:val="00B748BB"/>
    <w:rsid w:val="00B763A5"/>
    <w:rsid w:val="00B81E1A"/>
    <w:rsid w:val="00B84715"/>
    <w:rsid w:val="00B902DA"/>
    <w:rsid w:val="00B93F5C"/>
    <w:rsid w:val="00BA11F7"/>
    <w:rsid w:val="00BA2A67"/>
    <w:rsid w:val="00BA7447"/>
    <w:rsid w:val="00BB104C"/>
    <w:rsid w:val="00BB1329"/>
    <w:rsid w:val="00BB33E6"/>
    <w:rsid w:val="00BB7271"/>
    <w:rsid w:val="00BC41EC"/>
    <w:rsid w:val="00BC7093"/>
    <w:rsid w:val="00BC70F4"/>
    <w:rsid w:val="00BC7352"/>
    <w:rsid w:val="00BC7BF3"/>
    <w:rsid w:val="00BD1DE9"/>
    <w:rsid w:val="00BD40CE"/>
    <w:rsid w:val="00BD6305"/>
    <w:rsid w:val="00BD7323"/>
    <w:rsid w:val="00BE1303"/>
    <w:rsid w:val="00BE2718"/>
    <w:rsid w:val="00BE2FA5"/>
    <w:rsid w:val="00BE4378"/>
    <w:rsid w:val="00BF0494"/>
    <w:rsid w:val="00BF78D2"/>
    <w:rsid w:val="00C00B78"/>
    <w:rsid w:val="00C04002"/>
    <w:rsid w:val="00C070E9"/>
    <w:rsid w:val="00C077C7"/>
    <w:rsid w:val="00C078E4"/>
    <w:rsid w:val="00C07D9A"/>
    <w:rsid w:val="00C1131F"/>
    <w:rsid w:val="00C1619E"/>
    <w:rsid w:val="00C1732C"/>
    <w:rsid w:val="00C23169"/>
    <w:rsid w:val="00C329B8"/>
    <w:rsid w:val="00C34292"/>
    <w:rsid w:val="00C358D4"/>
    <w:rsid w:val="00C364F9"/>
    <w:rsid w:val="00C37C8C"/>
    <w:rsid w:val="00C44571"/>
    <w:rsid w:val="00C50247"/>
    <w:rsid w:val="00C602C6"/>
    <w:rsid w:val="00C60F3F"/>
    <w:rsid w:val="00C6375F"/>
    <w:rsid w:val="00C70B01"/>
    <w:rsid w:val="00C71340"/>
    <w:rsid w:val="00C71A4D"/>
    <w:rsid w:val="00C71CE9"/>
    <w:rsid w:val="00C74660"/>
    <w:rsid w:val="00C74B4F"/>
    <w:rsid w:val="00C758FC"/>
    <w:rsid w:val="00C80462"/>
    <w:rsid w:val="00C80910"/>
    <w:rsid w:val="00C85E4B"/>
    <w:rsid w:val="00C93AC5"/>
    <w:rsid w:val="00C96748"/>
    <w:rsid w:val="00CA2779"/>
    <w:rsid w:val="00CA354F"/>
    <w:rsid w:val="00CA4125"/>
    <w:rsid w:val="00CB320D"/>
    <w:rsid w:val="00CB4506"/>
    <w:rsid w:val="00CC352D"/>
    <w:rsid w:val="00CC6D91"/>
    <w:rsid w:val="00CE2B2F"/>
    <w:rsid w:val="00CE350A"/>
    <w:rsid w:val="00CE4818"/>
    <w:rsid w:val="00CF0F4B"/>
    <w:rsid w:val="00CF1785"/>
    <w:rsid w:val="00D01428"/>
    <w:rsid w:val="00D02CAB"/>
    <w:rsid w:val="00D0458B"/>
    <w:rsid w:val="00D056A5"/>
    <w:rsid w:val="00D05D39"/>
    <w:rsid w:val="00D14C3C"/>
    <w:rsid w:val="00D17C96"/>
    <w:rsid w:val="00D22CE8"/>
    <w:rsid w:val="00D32747"/>
    <w:rsid w:val="00D363D4"/>
    <w:rsid w:val="00D4062C"/>
    <w:rsid w:val="00D445EC"/>
    <w:rsid w:val="00D44C35"/>
    <w:rsid w:val="00D44DA5"/>
    <w:rsid w:val="00D4672B"/>
    <w:rsid w:val="00D47E7B"/>
    <w:rsid w:val="00D56CA0"/>
    <w:rsid w:val="00D61146"/>
    <w:rsid w:val="00D61F1B"/>
    <w:rsid w:val="00D62E74"/>
    <w:rsid w:val="00D64AD0"/>
    <w:rsid w:val="00D72931"/>
    <w:rsid w:val="00D855C5"/>
    <w:rsid w:val="00D92159"/>
    <w:rsid w:val="00D92542"/>
    <w:rsid w:val="00D925F5"/>
    <w:rsid w:val="00D934C4"/>
    <w:rsid w:val="00D94A6E"/>
    <w:rsid w:val="00D95300"/>
    <w:rsid w:val="00DA7F0F"/>
    <w:rsid w:val="00DB38D3"/>
    <w:rsid w:val="00DB4292"/>
    <w:rsid w:val="00DB5868"/>
    <w:rsid w:val="00DC5647"/>
    <w:rsid w:val="00DC60E3"/>
    <w:rsid w:val="00DD247D"/>
    <w:rsid w:val="00DD39DE"/>
    <w:rsid w:val="00DD7142"/>
    <w:rsid w:val="00DD748F"/>
    <w:rsid w:val="00DE0C7D"/>
    <w:rsid w:val="00DE168E"/>
    <w:rsid w:val="00DF0CE1"/>
    <w:rsid w:val="00DF1392"/>
    <w:rsid w:val="00DF3CCE"/>
    <w:rsid w:val="00DF4B97"/>
    <w:rsid w:val="00DF4DE0"/>
    <w:rsid w:val="00E036EA"/>
    <w:rsid w:val="00E03CB5"/>
    <w:rsid w:val="00E0522C"/>
    <w:rsid w:val="00E0687F"/>
    <w:rsid w:val="00E0692C"/>
    <w:rsid w:val="00E06DA4"/>
    <w:rsid w:val="00E13B96"/>
    <w:rsid w:val="00E14476"/>
    <w:rsid w:val="00E16907"/>
    <w:rsid w:val="00E16C15"/>
    <w:rsid w:val="00E1742F"/>
    <w:rsid w:val="00E17888"/>
    <w:rsid w:val="00E17DEF"/>
    <w:rsid w:val="00E237F0"/>
    <w:rsid w:val="00E23C60"/>
    <w:rsid w:val="00E25957"/>
    <w:rsid w:val="00E26AEF"/>
    <w:rsid w:val="00E30BC2"/>
    <w:rsid w:val="00E32C45"/>
    <w:rsid w:val="00E33552"/>
    <w:rsid w:val="00E42D89"/>
    <w:rsid w:val="00E563CF"/>
    <w:rsid w:val="00E656A2"/>
    <w:rsid w:val="00E66531"/>
    <w:rsid w:val="00E745DB"/>
    <w:rsid w:val="00E75498"/>
    <w:rsid w:val="00E76F37"/>
    <w:rsid w:val="00E77C42"/>
    <w:rsid w:val="00E843D5"/>
    <w:rsid w:val="00E84E72"/>
    <w:rsid w:val="00E918D7"/>
    <w:rsid w:val="00E92384"/>
    <w:rsid w:val="00EA5FF3"/>
    <w:rsid w:val="00EB76EA"/>
    <w:rsid w:val="00EC2D96"/>
    <w:rsid w:val="00EC67ED"/>
    <w:rsid w:val="00ED23BB"/>
    <w:rsid w:val="00ED3A28"/>
    <w:rsid w:val="00EE07D0"/>
    <w:rsid w:val="00EE405F"/>
    <w:rsid w:val="00EE52CF"/>
    <w:rsid w:val="00EE5FD2"/>
    <w:rsid w:val="00EE6265"/>
    <w:rsid w:val="00EE68B6"/>
    <w:rsid w:val="00EF162A"/>
    <w:rsid w:val="00F05DE8"/>
    <w:rsid w:val="00F065AD"/>
    <w:rsid w:val="00F0714D"/>
    <w:rsid w:val="00F114FA"/>
    <w:rsid w:val="00F1599D"/>
    <w:rsid w:val="00F165FC"/>
    <w:rsid w:val="00F16A2C"/>
    <w:rsid w:val="00F16AF0"/>
    <w:rsid w:val="00F16F4C"/>
    <w:rsid w:val="00F228EC"/>
    <w:rsid w:val="00F235E4"/>
    <w:rsid w:val="00F25E83"/>
    <w:rsid w:val="00F317E5"/>
    <w:rsid w:val="00F341EE"/>
    <w:rsid w:val="00F40980"/>
    <w:rsid w:val="00F43711"/>
    <w:rsid w:val="00F460E6"/>
    <w:rsid w:val="00F50CCF"/>
    <w:rsid w:val="00F63158"/>
    <w:rsid w:val="00F63B6C"/>
    <w:rsid w:val="00F71819"/>
    <w:rsid w:val="00F73898"/>
    <w:rsid w:val="00F7454D"/>
    <w:rsid w:val="00F76D59"/>
    <w:rsid w:val="00F77B89"/>
    <w:rsid w:val="00F80F10"/>
    <w:rsid w:val="00F82357"/>
    <w:rsid w:val="00F87184"/>
    <w:rsid w:val="00F90EA6"/>
    <w:rsid w:val="00F91754"/>
    <w:rsid w:val="00F929ED"/>
    <w:rsid w:val="00F943B9"/>
    <w:rsid w:val="00F955E1"/>
    <w:rsid w:val="00F96D7B"/>
    <w:rsid w:val="00F96FBD"/>
    <w:rsid w:val="00FA0ECD"/>
    <w:rsid w:val="00FA1EF0"/>
    <w:rsid w:val="00FA3DA3"/>
    <w:rsid w:val="00FA5B93"/>
    <w:rsid w:val="00FB05CD"/>
    <w:rsid w:val="00FB171D"/>
    <w:rsid w:val="00FB2214"/>
    <w:rsid w:val="00FB485F"/>
    <w:rsid w:val="00FC2160"/>
    <w:rsid w:val="00FC5601"/>
    <w:rsid w:val="00FC5D99"/>
    <w:rsid w:val="00FC6C94"/>
    <w:rsid w:val="00FC7627"/>
    <w:rsid w:val="00FC7B15"/>
    <w:rsid w:val="00FD34B2"/>
    <w:rsid w:val="00FD398E"/>
    <w:rsid w:val="00FD747B"/>
    <w:rsid w:val="00FE01A5"/>
    <w:rsid w:val="00FE083E"/>
    <w:rsid w:val="00FE4233"/>
    <w:rsid w:val="00FE58CE"/>
    <w:rsid w:val="00FE71B7"/>
    <w:rsid w:val="00FF40C6"/>
    <w:rsid w:val="00FF4B38"/>
    <w:rsid w:val="00FF6B0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77CA7"/>
  <w15:chartTrackingRefBased/>
  <w15:docId w15:val="{DFFE044B-1711-49AF-A25C-DD5D0BA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BF"/>
    <w:rPr>
      <w:sz w:val="24"/>
      <w:szCs w:val="24"/>
      <w:lang w:val="es-CO" w:eastAsia="es-ES"/>
    </w:rPr>
  </w:style>
  <w:style w:type="paragraph" w:styleId="Ttulo1">
    <w:name w:val="heading 1"/>
    <w:basedOn w:val="Normal"/>
    <w:next w:val="Normal"/>
    <w:link w:val="Ttulo1Car"/>
    <w:qFormat/>
    <w:rsid w:val="009D282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556CA"/>
    <w:pPr>
      <w:tabs>
        <w:tab w:val="center" w:pos="4252"/>
        <w:tab w:val="right" w:pos="8504"/>
      </w:tabs>
    </w:pPr>
  </w:style>
  <w:style w:type="paragraph" w:styleId="Piedepgina">
    <w:name w:val="footer"/>
    <w:basedOn w:val="Normal"/>
    <w:rsid w:val="00B556CA"/>
    <w:pPr>
      <w:tabs>
        <w:tab w:val="center" w:pos="4252"/>
        <w:tab w:val="right" w:pos="8504"/>
      </w:tabs>
    </w:pPr>
  </w:style>
  <w:style w:type="character" w:styleId="Nmerodepgina">
    <w:name w:val="page number"/>
    <w:basedOn w:val="Fuentedeprrafopredeter"/>
    <w:rsid w:val="00B556CA"/>
  </w:style>
  <w:style w:type="table" w:styleId="Tablacontema">
    <w:name w:val="Table Theme"/>
    <w:basedOn w:val="Tablanormal"/>
    <w:rsid w:val="001D1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next w:val="Normal"/>
    <w:qFormat/>
    <w:rsid w:val="00FF40C6"/>
    <w:rPr>
      <w:b/>
      <w:bCs/>
      <w:sz w:val="20"/>
      <w:szCs w:val="20"/>
    </w:rPr>
  </w:style>
  <w:style w:type="paragraph" w:styleId="Textoindependiente">
    <w:name w:val="Body Text"/>
    <w:basedOn w:val="Normal"/>
    <w:rsid w:val="00FF40C6"/>
    <w:pPr>
      <w:spacing w:after="120"/>
    </w:pPr>
  </w:style>
  <w:style w:type="paragraph" w:styleId="Textodeglobo">
    <w:name w:val="Balloon Text"/>
    <w:basedOn w:val="Normal"/>
    <w:semiHidden/>
    <w:rsid w:val="00E0692C"/>
    <w:rPr>
      <w:rFonts w:ascii="Tahoma" w:hAnsi="Tahoma" w:cs="Tahoma"/>
      <w:sz w:val="16"/>
      <w:szCs w:val="16"/>
    </w:rPr>
  </w:style>
  <w:style w:type="character" w:customStyle="1" w:styleId="elema1">
    <w:name w:val="elema1"/>
    <w:rsid w:val="00DC60E3"/>
    <w:rPr>
      <w:color w:val="0000FF"/>
      <w:sz w:val="30"/>
      <w:szCs w:val="30"/>
    </w:rPr>
  </w:style>
  <w:style w:type="paragraph" w:styleId="Prrafodelista">
    <w:name w:val="List Paragraph"/>
    <w:basedOn w:val="Normal"/>
    <w:uiPriority w:val="34"/>
    <w:qFormat/>
    <w:rsid w:val="004F047D"/>
    <w:pPr>
      <w:ind w:left="720"/>
    </w:pPr>
    <w:rPr>
      <w:rFonts w:ascii="Calibri" w:eastAsia="Calibri" w:hAnsi="Calibri"/>
      <w:sz w:val="22"/>
      <w:szCs w:val="22"/>
      <w:lang w:eastAsia="en-US"/>
    </w:rPr>
  </w:style>
  <w:style w:type="paragraph" w:styleId="NormalWeb">
    <w:name w:val="Normal (Web)"/>
    <w:basedOn w:val="Normal"/>
    <w:uiPriority w:val="99"/>
    <w:unhideWhenUsed/>
    <w:rsid w:val="0066295D"/>
    <w:pPr>
      <w:spacing w:before="100" w:beforeAutospacing="1" w:after="100" w:afterAutospacing="1"/>
    </w:pPr>
    <w:rPr>
      <w:lang w:val="es-419" w:eastAsia="es-419"/>
    </w:rPr>
  </w:style>
  <w:style w:type="character" w:styleId="Textodelmarcadordeposicin">
    <w:name w:val="Placeholder Text"/>
    <w:basedOn w:val="Fuentedeprrafopredeter"/>
    <w:uiPriority w:val="99"/>
    <w:semiHidden/>
    <w:rsid w:val="009E51C7"/>
    <w:rPr>
      <w:color w:val="808080"/>
    </w:rPr>
  </w:style>
  <w:style w:type="character" w:customStyle="1" w:styleId="Estilo1">
    <w:name w:val="Estilo1"/>
    <w:basedOn w:val="Fuentedeprrafopredeter"/>
    <w:uiPriority w:val="1"/>
    <w:qFormat/>
    <w:rsid w:val="00D02CAB"/>
    <w:rPr>
      <w:rFonts w:ascii="Arial" w:hAnsi="Arial"/>
      <w:sz w:val="20"/>
    </w:rPr>
  </w:style>
  <w:style w:type="character" w:styleId="Hipervnculo">
    <w:name w:val="Hyperlink"/>
    <w:uiPriority w:val="99"/>
    <w:unhideWhenUsed/>
    <w:rsid w:val="009D282A"/>
    <w:rPr>
      <w:color w:val="0000FF"/>
      <w:u w:val="single"/>
    </w:rPr>
  </w:style>
  <w:style w:type="paragraph" w:styleId="TDC1">
    <w:name w:val="toc 1"/>
    <w:basedOn w:val="Normal"/>
    <w:next w:val="Normal"/>
    <w:autoRedefine/>
    <w:uiPriority w:val="39"/>
    <w:rsid w:val="009D282A"/>
    <w:pPr>
      <w:tabs>
        <w:tab w:val="left" w:pos="440"/>
        <w:tab w:val="right" w:leader="dot" w:pos="9396"/>
      </w:tabs>
      <w:jc w:val="center"/>
    </w:pPr>
    <w:rPr>
      <w:rFonts w:ascii="Arial" w:hAnsi="Arial" w:cs="Arial"/>
      <w:b/>
      <w:sz w:val="22"/>
      <w:lang w:val="es-ES"/>
    </w:rPr>
  </w:style>
  <w:style w:type="paragraph" w:customStyle="1" w:styleId="TtulodeTDC">
    <w:name w:val="Título de TDC"/>
    <w:basedOn w:val="Ttulo1"/>
    <w:next w:val="Normal"/>
    <w:uiPriority w:val="39"/>
    <w:unhideWhenUsed/>
    <w:qFormat/>
    <w:rsid w:val="009D282A"/>
    <w:pPr>
      <w:spacing w:before="480" w:line="276" w:lineRule="auto"/>
      <w:outlineLvl w:val="9"/>
    </w:pPr>
    <w:rPr>
      <w:rFonts w:ascii="Cambria" w:eastAsia="Times New Roman" w:hAnsi="Cambria" w:cs="Times New Roman"/>
      <w:b/>
      <w:bCs/>
      <w:color w:val="365F91"/>
      <w:sz w:val="28"/>
      <w:szCs w:val="28"/>
      <w:lang w:eastAsia="es-CO"/>
    </w:rPr>
  </w:style>
  <w:style w:type="character" w:customStyle="1" w:styleId="Ttulo1Car">
    <w:name w:val="Título 1 Car"/>
    <w:basedOn w:val="Fuentedeprrafopredeter"/>
    <w:link w:val="Ttulo1"/>
    <w:rsid w:val="009D282A"/>
    <w:rPr>
      <w:rFonts w:asciiTheme="majorHAnsi" w:eastAsiaTheme="majorEastAsia" w:hAnsiTheme="majorHAnsi" w:cstheme="majorBidi"/>
      <w:color w:val="2E74B5" w:themeColor="accent1" w:themeShade="BF"/>
      <w:sz w:val="32"/>
      <w:szCs w:val="32"/>
      <w:lang w:val="es-CO" w:eastAsia="es-ES"/>
    </w:rPr>
  </w:style>
  <w:style w:type="paragraph" w:styleId="TtuloTDC">
    <w:name w:val="TOC Heading"/>
    <w:basedOn w:val="Ttulo1"/>
    <w:next w:val="Normal"/>
    <w:uiPriority w:val="39"/>
    <w:semiHidden/>
    <w:unhideWhenUsed/>
    <w:qFormat/>
    <w:rsid w:val="000D5B4B"/>
    <w:pPr>
      <w:outlineLvl w:val="9"/>
    </w:pPr>
  </w:style>
  <w:style w:type="character" w:styleId="Refdecomentario">
    <w:name w:val="annotation reference"/>
    <w:basedOn w:val="Fuentedeprrafopredeter"/>
    <w:rsid w:val="00AF6358"/>
    <w:rPr>
      <w:sz w:val="16"/>
      <w:szCs w:val="16"/>
    </w:rPr>
  </w:style>
  <w:style w:type="paragraph" w:styleId="Textocomentario">
    <w:name w:val="annotation text"/>
    <w:basedOn w:val="Normal"/>
    <w:link w:val="TextocomentarioCar"/>
    <w:rsid w:val="00AF6358"/>
    <w:rPr>
      <w:sz w:val="20"/>
      <w:szCs w:val="20"/>
    </w:rPr>
  </w:style>
  <w:style w:type="character" w:customStyle="1" w:styleId="TextocomentarioCar">
    <w:name w:val="Texto comentario Car"/>
    <w:basedOn w:val="Fuentedeprrafopredeter"/>
    <w:link w:val="Textocomentario"/>
    <w:rsid w:val="00AF6358"/>
    <w:rPr>
      <w:lang w:val="es-CO" w:eastAsia="es-ES"/>
    </w:rPr>
  </w:style>
  <w:style w:type="paragraph" w:styleId="Asuntodelcomentario">
    <w:name w:val="annotation subject"/>
    <w:basedOn w:val="Textocomentario"/>
    <w:next w:val="Textocomentario"/>
    <w:link w:val="AsuntodelcomentarioCar"/>
    <w:semiHidden/>
    <w:unhideWhenUsed/>
    <w:rsid w:val="00AF6358"/>
    <w:rPr>
      <w:b/>
      <w:bCs/>
    </w:rPr>
  </w:style>
  <w:style w:type="character" w:customStyle="1" w:styleId="AsuntodelcomentarioCar">
    <w:name w:val="Asunto del comentario Car"/>
    <w:basedOn w:val="TextocomentarioCar"/>
    <w:link w:val="Asuntodelcomentario"/>
    <w:semiHidden/>
    <w:rsid w:val="00AF6358"/>
    <w:rPr>
      <w:b/>
      <w:bCs/>
      <w:lang w:val="es-CO" w:eastAsia="es-ES"/>
    </w:rPr>
  </w:style>
  <w:style w:type="paragraph" w:styleId="Textoindependiente3">
    <w:name w:val="Body Text 3"/>
    <w:basedOn w:val="Normal"/>
    <w:link w:val="Textoindependiente3Car"/>
    <w:rsid w:val="00730313"/>
    <w:pPr>
      <w:spacing w:after="120"/>
    </w:pPr>
    <w:rPr>
      <w:sz w:val="16"/>
      <w:szCs w:val="16"/>
    </w:rPr>
  </w:style>
  <w:style w:type="character" w:customStyle="1" w:styleId="Textoindependiente3Car">
    <w:name w:val="Texto independiente 3 Car"/>
    <w:basedOn w:val="Fuentedeprrafopredeter"/>
    <w:link w:val="Textoindependiente3"/>
    <w:rsid w:val="00730313"/>
    <w:rPr>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695">
      <w:bodyDiv w:val="1"/>
      <w:marLeft w:val="0"/>
      <w:marRight w:val="0"/>
      <w:marTop w:val="0"/>
      <w:marBottom w:val="0"/>
      <w:divBdr>
        <w:top w:val="none" w:sz="0" w:space="0" w:color="auto"/>
        <w:left w:val="none" w:sz="0" w:space="0" w:color="auto"/>
        <w:bottom w:val="none" w:sz="0" w:space="0" w:color="auto"/>
        <w:right w:val="none" w:sz="0" w:space="0" w:color="auto"/>
      </w:divBdr>
    </w:div>
    <w:div w:id="56439828">
      <w:bodyDiv w:val="1"/>
      <w:marLeft w:val="0"/>
      <w:marRight w:val="0"/>
      <w:marTop w:val="0"/>
      <w:marBottom w:val="0"/>
      <w:divBdr>
        <w:top w:val="none" w:sz="0" w:space="0" w:color="auto"/>
        <w:left w:val="none" w:sz="0" w:space="0" w:color="auto"/>
        <w:bottom w:val="none" w:sz="0" w:space="0" w:color="auto"/>
        <w:right w:val="none" w:sz="0" w:space="0" w:color="auto"/>
      </w:divBdr>
    </w:div>
    <w:div w:id="89277891">
      <w:bodyDiv w:val="1"/>
      <w:marLeft w:val="0"/>
      <w:marRight w:val="0"/>
      <w:marTop w:val="0"/>
      <w:marBottom w:val="0"/>
      <w:divBdr>
        <w:top w:val="none" w:sz="0" w:space="0" w:color="auto"/>
        <w:left w:val="none" w:sz="0" w:space="0" w:color="auto"/>
        <w:bottom w:val="none" w:sz="0" w:space="0" w:color="auto"/>
        <w:right w:val="none" w:sz="0" w:space="0" w:color="auto"/>
      </w:divBdr>
    </w:div>
    <w:div w:id="154810791">
      <w:bodyDiv w:val="1"/>
      <w:marLeft w:val="0"/>
      <w:marRight w:val="0"/>
      <w:marTop w:val="0"/>
      <w:marBottom w:val="0"/>
      <w:divBdr>
        <w:top w:val="none" w:sz="0" w:space="0" w:color="auto"/>
        <w:left w:val="none" w:sz="0" w:space="0" w:color="auto"/>
        <w:bottom w:val="none" w:sz="0" w:space="0" w:color="auto"/>
        <w:right w:val="none" w:sz="0" w:space="0" w:color="auto"/>
      </w:divBdr>
    </w:div>
    <w:div w:id="185948324">
      <w:bodyDiv w:val="1"/>
      <w:marLeft w:val="0"/>
      <w:marRight w:val="0"/>
      <w:marTop w:val="0"/>
      <w:marBottom w:val="0"/>
      <w:divBdr>
        <w:top w:val="none" w:sz="0" w:space="0" w:color="auto"/>
        <w:left w:val="none" w:sz="0" w:space="0" w:color="auto"/>
        <w:bottom w:val="none" w:sz="0" w:space="0" w:color="auto"/>
        <w:right w:val="none" w:sz="0" w:space="0" w:color="auto"/>
      </w:divBdr>
    </w:div>
    <w:div w:id="197397797">
      <w:bodyDiv w:val="1"/>
      <w:marLeft w:val="0"/>
      <w:marRight w:val="0"/>
      <w:marTop w:val="0"/>
      <w:marBottom w:val="0"/>
      <w:divBdr>
        <w:top w:val="none" w:sz="0" w:space="0" w:color="auto"/>
        <w:left w:val="none" w:sz="0" w:space="0" w:color="auto"/>
        <w:bottom w:val="none" w:sz="0" w:space="0" w:color="auto"/>
        <w:right w:val="none" w:sz="0" w:space="0" w:color="auto"/>
      </w:divBdr>
    </w:div>
    <w:div w:id="274560760">
      <w:bodyDiv w:val="1"/>
      <w:marLeft w:val="0"/>
      <w:marRight w:val="0"/>
      <w:marTop w:val="0"/>
      <w:marBottom w:val="0"/>
      <w:divBdr>
        <w:top w:val="none" w:sz="0" w:space="0" w:color="auto"/>
        <w:left w:val="none" w:sz="0" w:space="0" w:color="auto"/>
        <w:bottom w:val="none" w:sz="0" w:space="0" w:color="auto"/>
        <w:right w:val="none" w:sz="0" w:space="0" w:color="auto"/>
      </w:divBdr>
    </w:div>
    <w:div w:id="301276061">
      <w:bodyDiv w:val="1"/>
      <w:marLeft w:val="0"/>
      <w:marRight w:val="0"/>
      <w:marTop w:val="0"/>
      <w:marBottom w:val="0"/>
      <w:divBdr>
        <w:top w:val="none" w:sz="0" w:space="0" w:color="auto"/>
        <w:left w:val="none" w:sz="0" w:space="0" w:color="auto"/>
        <w:bottom w:val="none" w:sz="0" w:space="0" w:color="auto"/>
        <w:right w:val="none" w:sz="0" w:space="0" w:color="auto"/>
      </w:divBdr>
    </w:div>
    <w:div w:id="308749635">
      <w:bodyDiv w:val="1"/>
      <w:marLeft w:val="0"/>
      <w:marRight w:val="0"/>
      <w:marTop w:val="0"/>
      <w:marBottom w:val="0"/>
      <w:divBdr>
        <w:top w:val="none" w:sz="0" w:space="0" w:color="auto"/>
        <w:left w:val="none" w:sz="0" w:space="0" w:color="auto"/>
        <w:bottom w:val="none" w:sz="0" w:space="0" w:color="auto"/>
        <w:right w:val="none" w:sz="0" w:space="0" w:color="auto"/>
      </w:divBdr>
    </w:div>
    <w:div w:id="323239154">
      <w:bodyDiv w:val="1"/>
      <w:marLeft w:val="0"/>
      <w:marRight w:val="0"/>
      <w:marTop w:val="0"/>
      <w:marBottom w:val="0"/>
      <w:divBdr>
        <w:top w:val="none" w:sz="0" w:space="0" w:color="auto"/>
        <w:left w:val="none" w:sz="0" w:space="0" w:color="auto"/>
        <w:bottom w:val="none" w:sz="0" w:space="0" w:color="auto"/>
        <w:right w:val="none" w:sz="0" w:space="0" w:color="auto"/>
      </w:divBdr>
    </w:div>
    <w:div w:id="343552891">
      <w:bodyDiv w:val="1"/>
      <w:marLeft w:val="0"/>
      <w:marRight w:val="0"/>
      <w:marTop w:val="0"/>
      <w:marBottom w:val="0"/>
      <w:divBdr>
        <w:top w:val="none" w:sz="0" w:space="0" w:color="auto"/>
        <w:left w:val="none" w:sz="0" w:space="0" w:color="auto"/>
        <w:bottom w:val="none" w:sz="0" w:space="0" w:color="auto"/>
        <w:right w:val="none" w:sz="0" w:space="0" w:color="auto"/>
      </w:divBdr>
    </w:div>
    <w:div w:id="369035663">
      <w:bodyDiv w:val="1"/>
      <w:marLeft w:val="0"/>
      <w:marRight w:val="0"/>
      <w:marTop w:val="0"/>
      <w:marBottom w:val="0"/>
      <w:divBdr>
        <w:top w:val="none" w:sz="0" w:space="0" w:color="auto"/>
        <w:left w:val="none" w:sz="0" w:space="0" w:color="auto"/>
        <w:bottom w:val="none" w:sz="0" w:space="0" w:color="auto"/>
        <w:right w:val="none" w:sz="0" w:space="0" w:color="auto"/>
      </w:divBdr>
    </w:div>
    <w:div w:id="418602043">
      <w:bodyDiv w:val="1"/>
      <w:marLeft w:val="0"/>
      <w:marRight w:val="0"/>
      <w:marTop w:val="0"/>
      <w:marBottom w:val="0"/>
      <w:divBdr>
        <w:top w:val="none" w:sz="0" w:space="0" w:color="auto"/>
        <w:left w:val="none" w:sz="0" w:space="0" w:color="auto"/>
        <w:bottom w:val="none" w:sz="0" w:space="0" w:color="auto"/>
        <w:right w:val="none" w:sz="0" w:space="0" w:color="auto"/>
      </w:divBdr>
    </w:div>
    <w:div w:id="480537759">
      <w:bodyDiv w:val="1"/>
      <w:marLeft w:val="0"/>
      <w:marRight w:val="0"/>
      <w:marTop w:val="0"/>
      <w:marBottom w:val="0"/>
      <w:divBdr>
        <w:top w:val="none" w:sz="0" w:space="0" w:color="auto"/>
        <w:left w:val="none" w:sz="0" w:space="0" w:color="auto"/>
        <w:bottom w:val="none" w:sz="0" w:space="0" w:color="auto"/>
        <w:right w:val="none" w:sz="0" w:space="0" w:color="auto"/>
      </w:divBdr>
    </w:div>
    <w:div w:id="484274261">
      <w:bodyDiv w:val="1"/>
      <w:marLeft w:val="0"/>
      <w:marRight w:val="0"/>
      <w:marTop w:val="0"/>
      <w:marBottom w:val="0"/>
      <w:divBdr>
        <w:top w:val="none" w:sz="0" w:space="0" w:color="auto"/>
        <w:left w:val="none" w:sz="0" w:space="0" w:color="auto"/>
        <w:bottom w:val="none" w:sz="0" w:space="0" w:color="auto"/>
        <w:right w:val="none" w:sz="0" w:space="0" w:color="auto"/>
      </w:divBdr>
    </w:div>
    <w:div w:id="491529219">
      <w:bodyDiv w:val="1"/>
      <w:marLeft w:val="0"/>
      <w:marRight w:val="0"/>
      <w:marTop w:val="0"/>
      <w:marBottom w:val="0"/>
      <w:divBdr>
        <w:top w:val="none" w:sz="0" w:space="0" w:color="auto"/>
        <w:left w:val="none" w:sz="0" w:space="0" w:color="auto"/>
        <w:bottom w:val="none" w:sz="0" w:space="0" w:color="auto"/>
        <w:right w:val="none" w:sz="0" w:space="0" w:color="auto"/>
      </w:divBdr>
    </w:div>
    <w:div w:id="558247983">
      <w:bodyDiv w:val="1"/>
      <w:marLeft w:val="0"/>
      <w:marRight w:val="0"/>
      <w:marTop w:val="0"/>
      <w:marBottom w:val="0"/>
      <w:divBdr>
        <w:top w:val="none" w:sz="0" w:space="0" w:color="auto"/>
        <w:left w:val="none" w:sz="0" w:space="0" w:color="auto"/>
        <w:bottom w:val="none" w:sz="0" w:space="0" w:color="auto"/>
        <w:right w:val="none" w:sz="0" w:space="0" w:color="auto"/>
      </w:divBdr>
    </w:div>
    <w:div w:id="563100727">
      <w:bodyDiv w:val="1"/>
      <w:marLeft w:val="0"/>
      <w:marRight w:val="0"/>
      <w:marTop w:val="0"/>
      <w:marBottom w:val="0"/>
      <w:divBdr>
        <w:top w:val="none" w:sz="0" w:space="0" w:color="auto"/>
        <w:left w:val="none" w:sz="0" w:space="0" w:color="auto"/>
        <w:bottom w:val="none" w:sz="0" w:space="0" w:color="auto"/>
        <w:right w:val="none" w:sz="0" w:space="0" w:color="auto"/>
      </w:divBdr>
    </w:div>
    <w:div w:id="610821690">
      <w:bodyDiv w:val="1"/>
      <w:marLeft w:val="0"/>
      <w:marRight w:val="0"/>
      <w:marTop w:val="0"/>
      <w:marBottom w:val="0"/>
      <w:divBdr>
        <w:top w:val="none" w:sz="0" w:space="0" w:color="auto"/>
        <w:left w:val="none" w:sz="0" w:space="0" w:color="auto"/>
        <w:bottom w:val="none" w:sz="0" w:space="0" w:color="auto"/>
        <w:right w:val="none" w:sz="0" w:space="0" w:color="auto"/>
      </w:divBdr>
    </w:div>
    <w:div w:id="711731012">
      <w:bodyDiv w:val="1"/>
      <w:marLeft w:val="0"/>
      <w:marRight w:val="0"/>
      <w:marTop w:val="0"/>
      <w:marBottom w:val="0"/>
      <w:divBdr>
        <w:top w:val="none" w:sz="0" w:space="0" w:color="auto"/>
        <w:left w:val="none" w:sz="0" w:space="0" w:color="auto"/>
        <w:bottom w:val="none" w:sz="0" w:space="0" w:color="auto"/>
        <w:right w:val="none" w:sz="0" w:space="0" w:color="auto"/>
      </w:divBdr>
    </w:div>
    <w:div w:id="761531735">
      <w:bodyDiv w:val="1"/>
      <w:marLeft w:val="0"/>
      <w:marRight w:val="0"/>
      <w:marTop w:val="0"/>
      <w:marBottom w:val="0"/>
      <w:divBdr>
        <w:top w:val="none" w:sz="0" w:space="0" w:color="auto"/>
        <w:left w:val="none" w:sz="0" w:space="0" w:color="auto"/>
        <w:bottom w:val="none" w:sz="0" w:space="0" w:color="auto"/>
        <w:right w:val="none" w:sz="0" w:space="0" w:color="auto"/>
      </w:divBdr>
    </w:div>
    <w:div w:id="770274824">
      <w:bodyDiv w:val="1"/>
      <w:marLeft w:val="0"/>
      <w:marRight w:val="0"/>
      <w:marTop w:val="0"/>
      <w:marBottom w:val="0"/>
      <w:divBdr>
        <w:top w:val="none" w:sz="0" w:space="0" w:color="auto"/>
        <w:left w:val="none" w:sz="0" w:space="0" w:color="auto"/>
        <w:bottom w:val="none" w:sz="0" w:space="0" w:color="auto"/>
        <w:right w:val="none" w:sz="0" w:space="0" w:color="auto"/>
      </w:divBdr>
    </w:div>
    <w:div w:id="837885385">
      <w:bodyDiv w:val="1"/>
      <w:marLeft w:val="0"/>
      <w:marRight w:val="0"/>
      <w:marTop w:val="0"/>
      <w:marBottom w:val="0"/>
      <w:divBdr>
        <w:top w:val="none" w:sz="0" w:space="0" w:color="auto"/>
        <w:left w:val="none" w:sz="0" w:space="0" w:color="auto"/>
        <w:bottom w:val="none" w:sz="0" w:space="0" w:color="auto"/>
        <w:right w:val="none" w:sz="0" w:space="0" w:color="auto"/>
      </w:divBdr>
    </w:div>
    <w:div w:id="866869148">
      <w:bodyDiv w:val="1"/>
      <w:marLeft w:val="0"/>
      <w:marRight w:val="0"/>
      <w:marTop w:val="0"/>
      <w:marBottom w:val="0"/>
      <w:divBdr>
        <w:top w:val="none" w:sz="0" w:space="0" w:color="auto"/>
        <w:left w:val="none" w:sz="0" w:space="0" w:color="auto"/>
        <w:bottom w:val="none" w:sz="0" w:space="0" w:color="auto"/>
        <w:right w:val="none" w:sz="0" w:space="0" w:color="auto"/>
      </w:divBdr>
    </w:div>
    <w:div w:id="890119076">
      <w:bodyDiv w:val="1"/>
      <w:marLeft w:val="0"/>
      <w:marRight w:val="0"/>
      <w:marTop w:val="0"/>
      <w:marBottom w:val="0"/>
      <w:divBdr>
        <w:top w:val="none" w:sz="0" w:space="0" w:color="auto"/>
        <w:left w:val="none" w:sz="0" w:space="0" w:color="auto"/>
        <w:bottom w:val="none" w:sz="0" w:space="0" w:color="auto"/>
        <w:right w:val="none" w:sz="0" w:space="0" w:color="auto"/>
      </w:divBdr>
    </w:div>
    <w:div w:id="891965459">
      <w:bodyDiv w:val="1"/>
      <w:marLeft w:val="0"/>
      <w:marRight w:val="0"/>
      <w:marTop w:val="0"/>
      <w:marBottom w:val="0"/>
      <w:divBdr>
        <w:top w:val="none" w:sz="0" w:space="0" w:color="auto"/>
        <w:left w:val="none" w:sz="0" w:space="0" w:color="auto"/>
        <w:bottom w:val="none" w:sz="0" w:space="0" w:color="auto"/>
        <w:right w:val="none" w:sz="0" w:space="0" w:color="auto"/>
      </w:divBdr>
    </w:div>
    <w:div w:id="971983365">
      <w:bodyDiv w:val="1"/>
      <w:marLeft w:val="0"/>
      <w:marRight w:val="0"/>
      <w:marTop w:val="0"/>
      <w:marBottom w:val="0"/>
      <w:divBdr>
        <w:top w:val="none" w:sz="0" w:space="0" w:color="auto"/>
        <w:left w:val="none" w:sz="0" w:space="0" w:color="auto"/>
        <w:bottom w:val="none" w:sz="0" w:space="0" w:color="auto"/>
        <w:right w:val="none" w:sz="0" w:space="0" w:color="auto"/>
      </w:divBdr>
    </w:div>
    <w:div w:id="988752554">
      <w:bodyDiv w:val="1"/>
      <w:marLeft w:val="0"/>
      <w:marRight w:val="0"/>
      <w:marTop w:val="0"/>
      <w:marBottom w:val="0"/>
      <w:divBdr>
        <w:top w:val="none" w:sz="0" w:space="0" w:color="auto"/>
        <w:left w:val="none" w:sz="0" w:space="0" w:color="auto"/>
        <w:bottom w:val="none" w:sz="0" w:space="0" w:color="auto"/>
        <w:right w:val="none" w:sz="0" w:space="0" w:color="auto"/>
      </w:divBdr>
    </w:div>
    <w:div w:id="1015378878">
      <w:bodyDiv w:val="1"/>
      <w:marLeft w:val="0"/>
      <w:marRight w:val="0"/>
      <w:marTop w:val="0"/>
      <w:marBottom w:val="0"/>
      <w:divBdr>
        <w:top w:val="none" w:sz="0" w:space="0" w:color="auto"/>
        <w:left w:val="none" w:sz="0" w:space="0" w:color="auto"/>
        <w:bottom w:val="none" w:sz="0" w:space="0" w:color="auto"/>
        <w:right w:val="none" w:sz="0" w:space="0" w:color="auto"/>
      </w:divBdr>
    </w:div>
    <w:div w:id="1066799857">
      <w:bodyDiv w:val="1"/>
      <w:marLeft w:val="0"/>
      <w:marRight w:val="0"/>
      <w:marTop w:val="0"/>
      <w:marBottom w:val="0"/>
      <w:divBdr>
        <w:top w:val="none" w:sz="0" w:space="0" w:color="auto"/>
        <w:left w:val="none" w:sz="0" w:space="0" w:color="auto"/>
        <w:bottom w:val="none" w:sz="0" w:space="0" w:color="auto"/>
        <w:right w:val="none" w:sz="0" w:space="0" w:color="auto"/>
      </w:divBdr>
    </w:div>
    <w:div w:id="1127743834">
      <w:bodyDiv w:val="1"/>
      <w:marLeft w:val="0"/>
      <w:marRight w:val="0"/>
      <w:marTop w:val="0"/>
      <w:marBottom w:val="0"/>
      <w:divBdr>
        <w:top w:val="none" w:sz="0" w:space="0" w:color="auto"/>
        <w:left w:val="none" w:sz="0" w:space="0" w:color="auto"/>
        <w:bottom w:val="none" w:sz="0" w:space="0" w:color="auto"/>
        <w:right w:val="none" w:sz="0" w:space="0" w:color="auto"/>
      </w:divBdr>
    </w:div>
    <w:div w:id="1243681350">
      <w:bodyDiv w:val="1"/>
      <w:marLeft w:val="0"/>
      <w:marRight w:val="0"/>
      <w:marTop w:val="0"/>
      <w:marBottom w:val="0"/>
      <w:divBdr>
        <w:top w:val="none" w:sz="0" w:space="0" w:color="auto"/>
        <w:left w:val="none" w:sz="0" w:space="0" w:color="auto"/>
        <w:bottom w:val="none" w:sz="0" w:space="0" w:color="auto"/>
        <w:right w:val="none" w:sz="0" w:space="0" w:color="auto"/>
      </w:divBdr>
    </w:div>
    <w:div w:id="1335064998">
      <w:bodyDiv w:val="1"/>
      <w:marLeft w:val="0"/>
      <w:marRight w:val="0"/>
      <w:marTop w:val="0"/>
      <w:marBottom w:val="0"/>
      <w:divBdr>
        <w:top w:val="none" w:sz="0" w:space="0" w:color="auto"/>
        <w:left w:val="none" w:sz="0" w:space="0" w:color="auto"/>
        <w:bottom w:val="none" w:sz="0" w:space="0" w:color="auto"/>
        <w:right w:val="none" w:sz="0" w:space="0" w:color="auto"/>
      </w:divBdr>
    </w:div>
    <w:div w:id="1392118929">
      <w:bodyDiv w:val="1"/>
      <w:marLeft w:val="0"/>
      <w:marRight w:val="0"/>
      <w:marTop w:val="0"/>
      <w:marBottom w:val="0"/>
      <w:divBdr>
        <w:top w:val="none" w:sz="0" w:space="0" w:color="auto"/>
        <w:left w:val="none" w:sz="0" w:space="0" w:color="auto"/>
        <w:bottom w:val="none" w:sz="0" w:space="0" w:color="auto"/>
        <w:right w:val="none" w:sz="0" w:space="0" w:color="auto"/>
      </w:divBdr>
    </w:div>
    <w:div w:id="1460996804">
      <w:bodyDiv w:val="1"/>
      <w:marLeft w:val="0"/>
      <w:marRight w:val="0"/>
      <w:marTop w:val="0"/>
      <w:marBottom w:val="0"/>
      <w:divBdr>
        <w:top w:val="none" w:sz="0" w:space="0" w:color="auto"/>
        <w:left w:val="none" w:sz="0" w:space="0" w:color="auto"/>
        <w:bottom w:val="none" w:sz="0" w:space="0" w:color="auto"/>
        <w:right w:val="none" w:sz="0" w:space="0" w:color="auto"/>
      </w:divBdr>
    </w:div>
    <w:div w:id="1536964402">
      <w:bodyDiv w:val="1"/>
      <w:marLeft w:val="0"/>
      <w:marRight w:val="0"/>
      <w:marTop w:val="0"/>
      <w:marBottom w:val="0"/>
      <w:divBdr>
        <w:top w:val="none" w:sz="0" w:space="0" w:color="auto"/>
        <w:left w:val="none" w:sz="0" w:space="0" w:color="auto"/>
        <w:bottom w:val="none" w:sz="0" w:space="0" w:color="auto"/>
        <w:right w:val="none" w:sz="0" w:space="0" w:color="auto"/>
      </w:divBdr>
    </w:div>
    <w:div w:id="1572080422">
      <w:bodyDiv w:val="1"/>
      <w:marLeft w:val="0"/>
      <w:marRight w:val="0"/>
      <w:marTop w:val="0"/>
      <w:marBottom w:val="0"/>
      <w:divBdr>
        <w:top w:val="none" w:sz="0" w:space="0" w:color="auto"/>
        <w:left w:val="none" w:sz="0" w:space="0" w:color="auto"/>
        <w:bottom w:val="none" w:sz="0" w:space="0" w:color="auto"/>
        <w:right w:val="none" w:sz="0" w:space="0" w:color="auto"/>
      </w:divBdr>
    </w:div>
    <w:div w:id="1575120239">
      <w:bodyDiv w:val="1"/>
      <w:marLeft w:val="0"/>
      <w:marRight w:val="0"/>
      <w:marTop w:val="0"/>
      <w:marBottom w:val="0"/>
      <w:divBdr>
        <w:top w:val="none" w:sz="0" w:space="0" w:color="auto"/>
        <w:left w:val="none" w:sz="0" w:space="0" w:color="auto"/>
        <w:bottom w:val="none" w:sz="0" w:space="0" w:color="auto"/>
        <w:right w:val="none" w:sz="0" w:space="0" w:color="auto"/>
      </w:divBdr>
    </w:div>
    <w:div w:id="1579291404">
      <w:bodyDiv w:val="1"/>
      <w:marLeft w:val="0"/>
      <w:marRight w:val="0"/>
      <w:marTop w:val="0"/>
      <w:marBottom w:val="0"/>
      <w:divBdr>
        <w:top w:val="none" w:sz="0" w:space="0" w:color="auto"/>
        <w:left w:val="none" w:sz="0" w:space="0" w:color="auto"/>
        <w:bottom w:val="none" w:sz="0" w:space="0" w:color="auto"/>
        <w:right w:val="none" w:sz="0" w:space="0" w:color="auto"/>
      </w:divBdr>
    </w:div>
    <w:div w:id="1623413079">
      <w:bodyDiv w:val="1"/>
      <w:marLeft w:val="0"/>
      <w:marRight w:val="0"/>
      <w:marTop w:val="0"/>
      <w:marBottom w:val="0"/>
      <w:divBdr>
        <w:top w:val="none" w:sz="0" w:space="0" w:color="auto"/>
        <w:left w:val="none" w:sz="0" w:space="0" w:color="auto"/>
        <w:bottom w:val="none" w:sz="0" w:space="0" w:color="auto"/>
        <w:right w:val="none" w:sz="0" w:space="0" w:color="auto"/>
      </w:divBdr>
    </w:div>
    <w:div w:id="1730230166">
      <w:bodyDiv w:val="1"/>
      <w:marLeft w:val="0"/>
      <w:marRight w:val="0"/>
      <w:marTop w:val="0"/>
      <w:marBottom w:val="0"/>
      <w:divBdr>
        <w:top w:val="none" w:sz="0" w:space="0" w:color="auto"/>
        <w:left w:val="none" w:sz="0" w:space="0" w:color="auto"/>
        <w:bottom w:val="none" w:sz="0" w:space="0" w:color="auto"/>
        <w:right w:val="none" w:sz="0" w:space="0" w:color="auto"/>
      </w:divBdr>
    </w:div>
    <w:div w:id="1736393549">
      <w:bodyDiv w:val="1"/>
      <w:marLeft w:val="0"/>
      <w:marRight w:val="0"/>
      <w:marTop w:val="0"/>
      <w:marBottom w:val="0"/>
      <w:divBdr>
        <w:top w:val="none" w:sz="0" w:space="0" w:color="auto"/>
        <w:left w:val="none" w:sz="0" w:space="0" w:color="auto"/>
        <w:bottom w:val="none" w:sz="0" w:space="0" w:color="auto"/>
        <w:right w:val="none" w:sz="0" w:space="0" w:color="auto"/>
      </w:divBdr>
    </w:div>
    <w:div w:id="1809542684">
      <w:bodyDiv w:val="1"/>
      <w:marLeft w:val="0"/>
      <w:marRight w:val="0"/>
      <w:marTop w:val="0"/>
      <w:marBottom w:val="0"/>
      <w:divBdr>
        <w:top w:val="none" w:sz="0" w:space="0" w:color="auto"/>
        <w:left w:val="none" w:sz="0" w:space="0" w:color="auto"/>
        <w:bottom w:val="none" w:sz="0" w:space="0" w:color="auto"/>
        <w:right w:val="none" w:sz="0" w:space="0" w:color="auto"/>
      </w:divBdr>
    </w:div>
    <w:div w:id="1820805297">
      <w:bodyDiv w:val="1"/>
      <w:marLeft w:val="0"/>
      <w:marRight w:val="0"/>
      <w:marTop w:val="0"/>
      <w:marBottom w:val="0"/>
      <w:divBdr>
        <w:top w:val="none" w:sz="0" w:space="0" w:color="auto"/>
        <w:left w:val="none" w:sz="0" w:space="0" w:color="auto"/>
        <w:bottom w:val="none" w:sz="0" w:space="0" w:color="auto"/>
        <w:right w:val="none" w:sz="0" w:space="0" w:color="auto"/>
      </w:divBdr>
    </w:div>
    <w:div w:id="1834107376">
      <w:bodyDiv w:val="1"/>
      <w:marLeft w:val="0"/>
      <w:marRight w:val="0"/>
      <w:marTop w:val="0"/>
      <w:marBottom w:val="0"/>
      <w:divBdr>
        <w:top w:val="none" w:sz="0" w:space="0" w:color="auto"/>
        <w:left w:val="none" w:sz="0" w:space="0" w:color="auto"/>
        <w:bottom w:val="none" w:sz="0" w:space="0" w:color="auto"/>
        <w:right w:val="none" w:sz="0" w:space="0" w:color="auto"/>
      </w:divBdr>
    </w:div>
    <w:div w:id="1846896851">
      <w:bodyDiv w:val="1"/>
      <w:marLeft w:val="0"/>
      <w:marRight w:val="0"/>
      <w:marTop w:val="0"/>
      <w:marBottom w:val="0"/>
      <w:divBdr>
        <w:top w:val="none" w:sz="0" w:space="0" w:color="auto"/>
        <w:left w:val="none" w:sz="0" w:space="0" w:color="auto"/>
        <w:bottom w:val="none" w:sz="0" w:space="0" w:color="auto"/>
        <w:right w:val="none" w:sz="0" w:space="0" w:color="auto"/>
      </w:divBdr>
    </w:div>
    <w:div w:id="1914310725">
      <w:bodyDiv w:val="1"/>
      <w:marLeft w:val="0"/>
      <w:marRight w:val="0"/>
      <w:marTop w:val="0"/>
      <w:marBottom w:val="0"/>
      <w:divBdr>
        <w:top w:val="none" w:sz="0" w:space="0" w:color="auto"/>
        <w:left w:val="none" w:sz="0" w:space="0" w:color="auto"/>
        <w:bottom w:val="none" w:sz="0" w:space="0" w:color="auto"/>
        <w:right w:val="none" w:sz="0" w:space="0" w:color="auto"/>
      </w:divBdr>
    </w:div>
    <w:div w:id="2018538928">
      <w:bodyDiv w:val="1"/>
      <w:marLeft w:val="0"/>
      <w:marRight w:val="0"/>
      <w:marTop w:val="0"/>
      <w:marBottom w:val="0"/>
      <w:divBdr>
        <w:top w:val="none" w:sz="0" w:space="0" w:color="auto"/>
        <w:left w:val="none" w:sz="0" w:space="0" w:color="auto"/>
        <w:bottom w:val="none" w:sz="0" w:space="0" w:color="auto"/>
        <w:right w:val="none" w:sz="0" w:space="0" w:color="auto"/>
      </w:divBdr>
    </w:div>
    <w:div w:id="2050104437">
      <w:bodyDiv w:val="1"/>
      <w:marLeft w:val="0"/>
      <w:marRight w:val="0"/>
      <w:marTop w:val="0"/>
      <w:marBottom w:val="0"/>
      <w:divBdr>
        <w:top w:val="none" w:sz="0" w:space="0" w:color="auto"/>
        <w:left w:val="none" w:sz="0" w:space="0" w:color="auto"/>
        <w:bottom w:val="none" w:sz="0" w:space="0" w:color="auto"/>
        <w:right w:val="none" w:sz="0" w:space="0" w:color="auto"/>
      </w:divBdr>
    </w:div>
    <w:div w:id="2053190364">
      <w:bodyDiv w:val="1"/>
      <w:marLeft w:val="0"/>
      <w:marRight w:val="0"/>
      <w:marTop w:val="0"/>
      <w:marBottom w:val="0"/>
      <w:divBdr>
        <w:top w:val="none" w:sz="0" w:space="0" w:color="auto"/>
        <w:left w:val="none" w:sz="0" w:space="0" w:color="auto"/>
        <w:bottom w:val="none" w:sz="0" w:space="0" w:color="auto"/>
        <w:right w:val="none" w:sz="0" w:space="0" w:color="auto"/>
      </w:divBdr>
    </w:div>
    <w:div w:id="2064210397">
      <w:bodyDiv w:val="1"/>
      <w:marLeft w:val="0"/>
      <w:marRight w:val="0"/>
      <w:marTop w:val="0"/>
      <w:marBottom w:val="0"/>
      <w:divBdr>
        <w:top w:val="none" w:sz="0" w:space="0" w:color="auto"/>
        <w:left w:val="none" w:sz="0" w:space="0" w:color="auto"/>
        <w:bottom w:val="none" w:sz="0" w:space="0" w:color="auto"/>
        <w:right w:val="none" w:sz="0" w:space="0" w:color="auto"/>
      </w:divBdr>
    </w:div>
    <w:div w:id="2078895598">
      <w:bodyDiv w:val="1"/>
      <w:marLeft w:val="0"/>
      <w:marRight w:val="0"/>
      <w:marTop w:val="0"/>
      <w:marBottom w:val="0"/>
      <w:divBdr>
        <w:top w:val="none" w:sz="0" w:space="0" w:color="auto"/>
        <w:left w:val="none" w:sz="0" w:space="0" w:color="auto"/>
        <w:bottom w:val="none" w:sz="0" w:space="0" w:color="auto"/>
        <w:right w:val="none" w:sz="0" w:space="0" w:color="auto"/>
      </w:divBdr>
    </w:div>
    <w:div w:id="2113746056">
      <w:bodyDiv w:val="1"/>
      <w:marLeft w:val="0"/>
      <w:marRight w:val="0"/>
      <w:marTop w:val="0"/>
      <w:marBottom w:val="0"/>
      <w:divBdr>
        <w:top w:val="none" w:sz="0" w:space="0" w:color="auto"/>
        <w:left w:val="none" w:sz="0" w:space="0" w:color="auto"/>
        <w:bottom w:val="none" w:sz="0" w:space="0" w:color="auto"/>
        <w:right w:val="none" w:sz="0" w:space="0" w:color="auto"/>
      </w:divBdr>
    </w:div>
    <w:div w:id="2121489717">
      <w:bodyDiv w:val="1"/>
      <w:marLeft w:val="0"/>
      <w:marRight w:val="0"/>
      <w:marTop w:val="0"/>
      <w:marBottom w:val="0"/>
      <w:divBdr>
        <w:top w:val="none" w:sz="0" w:space="0" w:color="auto"/>
        <w:left w:val="none" w:sz="0" w:space="0" w:color="auto"/>
        <w:bottom w:val="none" w:sz="0" w:space="0" w:color="auto"/>
        <w:right w:val="none" w:sz="0" w:space="0" w:color="auto"/>
      </w:divBdr>
    </w:div>
    <w:div w:id="21261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Nuevos%20Formatos\Comunicaciones\Formatos\Formato%20de%20Registro%20Vertic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A99740514435AB1778C7263FD72E9"/>
        <w:category>
          <w:name w:val="General"/>
          <w:gallery w:val="placeholder"/>
        </w:category>
        <w:types>
          <w:type w:val="bbPlcHdr"/>
        </w:types>
        <w:behaviors>
          <w:behavior w:val="content"/>
        </w:behaviors>
        <w:guid w:val="{87F5EAD0-E9CF-4DF8-93AE-80892C85F030}"/>
      </w:docPartPr>
      <w:docPartBody>
        <w:p w:rsidR="00CD3FBE" w:rsidRDefault="005C69EE" w:rsidP="005C69EE">
          <w:pPr>
            <w:pStyle w:val="AD0A99740514435AB1778C7263FD72E99"/>
          </w:pPr>
          <w:r w:rsidRPr="007D38C3">
            <w:rPr>
              <w:rFonts w:ascii="Arial" w:hAnsi="Arial" w:cs="Arial"/>
              <w:b/>
              <w:color w:val="000000" w:themeColor="text1"/>
              <w:sz w:val="22"/>
              <w:szCs w:val="20"/>
            </w:rPr>
            <w:t xml:space="preserve"> </w:t>
          </w:r>
        </w:p>
      </w:docPartBody>
    </w:docPart>
    <w:docPart>
      <w:docPartPr>
        <w:name w:val="5A5C84A9BFF344FFABC5381632A2F582"/>
        <w:category>
          <w:name w:val="General"/>
          <w:gallery w:val="placeholder"/>
        </w:category>
        <w:types>
          <w:type w:val="bbPlcHdr"/>
        </w:types>
        <w:behaviors>
          <w:behavior w:val="content"/>
        </w:behaviors>
        <w:guid w:val="{E50194C0-F4C6-4E58-ADBB-26251CC8B3CC}"/>
      </w:docPartPr>
      <w:docPartBody>
        <w:p w:rsidR="00CD3FBE" w:rsidRDefault="005C69EE" w:rsidP="005C69EE">
          <w:pPr>
            <w:pStyle w:val="5A5C84A9BFF344FFABC5381632A2F5829"/>
          </w:pPr>
          <w:r w:rsidRPr="007D38C3">
            <w:rPr>
              <w:rFonts w:ascii="Arial" w:hAnsi="Arial" w:cs="Arial"/>
              <w:b/>
              <w:color w:val="000000" w:themeColor="text1"/>
              <w:sz w:val="22"/>
              <w:szCs w:val="20"/>
            </w:rPr>
            <w:t xml:space="preserve"> </w:t>
          </w:r>
        </w:p>
      </w:docPartBody>
    </w:docPart>
    <w:docPart>
      <w:docPartPr>
        <w:name w:val="1C454154122F463E81395DD71B212639"/>
        <w:category>
          <w:name w:val="General"/>
          <w:gallery w:val="placeholder"/>
        </w:category>
        <w:types>
          <w:type w:val="bbPlcHdr"/>
        </w:types>
        <w:behaviors>
          <w:behavior w:val="content"/>
        </w:behaviors>
        <w:guid w:val="{F55E93F8-B2B1-426B-8363-B57FA65A4A9C}"/>
      </w:docPartPr>
      <w:docPartBody>
        <w:p w:rsidR="00CD3FBE" w:rsidRDefault="0010757B" w:rsidP="0010757B">
          <w:pPr>
            <w:pStyle w:val="1C454154122F463E81395DD71B2126391"/>
          </w:pPr>
          <w:r w:rsidRPr="007D38C3">
            <w:rPr>
              <w:rStyle w:val="Textodelmarcadordeposicin"/>
              <w:rFonts w:ascii="Arial" w:hAnsi="Arial" w:cs="Arial"/>
              <w:b/>
              <w:color w:val="000000" w:themeColor="text1"/>
              <w:sz w:val="22"/>
              <w:szCs w:val="22"/>
            </w:rPr>
            <w:t>TITULO DOCUMENTO</w:t>
          </w:r>
        </w:p>
      </w:docPartBody>
    </w:docPart>
    <w:docPart>
      <w:docPartPr>
        <w:name w:val="1A3086BB2F584CEE8344EFF4196429B6"/>
        <w:category>
          <w:name w:val="General"/>
          <w:gallery w:val="placeholder"/>
        </w:category>
        <w:types>
          <w:type w:val="bbPlcHdr"/>
        </w:types>
        <w:behaviors>
          <w:behavior w:val="content"/>
        </w:behaviors>
        <w:guid w:val="{0343FEF8-A828-4AC2-8FF5-B0599902E8E9}"/>
      </w:docPartPr>
      <w:docPartBody>
        <w:p w:rsidR="00CD3FBE" w:rsidRDefault="005C69EE" w:rsidP="005C69EE">
          <w:pPr>
            <w:pStyle w:val="1A3086BB2F584CEE8344EFF4196429B69"/>
          </w:pPr>
          <w:r w:rsidRPr="007D38C3">
            <w:rPr>
              <w:rFonts w:ascii="Arial" w:hAnsi="Arial" w:cs="Arial"/>
              <w:b/>
              <w:color w:val="000000" w:themeColor="text1"/>
              <w:sz w:val="20"/>
              <w:szCs w:val="20"/>
            </w:rPr>
            <w:t xml:space="preserve"> </w:t>
          </w:r>
        </w:p>
      </w:docPartBody>
    </w:docPart>
    <w:docPart>
      <w:docPartPr>
        <w:name w:val="861ECA3861F342E386443B4D493268C9"/>
        <w:category>
          <w:name w:val="General"/>
          <w:gallery w:val="placeholder"/>
        </w:category>
        <w:types>
          <w:type w:val="bbPlcHdr"/>
        </w:types>
        <w:behaviors>
          <w:behavior w:val="content"/>
        </w:behaviors>
        <w:guid w:val="{67A1FBE9-8735-4414-BFF1-5C3B71E4310F}"/>
      </w:docPartPr>
      <w:docPartBody>
        <w:p w:rsidR="00D14BE8" w:rsidRDefault="005C69EE" w:rsidP="005C69EE">
          <w:pPr>
            <w:pStyle w:val="861ECA3861F342E386443B4D493268C91"/>
          </w:pPr>
          <w:r>
            <w:rPr>
              <w:rStyle w:val="Estilo1"/>
              <w:b/>
              <w:color w:val="000000" w:themeColor="text1"/>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B3"/>
    <w:rsid w:val="00092223"/>
    <w:rsid w:val="0010757B"/>
    <w:rsid w:val="001A1224"/>
    <w:rsid w:val="001E279D"/>
    <w:rsid w:val="001F5DCC"/>
    <w:rsid w:val="002419E5"/>
    <w:rsid w:val="002960D2"/>
    <w:rsid w:val="00592AEC"/>
    <w:rsid w:val="005C69EE"/>
    <w:rsid w:val="006924AE"/>
    <w:rsid w:val="006A466B"/>
    <w:rsid w:val="00917524"/>
    <w:rsid w:val="00936502"/>
    <w:rsid w:val="009C52DE"/>
    <w:rsid w:val="00A97FB3"/>
    <w:rsid w:val="00AB22CE"/>
    <w:rsid w:val="00B905B8"/>
    <w:rsid w:val="00BA67B9"/>
    <w:rsid w:val="00CD3FBE"/>
    <w:rsid w:val="00CF0CF9"/>
    <w:rsid w:val="00D14BE8"/>
    <w:rsid w:val="00D765AF"/>
    <w:rsid w:val="00DB28C7"/>
    <w:rsid w:val="00E853E5"/>
    <w:rsid w:val="00E876A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69EE"/>
    <w:rPr>
      <w:color w:val="808080"/>
    </w:rPr>
  </w:style>
  <w:style w:type="paragraph" w:customStyle="1" w:styleId="1C454154122F463E81395DD71B2126391">
    <w:name w:val="1C454154122F463E81395DD71B2126391"/>
    <w:rsid w:val="0010757B"/>
    <w:pPr>
      <w:spacing w:after="0" w:line="240" w:lineRule="auto"/>
    </w:pPr>
    <w:rPr>
      <w:rFonts w:ascii="Times New Roman" w:eastAsia="Times New Roman" w:hAnsi="Times New Roman" w:cs="Times New Roman"/>
      <w:sz w:val="24"/>
      <w:szCs w:val="24"/>
      <w:lang w:val="es-CO" w:eastAsia="es-ES"/>
    </w:rPr>
  </w:style>
  <w:style w:type="character" w:customStyle="1" w:styleId="Estilo1">
    <w:name w:val="Estilo1"/>
    <w:basedOn w:val="Fuentedeprrafopredeter"/>
    <w:uiPriority w:val="1"/>
    <w:qFormat/>
    <w:rsid w:val="005C69EE"/>
    <w:rPr>
      <w:rFonts w:ascii="Arial" w:hAnsi="Arial"/>
      <w:sz w:val="20"/>
    </w:rPr>
  </w:style>
  <w:style w:type="paragraph" w:customStyle="1" w:styleId="861ECA3861F342E386443B4D493268C91">
    <w:name w:val="861ECA3861F342E386443B4D493268C91"/>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AD0A99740514435AB1778C7263FD72E99">
    <w:name w:val="AD0A99740514435AB1778C7263FD72E9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5A5C84A9BFF344FFABC5381632A2F5829">
    <w:name w:val="5A5C84A9BFF344FFABC5381632A2F582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1A3086BB2F584CEE8344EFF4196429B69">
    <w:name w:val="1A3086BB2F584CEE8344EFF4196429B69"/>
    <w:rsid w:val="005C69EE"/>
    <w:pPr>
      <w:spacing w:after="0" w:line="240" w:lineRule="auto"/>
    </w:pPr>
    <w:rPr>
      <w:rFonts w:ascii="Times New Roman" w:eastAsia="Times New Roman" w:hAnsi="Times New Roman" w:cs="Times New Roman"/>
      <w:sz w:val="24"/>
      <w:szCs w:val="24"/>
      <w:lang w:val="es-CO"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64BD-9DED-450F-AF31-D3A4FA4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Registro Vertical</Template>
  <TotalTime>82</TotalTime>
  <Pages>5</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PROCEDIMIENTO</vt:lpstr>
    </vt:vector>
  </TitlesOfParts>
  <Company>INST NAL DE CANCEROLOGIA</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dc:title>
  <dc:subject/>
  <dc:creator>Jaime Viasus</dc:creator>
  <cp:keywords/>
  <cp:lastModifiedBy>Bibiana Acero</cp:lastModifiedBy>
  <cp:revision>14</cp:revision>
  <cp:lastPrinted>2011-11-24T20:03:00Z</cp:lastPrinted>
  <dcterms:created xsi:type="dcterms:W3CDTF">2021-06-17T13:55:00Z</dcterms:created>
  <dcterms:modified xsi:type="dcterms:W3CDTF">2021-06-18T18:27:00Z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CicloAprobacion">
    <vt:lpwstr>True</vt:lpwstr>
  </property>
  <property fmtid="{D5CDD505-2E9C-101B-9397-08002B2CF9AE}" pid="3" name="Radicar">
    <vt:lpwstr>Radicar</vt:lpwstr>
  </property>
  <property fmtid="{D5CDD505-2E9C-101B-9397-08002B2CF9AE}" pid="4" name="origen">
    <vt:lpwstr>origen</vt:lpwstr>
  </property>
  <property fmtid="{D5CDD505-2E9C-101B-9397-08002B2CF9AE}" pid="5" name="TMSGUARDADO">
    <vt:lpwstr>MFIGCSsGAQQBgjdYA6BFMEMGCisGAQQBgjdYAwGgNTAzAgMCAAECAmYDAgIAwAQI_x000d_
CvFs15E4HIsEEPoUGEVVNzomiCN3QRqmWHkECFEdSFDghuhm_x000d_
</vt:lpwstr>
  </property>
  <property fmtid="{D5CDD505-2E9C-101B-9397-08002B2CF9AE}" pid="6" name="radicacion">
    <vt:lpwstr>radicacion</vt:lpwstr>
  </property>
  <property fmtid="{D5CDD505-2E9C-101B-9397-08002B2CF9AE}" pid="7" name="nom_firmante">
    <vt:lpwstr>nom_firmante</vt:lpwstr>
  </property>
  <property fmtid="{D5CDD505-2E9C-101B-9397-08002B2CF9AE}" pid="8" name="nom_cargo">
    <vt:lpwstr>nom_cargo</vt:lpwstr>
  </property>
  <property fmtid="{D5CDD505-2E9C-101B-9397-08002B2CF9AE}" pid="9" name="Direccion">
    <vt:lpwstr>Direccion</vt:lpwstr>
  </property>
  <property fmtid="{D5CDD505-2E9C-101B-9397-08002B2CF9AE}" pid="10" name="Ciudad">
    <vt:lpwstr>Ciudad</vt:lpwstr>
  </property>
  <property fmtid="{D5CDD505-2E9C-101B-9397-08002B2CF9AE}" pid="11" name="Departamento">
    <vt:lpwstr>Cundinamarca</vt:lpwstr>
  </property>
  <property fmtid="{D5CDD505-2E9C-101B-9397-08002B2CF9AE}" pid="12" name="asunto">
    <vt:lpwstr>asunto</vt:lpwstr>
  </property>
  <property fmtid="{D5CDD505-2E9C-101B-9397-08002B2CF9AE}" pid="13" name="nom_entidad">
    <vt:lpwstr>nom_entidad</vt:lpwstr>
  </property>
  <property fmtid="{D5CDD505-2E9C-101B-9397-08002B2CF9AE}" pid="14" name="AppWSGenerico">
    <vt:lpwstr>WORDTMS</vt:lpwstr>
  </property>
  <property fmtid="{D5CDD505-2E9C-101B-9397-08002B2CF9AE}" pid="15" name="ClaveUsuarioRadicador">
    <vt:lpwstr>MIG2BgkrBgEEAYI3WAOggagwgaUGCisGAQQBgjdYAwGggZYwgZMCAwIAAQICZhAC
AgEABBAAAAAAAAAAAAAAAAAAAAAABBA+YhgU9OeKMUOJLtWuMGJkBGAGw/lBXqEY
hf4AZmiYOg0Xc4d5RJebG/vvIe1BKhKv5MHg7+GRmmxW9FAU4UuUQzTRVWDrDyYR
oOeFKjkwHlJzw3n3XAjQhI2yESKt9R/0ebgHViLaEd2aVSq/hdyb8uk=</vt:lpwstr>
  </property>
  <property fmtid="{D5CDD505-2E9C-101B-9397-08002B2CF9AE}" pid="16" name="EnProcesoDeCreacion">
    <vt:lpwstr>0</vt:lpwstr>
  </property>
  <property fmtid="{D5CDD505-2E9C-101B-9397-08002B2CF9AE}" pid="17" name="EsDocumentoTMS">
    <vt:lpwstr>1</vt:lpwstr>
  </property>
  <property fmtid="{D5CDD505-2E9C-101B-9397-08002B2CF9AE}" pid="18" name="FirmarPDF">
    <vt:lpwstr>0</vt:lpwstr>
  </property>
  <property fmtid="{D5CDD505-2E9C-101B-9397-08002B2CF9AE}" pid="19" name="FlagUsuario">
    <vt:lpwstr>0</vt:lpwstr>
  </property>
  <property fmtid="{D5CDD505-2E9C-101B-9397-08002B2CF9AE}" pid="20" name="GuidCopiaExterna">
    <vt:lpwstr>751280e4-f8f5-4190-83eb-c4c796cf6fa1</vt:lpwstr>
  </property>
  <property fmtid="{D5CDD505-2E9C-101B-9397-08002B2CF9AE}" pid="21" name="GuidQueryAnexo">
    <vt:lpwstr>923b5edb-a638-4e20-8a4d-8aad6e2f3b95</vt:lpwstr>
  </property>
  <property fmtid="{D5CDD505-2E9C-101B-9397-08002B2CF9AE}" pid="22" name="GuidQueryDestinatario">
    <vt:lpwstr>751280e4-f8f5-4190-83eb-c4c796cf6fa1</vt:lpwstr>
  </property>
  <property fmtid="{D5CDD505-2E9C-101B-9397-08002B2CF9AE}" pid="23" name="GuidQueryDetalleListasDistribucion">
    <vt:lpwstr>WXYZ</vt:lpwstr>
  </property>
  <property fmtid="{D5CDD505-2E9C-101B-9397-08002B2CF9AE}" pid="24" name="GuidQueryFirmaPorUsuario">
    <vt:lpwstr>4bd78443-9576-4a83-8f54-18510912b0a2</vt:lpwstr>
  </property>
  <property fmtid="{D5CDD505-2E9C-101B-9397-08002B2CF9AE}" pid="25" name="GuidQueryListasDistribucion">
    <vt:lpwstr>50083041-89a1-4ed9-bc62-f1c3dd8fdc00</vt:lpwstr>
  </property>
  <property fmtid="{D5CDD505-2E9C-101B-9397-08002B2CF9AE}" pid="26" name="GuidQueryRemitente">
    <vt:lpwstr>923b5edb-a638-4e20-8a4d-8aad6e2f3b95</vt:lpwstr>
  </property>
  <property fmtid="{D5CDD505-2E9C-101B-9397-08002B2CF9AE}" pid="27" name="GuidQueryTratamiento">
    <vt:lpwstr>f2727c0f-14f5-4974-b475-a1a962e77721</vt:lpwstr>
  </property>
  <property fmtid="{D5CDD505-2E9C-101B-9397-08002B2CF9AE}" pid="28" name="IdSolicitudAsociada">
    <vt:lpwstr/>
  </property>
  <property fmtid="{D5CDD505-2E9C-101B-9397-08002B2CF9AE}" pid="29" name="IdTipoDocumento">
    <vt:lpwstr>IdTipoDocumento</vt:lpwstr>
  </property>
  <property fmtid="{D5CDD505-2E9C-101B-9397-08002B2CF9AE}" pid="30" name="IdUsuarioRadicador">
    <vt:lpwstr>IdUsuarioRadicador</vt:lpwstr>
  </property>
  <property fmtid="{D5CDD505-2E9C-101B-9397-08002B2CF9AE}" pid="31" name="IdXSL">
    <vt:lpwstr>IdXSL</vt:lpwstr>
  </property>
  <property fmtid="{D5CDD505-2E9C-101B-9397-08002B2CF9AE}" pid="32" name="MostrarFechaRadicacion">
    <vt:lpwstr>1</vt:lpwstr>
  </property>
  <property fmtid="{D5CDD505-2E9C-101B-9397-08002B2CF9AE}" pid="33" name="NitCliente">
    <vt:lpwstr/>
  </property>
  <property fmtid="{D5CDD505-2E9C-101B-9397-08002B2CF9AE}" pid="34" name="NtLoginRadicador">
    <vt:lpwstr/>
  </property>
  <property fmtid="{D5CDD505-2E9C-101B-9397-08002B2CF9AE}" pid="35" name="PlantillaExterna">
    <vt:lpwstr> 2</vt:lpwstr>
  </property>
  <property fmtid="{D5CDD505-2E9C-101B-9397-08002B2CF9AE}" pid="36" name="PlantillaInterna">
    <vt:lpwstr>TMSPlantillaComunicacionesInterna</vt:lpwstr>
  </property>
  <property fmtid="{D5CDD505-2E9C-101B-9397-08002B2CF9AE}" pid="37" name="PwdWSGenerico">
    <vt:lpwstr>PwdWSGenerico</vt:lpwstr>
  </property>
  <property fmtid="{D5CDD505-2E9C-101B-9397-08002B2CF9AE}" pid="38" name="TipoFormato">
    <vt:lpwstr>1</vt:lpwstr>
  </property>
  <property fmtid="{D5CDD505-2E9C-101B-9397-08002B2CF9AE}" pid="39" name="UidWSGenerico">
    <vt:lpwstr>UidWSGenerico</vt:lpwstr>
  </property>
  <property fmtid="{D5CDD505-2E9C-101B-9397-08002B2CF9AE}" pid="40" name="ValidarCertificado">
    <vt:lpwstr>0</vt:lpwstr>
  </property>
  <property fmtid="{D5CDD505-2E9C-101B-9397-08002B2CF9AE}" pid="41" name="AmbienteTMS1">
    <vt:lpwstr>SIAPINC</vt:lpwstr>
  </property>
  <property fmtid="{D5CDD505-2E9C-101B-9397-08002B2CF9AE}" pid="42" name="C_NameVarSettingFormatoCarta">
    <vt:lpwstr>C_NameVarSettingFormatoCarta</vt:lpwstr>
  </property>
  <property fmtid="{D5CDD505-2E9C-101B-9397-08002B2CF9AE}" pid="43" name="GuidLocalizacion">
    <vt:lpwstr>ff958455-97c0-45b0-b757-48e71c172db2</vt:lpwstr>
  </property>
  <property fmtid="{D5CDD505-2E9C-101B-9397-08002B2CF9AE}" pid="44" name="TMSURLRAD">
    <vt:lpwstr>MIIBSwYJKwYBBAGCN1gDoIIBPDCCATgGCisGAQQBgjdYAwGgggEoMIIBJAIDAgABAgJmEAICAQAEEAAAAAAAAAAAAAAAAAAAAAAEEJ9tIISE4VqR6xz4f6DDJ8MEgfBX6yIeMyD+T8KZAqXiQVv24sPzDrCdjlS5kAfTNvqrCpHHWa18+SBhwlWm1yA3RvatJ//T1cNVbBQ7FpteeBC9XlA5/p19wChWT53+788++h5J9xuDvwX3MNjkAno3dKM</vt:lpwstr>
  </property>
  <property fmtid="{D5CDD505-2E9C-101B-9397-08002B2CF9AE}" pid="45" name="TMSURLUP">
    <vt:lpwstr>MIIB7AYJKwYBBAGCN1gDoIIB3TCCAdkGCisGAQQBgjdYAwGgggHJMIIBxQIDAgABAgJmEAICAQAEEAAAAAAAAAAAAAAAAAAAAAAEEABN/lyu18hTYDFlvGOT/owEggGQW3U9PU2vi4UtLbRloo3324D2RiykgDONlzXWOHGgTPzZlEHdR7O8ytZ4s6xiUHheUTQXxDlwjHOco0EUwng56kausQUW1Ep5OjhQsv0bogruLksKbd4kGAfbDvm1+iJ</vt:lpwstr>
  </property>
  <property fmtid="{D5CDD505-2E9C-101B-9397-08002B2CF9AE}" pid="46" name="TMSPARAM">
    <vt:lpwstr>MIIBfAYJKwYBBAGCN1gDoIIBbTCCAWkGCisGAQQBgjdYAwGgggFZMIIBVQIDAgABAgJmEAICAQAEEAAAAAAAAAAAAAAAAAAAAAAEECwD2QUcJ4d7/5SbxUayz0wEggEgxYHpWztMlccozGpsGmgKwYGMohFRY2EfPc1Vm+9Vo27iqEiReh8KIoTb4w68i1xiJv5Sn98ktSRTvKAk38Sl/2GnbLKVGImahf5ZeFUf/Yd2/e8+iSNOvISkvWj3uyT</vt:lpwstr>
  </property>
  <property fmtid="{D5CDD505-2E9C-101B-9397-08002B2CF9AE}" pid="47" name="TMSFNAME">
    <vt:lpwstr>MIGmBgkrBgEEAYI3WAOggZgwgZUGCisGAQQBgjdYAwGggYYwgYMCAwIAAQICZhACAgEABBAAAAAAAAAAAAAAAAAAAAAABBD1q/GOKOj5ek894cWbDfIHBFAVNkAXhh04EFvIbKkONA6iKykQJTGCv0o6GlhLiu/5EVGXQeYFBIdSS7Cf+gS5JtUklrca7pnuAv7mq1VbClGaoBNVH2yNzYHifvVIUHLkVQ==</vt:lpwstr>
  </property>
  <property fmtid="{D5CDD505-2E9C-101B-9397-08002B2CF9AE}" pid="48" name="TMSWSQD">
    <vt:lpwstr>MIIBGQYJKwYBBAGCN1gDoIIBCjCCAQYGCisGAQQBgjdYAwGggfcwgfQCAwIAAQICZhACAgEABBAAAAAAAAAAAAAAAAAAAAAABBBCr+3jt3R+Hbl3QpQVtfC2BIHAB274ffUS7KU5NPs5AI2z9ZAhXDzAZEx+y9/wABRmtH7x29NPsCszS8x3+RSTuRStVd1NygfdQS+eeGyQ0MNOxB49jeIDqOkkY7Kq8T9RjC46OWqzwFgt1DuqBxsLh5Ibv1n</vt:lpwstr>
  </property>
  <property fmtid="{D5CDD505-2E9C-101B-9397-08002B2CF9AE}" pid="49" name="TMSAUTORIZACION">
    <vt:lpwstr>MGIGCSsGAQQBgjdYA6BVMFMGCisGAQQBgjdYAwGgRTBDAgMCAAECAmYQAgIBAAQQAAAAAAAAAAAAAAAAAAAAAAQQtHyqyzEgULPD3C1cMjYm8QQQzes2KchkfhwoR+EfhkN5lA==</vt:lpwstr>
  </property>
  <property fmtid="{D5CDD505-2E9C-101B-9397-08002B2CF9AE}" pid="50" name="autor">
    <vt:lpwstr>autor</vt:lpwstr>
  </property>
  <property fmtid="{D5CDD505-2E9C-101B-9397-08002B2CF9AE}" pid="51" name="TMSRADICADO">
    <vt:lpwstr>MFIGCSsGAQQBgjdYA6BFMEMGCisGAQQBgjdYAwGgNTAzAgMCAAECAmYDAgIAwAQI_x000d_
ZccphJ2YQ58EENMVM60Q1M4BnZBwG54gHNsECP88OvZPGy57_x000d_
</vt:lpwstr>
  </property>
  <property fmtid="{D5CDD505-2E9C-101B-9397-08002B2CF9AE}" pid="52" name="TMSURLUP5">
    <vt:lpwstr>2llXPNGi6QDyIH8bPC4QTGFPVL/sm67g</vt:lpwstr>
  </property>
  <property fmtid="{D5CDD505-2E9C-101B-9397-08002B2CF9AE}" pid="53" name="FirmaMecanica">
    <vt:lpwstr>0</vt:lpwstr>
  </property>
  <property fmtid="{D5CDD505-2E9C-101B-9397-08002B2CF9AE}" pid="54" name="segunda_clave">
    <vt:lpwstr>MIG2BgkrBgEEAYI3WAOggagwgaUGCisGAQQBgjdYAwGggZYwgZMCAwIAAQICZhACAgEABBAAAAAAAAAAAAAAAAAAAAAABBCHAvw0KJGQrYp5fUH33VtoBGDMjwkCCNpm+jvSydrOfZlODBh+y9+vmKKgeCYhWYHFdFFDnq7LDpAB+RZ/D8ahUza0VpO8uHg4ToG9S32+aw/8BYMH6cldfPgupZmK7gp7XvWQmC+5b4xq/zEUHT/APUE=</vt:lpwstr>
  </property>
  <property fmtid="{D5CDD505-2E9C-101B-9397-08002B2CF9AE}" pid="55" name="OrigenTratamiento">
    <vt:lpwstr>OrigenTratamiento</vt:lpwstr>
  </property>
  <property fmtid="{D5CDD505-2E9C-101B-9397-08002B2CF9AE}" pid="56" name="CTmsOrigenUsuario">
    <vt:lpwstr>CTmsOrigenUsuario</vt:lpwstr>
  </property>
  <property fmtid="{D5CDD505-2E9C-101B-9397-08002B2CF9AE}" pid="57" name="CTmsOrigenCargo">
    <vt:lpwstr>CTmsOrigenCargo</vt:lpwstr>
  </property>
  <property fmtid="{D5CDD505-2E9C-101B-9397-08002B2CF9AE}" pid="58" name="CTmsOrigenNivel">
    <vt:lpwstr>CTmsOrigenNivel</vt:lpwstr>
  </property>
  <property fmtid="{D5CDD505-2E9C-101B-9397-08002B2CF9AE}" pid="59" name="OrigenCiudad">
    <vt:lpwstr>OrigenCiudad</vt:lpwstr>
  </property>
  <property fmtid="{D5CDD505-2E9C-101B-9397-08002B2CF9AE}" pid="60" name="CTmsOrigenIdUsuario">
    <vt:lpwstr>CTmsOrigenIdUsuario</vt:lpwstr>
  </property>
  <property fmtid="{D5CDD505-2E9C-101B-9397-08002B2CF9AE}" pid="61" name="CTmsOrigenIdCargo">
    <vt:lpwstr>CTmsOrigenIdCargo</vt:lpwstr>
  </property>
  <property fmtid="{D5CDD505-2E9C-101B-9397-08002B2CF9AE}" pid="62" name="CTmsCreadorIdUsuario">
    <vt:lpwstr>CTmsCreadorIdUsuario</vt:lpwstr>
  </property>
  <property fmtid="{D5CDD505-2E9C-101B-9397-08002B2CF9AE}" pid="63" name="CTmsOrigenIdNivel">
    <vt:lpwstr>CTmsOrigenIdNivel</vt:lpwstr>
  </property>
  <property fmtid="{D5CDD505-2E9C-101B-9397-08002B2CF9AE}" pid="64" name="BorrarDocumento">
    <vt:lpwstr>0</vt:lpwstr>
  </property>
  <property fmtid="{D5CDD505-2E9C-101B-9397-08002B2CF9AE}" pid="65" name="SeccionesDocumento">
    <vt:lpwstr>0</vt:lpwstr>
  </property>
  <property fmtid="{D5CDD505-2E9C-101B-9397-08002B2CF9AE}" pid="66" name="CTmsNumRadicacionDoc">
    <vt:lpwstr>CTmsNumRadicacionDoc</vt:lpwstr>
  </property>
  <property fmtid="{D5CDD505-2E9C-101B-9397-08002B2CF9AE}" pid="67" name="SerialCertificado">
    <vt:lpwstr> </vt:lpwstr>
  </property>
  <property fmtid="{D5CDD505-2E9C-101B-9397-08002B2CF9AE}" pid="68" name="TMSV_ID_VERSION">
    <vt:lpwstr>2</vt:lpwstr>
  </property>
  <property fmtid="{D5CDD505-2E9C-101B-9397-08002B2CF9AE}" pid="69" name="EstadoVisualizacion">
    <vt:lpwstr>Edicion</vt:lpwstr>
  </property>
  <property fmtid="{D5CDD505-2E9C-101B-9397-08002B2CF9AE}" pid="70" name="TMSAUTORIZACION1">
    <vt:lpwstr>MIIBKwYJKwYBBAGCN1gDoIIBHDCCARgGCisGAQQBgjdYAwGgggEIMIIBBAIDAgABAgJmEAICAQAEEAAAAAAAAAAAAAAAAAAAAAAEEEoBdVUDs2JlIUyPCYymmfMEgdAL3RvTRmFoe5DJN8dx4Pm3WkzHCO9XN4ALDNV9q0ADe88d4c6olyQre3iMDEDaEIKEVq5aSZHw</vt:lpwstr>
  </property>
  <property fmtid="{D5CDD505-2E9C-101B-9397-08002B2CF9AE}" pid="71" name="TMSAUTORIZACION2">
    <vt:lpwstr>4qp8WHPFcpePRYFFLKXH8mP1m9ViJNJLhUafNPra8dj5qNL4s5dr826IaftAeZmyCIOVxZhuRVKOUyySXfrimGfuiEzQCpKjMCZ5+oZea99PICfO2yeFzqW8oSHnylJFQ+4OyTnlVhus6GrFI56Un2YgH2YW8MO+cU1SCTIhhh5fUVTueZt5yD3Fg2qmAXKmvpJU3OLx</vt:lpwstr>
  </property>
  <property fmtid="{D5CDD505-2E9C-101B-9397-08002B2CF9AE}" pid="72" name="TMSAUTORIZACION3">
    <vt:lpwstr>JDSE</vt:lpwstr>
  </property>
  <property fmtid="{D5CDD505-2E9C-101B-9397-08002B2CF9AE}" pid="73" name="TMSAUTORIZACION_ITEMS">
    <vt:lpwstr>MGIGCSsGAQQBgjdYA6BVMFMGCisGAQQBgjdYAwGgRTBDAgMCAAECAmYQAgIBAAQQAAAAAAAAAAAAAAAAAAAAAAQQ2F5exR8Q8nXgwIs2ZnIZZAQQPqoUHzKvHOKqOH2MiQAdgg==</vt:lpwstr>
  </property>
  <property fmtid="{D5CDD505-2E9C-101B-9397-08002B2CF9AE}" pid="74" name="TMSURLRAD1">
    <vt:lpwstr>MIIBXAYJKwYBBAGCN1gDoIIBTTCCAUkGCisGAQQBgjdYAwGgggE5MIIBNQIDAgABAgJmEAICAQAEEAAAAAAAAAAAAAAAAAAAAAAEEJbmhpnxiGGIm6J3lBUAMjAEggEAXgbv54oyS3Rev6GYuX3+0NrP0Xd43YkQOBVzOByvcTKRoIqnpWPY3DtiQX9750JnkHmRH9CG</vt:lpwstr>
  </property>
  <property fmtid="{D5CDD505-2E9C-101B-9397-08002B2CF9AE}" pid="75" name="TMSURLRAD2">
    <vt:lpwstr>OL95zu4NCVdCSZQvEMCXHFe7sZMYH99I4yi3UW/K86/DlApc+BW3K+OgWm9avve6YbD35ZuwoUHOv+j1zl5IfAQBS6sRUsfrBeM/wxnvsKJePgTP5w1rc71m9F9WjiTRw0KP/Vsv4GsjE/gGXmzWP+xb4B3GsE1jloCkBZMIJ8Ztj2fIYbUL9J2wkncA9cKtSmqZnHpO</vt:lpwstr>
  </property>
  <property fmtid="{D5CDD505-2E9C-101B-9397-08002B2CF9AE}" pid="76" name="TMSURLRAD3">
    <vt:lpwstr>FLjc6YmMnFQGRgyDO8tmoIWtmW2KSuScIMiFepeeD6JLBUPP5+4zWiHySPX1YZfRLeX7eg==</vt:lpwstr>
  </property>
  <property fmtid="{D5CDD505-2E9C-101B-9397-08002B2CF9AE}" pid="77" name="TMSURLRAD_ITEMS">
    <vt:lpwstr>MGIGCSsGAQQBgjdYA6BVMFMGCisGAQQBgjdYAwGgRTBDAgMCAAECAmYQAgIBAAQQAAAAAAAAAAAAAAAAAAAAAAQQ6Yvh4eWPjG2Ad2njE6it1gQQwjU2NHI6WMoDJh1c17gKKQ==</vt:lpwstr>
  </property>
  <property fmtid="{D5CDD505-2E9C-101B-9397-08002B2CF9AE}" pid="78" name="TMSURLUP1">
    <vt:lpwstr>MIICHAYJKwYBBAGCN1gDoIICDTCCAgkGCisGAQQBgjdYAwGgggH5MIIB9QIDAgABAgJmEAICAQAEEAAAAAAAAAAAAAAAAAAAAAAEEG+O6HtLEJSQO7T0NFGwypkEggHAsN+JkIba9XDBPCubaWOKGYlCGa9orJ5ciajusEaGNl9F8SkXDREXLINsVmxgTeTJP3XxE3Ck</vt:lpwstr>
  </property>
  <property fmtid="{D5CDD505-2E9C-101B-9397-08002B2CF9AE}" pid="79" name="TMSURLUP2">
    <vt:lpwstr>cknDrcukcJ9G7OjwBchvBifW01DZxiTGrZHiDh+yS92EqoNEmreqRTOHDW7M7eOndUFf4OkV8EvyG9g7/5ZQ0BXL6nLOHSdWVHTwzRuWgIndPLo7ZZwYXiyAAg0MBCD/+HA/QjIpiJhXjGuNOS0oSnpyQg7ceUX8qFUTUu5CMnZwF0/iLNcQhlSmLMhFqo0aAIkpzAj4</vt:lpwstr>
  </property>
  <property fmtid="{D5CDD505-2E9C-101B-9397-08002B2CF9AE}" pid="80" name="TMSURLUP3">
    <vt:lpwstr>/wtm03MsukXb/0VHkfCR9azBedmrG3ZOmQ3sz7J27HZGa6op3LOgipMtETjuOD6ld7BTGT9YbRN9Bt85hxckvb8nTTny/3SF2Z7sk2qeMiB0UhXG8ntFwyvQOJ3LF7lFovI02m5BQ/7+55NQETbl//NDuXJF6gsy1/P4SPeH0iVrNoq/rXgsebU5f9Z1pY1BFMJSWsc3</vt:lpwstr>
  </property>
  <property fmtid="{D5CDD505-2E9C-101B-9397-08002B2CF9AE}" pid="81" name="TMSURLUP4">
    <vt:lpwstr>SFWR7WUXVczjHCwpG9pnMmlO81lz/e7ldYSGtHRD4dL9GLXFIxamBKR4fNuK566yyg8I6A9WR1LgAQ4N6ZGQn6wid4iggDa5uPc9vnSwktBDLHFKfoN/MmhmplAbaw==</vt:lpwstr>
  </property>
  <property fmtid="{D5CDD505-2E9C-101B-9397-08002B2CF9AE}" pid="82" name="TMSURLUP_ITEMS">
    <vt:lpwstr>MGIGCSsGAQQBgjdYA6BVMFMGCisGAQQBgjdYAwGgRTBDAgMCAAECAmYQAgIBAAQQAAAAAAAAAAAAAAAAAAAAAAQQMe+T2uyuXqzva/ibtw4R8QQQXleFbjIZoKVivKn69wLH2w==</vt:lpwstr>
  </property>
  <property fmtid="{D5CDD505-2E9C-101B-9397-08002B2CF9AE}" pid="83" name="TMSUSER">
    <vt:lpwstr>MFoGCSsGAQQBgjdYA6BNMEsGCisGAQQBgjdYAwGgPTA7AgMCAAECAmYDAgIAwAQI_x000d_
UEl4U2DNVwAEEBsTx4w/gM3rFNTdRnibaGoEEB33Iuju3BGyZZEPx3msPZA=_x000d_
</vt:lpwstr>
  </property>
  <property fmtid="{D5CDD505-2E9C-101B-9397-08002B2CF9AE}" pid="84" name="TMSPARAM1">
    <vt:lpwstr>MIIBjAYJKwYBBAGCN1gDoIIBfTCCAXkGCisGAQQBgjdYAwGgggFpMIIBZQIDAgABAgJmEAICAQAEEAAAAAAAAAAAAAAAAAAAAAAEEKyPqctlfqQxsfnZt12elBYEggEwOomlu0Z0rSp0QGu1VeDbM24hMMJi+tjGjLRWUKV13YNVqIRYBM4iUssG+XjZJ3g+v842utzI</vt:lpwstr>
  </property>
  <property fmtid="{D5CDD505-2E9C-101B-9397-08002B2CF9AE}" pid="85" name="TMSPARAM2">
    <vt:lpwstr>YgvVFrhtF+M821RYY+IOdmD/mLZVVT/XEpQLU5Wm77MLoGZKNwIDZOxIGg20yxzKYjN8Y141bKRal9SYowqt6q/ONTaLXkKtw1qUssh3zeGdQUHJR2iJc1Dz4YQEC2Ne3ITAk7+HLcWObNgay/RPHhAmNpzghLlCyXuesmMdb6FektZlI93q6t1BoFRDd1A7r+tC4A/K</vt:lpwstr>
  </property>
  <property fmtid="{D5CDD505-2E9C-101B-9397-08002B2CF9AE}" pid="86" name="TMSPARAM3">
    <vt:lpwstr>cbrktYXvJ67HT3En71Cgp66LgMRxR4mUIGvRYyLGw3pYEfIKvJFNqhh9YYfiNJSgWGF9ZwVW8DLsalCVnVGFAR+GwWoPgHOWzksxAELThXE2TuvlIn38XuAQsuyBEfseOLobPg==</vt:lpwstr>
  </property>
  <property fmtid="{D5CDD505-2E9C-101B-9397-08002B2CF9AE}" pid="87" name="TMSPARAM_ITEMS">
    <vt:lpwstr>MGIGCSsGAQQBgjdYA6BVMFMGCisGAQQBgjdYAwGgRTBDAgMCAAECAmYQAgIBAAQQAAAAAAAAAAAAAAAAAAAAAAQQycUlZXFD6Qd1kMtUjAI84wQQNxRiRiSJBbGKE0KRHKkR3Q==</vt:lpwstr>
  </property>
  <property fmtid="{D5CDD505-2E9C-101B-9397-08002B2CF9AE}" pid="88" name="TMSTDOC">
    <vt:lpwstr>MGIGCSsGAQQBgjdYA6BVMFMGCisGAQQBgjdYAwGgRTBDAgMCAAECAmYQAgIBAAQQAAAAAAAAAAAAAAAAAAAAAAQQsYlTWrFy+dn4+Dx8WQg2eQQQyqKPxFFOEGRTGmko5Z3UNQ==</vt:lpwstr>
  </property>
  <property fmtid="{D5CDD505-2E9C-101B-9397-08002B2CF9AE}" pid="89" name="TMSFNAME1">
    <vt:lpwstr>MIGmBgkrBgEEAYI3WAOggZgwgZUGCisGAQQBgjdYAwGggYYwgYMCAwIAAQICZhACAgEABBAAAAAAAAAAAAAAAAAAAAAABBAxlznP0jQcdDFGfXyMjdMtBFBabTzmns7Uq3OZwOvwhnkSkLshwB0ZupbewHlryaOPAam76BxuAUd2jzlwvrDSuIv+yFZwCNlWJwCohSSC</vt:lpwstr>
  </property>
  <property fmtid="{D5CDD505-2E9C-101B-9397-08002B2CF9AE}" pid="90" name="TMSFNAME2">
    <vt:lpwstr>ZwwZbGhYMmrT55HxR0EGQ5fCKw==</vt:lpwstr>
  </property>
  <property fmtid="{D5CDD505-2E9C-101B-9397-08002B2CF9AE}" pid="91" name="TMSFNAME_ITEMS">
    <vt:lpwstr>MGIGCSsGAQQBgjdYA6BVMFMGCisGAQQBgjdYAwGgRTBDAgMCAAECAmYQAgIBAAQQAAAAAAAAAAAAAAAAAAAAAAQQZuqysYX0IStyDTfPjhbgjQQQSxBwcLB2FxU18fzTmx7Lqg==</vt:lpwstr>
  </property>
  <property fmtid="{D5CDD505-2E9C-101B-9397-08002B2CF9AE}" pid="92" name="TMSPOBLAR">
    <vt:lpwstr>MGIGCSsGAQQBgjdYA6BVMFMGCisGAQQBgjdYAwGgRTBDAgMCAAECAmYQAgIBAAQQAAAAAAAAAAAAAAAAAAAAAAQQQtzeLg11JX2gl/7qICdzHQQQNQnmSP7uQZvsaEhqik11Ag==</vt:lpwstr>
  </property>
  <property fmtid="{D5CDD505-2E9C-101B-9397-08002B2CF9AE}" pid="93" name="TMSWSQD1">
    <vt:lpwstr>MIIBOwYJKwYBBAGCN1gDoIIBLDCCASgGCisGAQQBgjdYAwGgggEYMIIBFAIDAgABAgJmEAICAQAEEAAAAAAAAAAAAAAAAAAAAAAEEDEDg+MRL/AZY8AxmvPdjVYEgeD4eqnOstBuTFKn1xnHxl/ATzAGpCBq2ODJZQOu78jt4shoopJWBRapBtBiN9Zhfa6APNS6fnfh</vt:lpwstr>
  </property>
  <property fmtid="{D5CDD505-2E9C-101B-9397-08002B2CF9AE}" pid="94" name="TMSWSQD2">
    <vt:lpwstr>idtG6VxhZv5oO7BoahsXSeX7EDiQWeCeTwLXCQbpXlmTqA+omBEv/eN1ppqWz5tixBt2srRP7xH0cWvU+VXhaXt9v0elISqSaqjvmnXZcPiRzLi38/yeIbemv9s6xCV4CLlNfzzfOO1G/oAlgQSKcVJKtFWdEejDrk27BPK5GeiU9bavbavyUycDJ5w7cyqIZo91yjuk</vt:lpwstr>
  </property>
  <property fmtid="{D5CDD505-2E9C-101B-9397-08002B2CF9AE}" pid="95" name="TMSWSQD3">
    <vt:lpwstr>QimhHVQu8roaur6abxqYTKMsJg==</vt:lpwstr>
  </property>
  <property fmtid="{D5CDD505-2E9C-101B-9397-08002B2CF9AE}" pid="96" name="TMSWSQD_ITEMS">
    <vt:lpwstr>MGIGCSsGAQQBgjdYA6BVMFMGCisGAQQBgjdYAwGgRTBDAgMCAAECAmYQAgIBAAQQAAAAAAAAAAAAAAAAAAAAAAQQ85bXA+nmBl9P45+vjh7XGgQQvqKsSHLvOA5RBccm1xj70A==</vt:lpwstr>
  </property>
  <property fmtid="{D5CDD505-2E9C-101B-9397-08002B2CF9AE}" pid="97" name="TMSINSTANCIA">
    <vt:lpwstr>MGIGCSsGAQQBgjdYA6BVMFMGCisGAQQBgjdYAwGgRTBDAgMCAAECAmYQAgIBAAQQAAAAAAAAAAAAAAAAAAAAAAQQzW2Po2+YmK4nkcAT0ozxkgQQTNpww4OeOcJQoFmv9o8hjw==</vt:lpwstr>
  </property>
  <property fmtid="{D5CDD505-2E9C-101B-9397-08002B2CF9AE}" pid="98" name="TMSSERVIDOR">
    <vt:lpwstr>MGIGCSsGAQQBgjdYA6BVMFMGCisGAQQBgjdYAwGgRTBDAgMCAAECAmYQAgIBAAQQAAAAAAAAAAAAAAAAAAAAAAQQT6GktBSF8OIqu6d8Das3JgQQrtjA6+fQZoHXF9ivg5erpg==</vt:lpwstr>
  </property>
  <property fmtid="{D5CDD505-2E9C-101B-9397-08002B2CF9AE}" pid="99" name="CLAVEWORD">
    <vt:lpwstr>MIGCBgkrBgEEAYI3WAOgdTBzBgorBgEEAYI3WAMBoGUwYwIDAgABAgJmEAICAQAEEAAAAAAAAAAAAAAAAAAAAAAEEPLLCiEq2a5KzfIt+Qe+4dQEMPLMzXU4Gmk0Y2WNKK4b3BAChx+zwbxT7bQeiVV6XJyNRBmntupKskp8LzDbXlK+qQ==</vt:lpwstr>
  </property>
  <property fmtid="{D5CDD505-2E9C-101B-9397-08002B2CF9AE}" pid="100" name="TMSFIRMADO">
    <vt:lpwstr>MGIGCSsGAQQBgjdYA6BVMFMGCisGAQQBgjdYAwGgRTBDAgMCAAECAmYQAgIBAAQQAAAAAAAAAAAAAAAAAAAAAAQQlqusUst3HhEoyL0NfCYWCQQQNTa4DmdC+nmB0uoFhcEAzQ==</vt:lpwstr>
  </property>
  <property fmtid="{D5CDD505-2E9C-101B-9397-08002B2CF9AE}" pid="101" name="TMSPOBLADO">
    <vt:lpwstr>MGIGCSsGAQQBgjdYA6BVMFMGCisGAQQBgjdYAwGgRTBDAgMCAAECAmYQAgIBAAQQAAAAAAAAAAAAAAAAAAAAAAQQxZHrR7iQLYIDeUwm4qvlJwQQ0rJuHjWBeI2xqssqvlUA/Q==</vt:lpwstr>
  </property>
  <property fmtid="{D5CDD505-2E9C-101B-9397-08002B2CF9AE}" pid="102" name="AmbienteTMS">
    <vt:lpwstr>SIAPINC</vt:lpwstr>
  </property>
  <property fmtid="{D5CDD505-2E9C-101B-9397-08002B2CF9AE}" pid="103" name="C_TMS_URL_WSRadicacion1">
    <vt:lpwstr>http://siapinc4.cancer.gov.co/TMS.INTEROPDOC.SIAPINC/ServiceInterop.svc?wsdl</vt:lpwstr>
  </property>
  <property fmtid="{D5CDD505-2E9C-101B-9397-08002B2CF9AE}" pid="104" name="UrlWSGenerico">
    <vt:lpwstr>http://siapinc4.cancer.gov.co/TMS.INTEGRATOR.SIAPINC/WSGenerico/ServiceTMS.svc?wsdl</vt:lpwstr>
  </property>
  <property fmtid="{D5CDD505-2E9C-101B-9397-08002B2CF9AE}" pid="105" name="C_TMS_URL_WSRadicacion">
    <vt:lpwstr>http://siapinc4.cancer.gov.co/SIAPINC/ModuloWebService/WSRadicacion/WSRadicacion.asmx?wsdl</vt:lpwstr>
  </property>
  <property fmtid="{D5CDD505-2E9C-101B-9397-08002B2CF9AE}" pid="106" name="C_TmsUrlUploadFileRadicado">
    <vt:lpwstr>http://siapinc4.cancer.gov.co/SIAPINC/moduloInterfaz/TWAIN/csRecibirArchivo.asp?IdDoc=@IdDoc@&amp;Usuario=@IdUsuario@&amp;Pagina=1&amp;TipoDoc=@IdTipoDoc@&amp;origen=TMSPDF&amp;filename=@FileName@</vt:lpwstr>
  </property>
  <property fmtid="{D5CDD505-2E9C-101B-9397-08002B2CF9AE}" pid="107" name="C_TMS_URL_CodigoBarras">
    <vt:lpwstr>http://siapinc4.cancer.gov.co/SIAPINC/CodeBar/CodeBarDin.asp?t=CODE128&amp;al=36&amp;ah=214&amp;d=</vt:lpwstr>
  </property>
  <property fmtid="{D5CDD505-2E9C-101B-9397-08002B2CF9AE}" pid="108" name="TMSTICKET">
    <vt:lpwstr>21/05/2021 13:25:15</vt:lpwstr>
  </property>
  <property fmtid="{D5CDD505-2E9C-101B-9397-08002B2CF9AE}" pid="109" name="TMSPROCESOCICLO">
    <vt:lpwstr>Activo</vt:lpwstr>
  </property>
  <property fmtid="{D5CDD505-2E9C-101B-9397-08002B2CF9AE}" pid="110" name="TMSVIGENCIA">
    <vt:lpwstr>1</vt:lpwstr>
  </property>
  <property fmtid="{D5CDD505-2E9C-101B-9397-08002B2CF9AE}" pid="111" name="ID_primarioPRD">
    <vt:lpwstr>1</vt:lpwstr>
  </property>
  <property fmtid="{D5CDD505-2E9C-101B-9397-08002B2CF9AE}" pid="112" name="id_tipodoc">
    <vt:lpwstr>454</vt:lpwstr>
  </property>
  <property fmtid="{D5CDD505-2E9C-101B-9397-08002B2CF9AE}" pid="113" name="id_documento">
    <vt:lpwstr>626689</vt:lpwstr>
  </property>
  <property fmtid="{D5CDD505-2E9C-101B-9397-08002B2CF9AE}" pid="114" name="id_usuario">
    <vt:lpwstr>id_usuario</vt:lpwstr>
  </property>
  <property fmtid="{D5CDD505-2E9C-101B-9397-08002B2CF9AE}" pid="115" name="ClaveUsuarioRadicador1">
    <vt:lpwstr>MIG2BgkrBgEEAYI3WAOggagwgaUGCisGAQQBgjdYAwGggZYwgZMCAwIAAQICZhAC
AgEABBAAAAAAAAAAAAAAAAAAAAAABBA+YhgU9OeKMUOJLtWuMGJkBGAGw/lBXqEY
hf4AZmiYOg0Xc4d5RJebG/vvIe1BKhKv5MHg7+GRmmxW9FAU4UuUQzTRVWDrDyYR
oOeFK</vt:lpwstr>
  </property>
  <property fmtid="{D5CDD505-2E9C-101B-9397-08002B2CF9AE}" pid="116" name="ClaveUsuarioRadicador2">
    <vt:lpwstr>jkwHlJzw3n3XAjQhI2yESKt9R/0ebgHViLaEd2aVSq/hdyb8uk=</vt:lpwstr>
  </property>
  <property fmtid="{D5CDD505-2E9C-101B-9397-08002B2CF9AE}" pid="117" name="ClaveUsuarioRadicador_ITEMS">
    <vt:lpwstr>MGIGCSsGAQQBgjdYA6BVMFMGCisGAQQBgjdYAwGgRTBDAgMCAAECAmYQAgIBAAQQAAAAAAAAAAAAAAAAAAAAAAQQKTdHPzIW5FX8dmNr/RvTPwQQmu0qx8jAAHgd6zVA9k+b4A==</vt:lpwstr>
  </property>
  <property fmtid="{D5CDD505-2E9C-101B-9397-08002B2CF9AE}" pid="118" name="id_solicitud">
    <vt:lpwstr>INC-CD-21-00293.3</vt:lpwstr>
  </property>
  <property fmtid="{D5CDD505-2E9C-101B-9397-08002B2CF9AE}" pid="119" name="IdNivel">
    <vt:lpwstr>43</vt:lpwstr>
  </property>
  <property fmtid="{D5CDD505-2E9C-101B-9397-08002B2CF9AE}" pid="120" name="NombreNivel">
    <vt:lpwstr>GESTIÓN Y DESARROLLO DEL TALENTO HUMANO</vt:lpwstr>
  </property>
  <property fmtid="{D5CDD505-2E9C-101B-9397-08002B2CF9AE}" pid="121" name="NumeroRadicado">
    <vt:lpwstr>F-21-000154</vt:lpwstr>
  </property>
  <property fmtid="{D5CDD505-2E9C-101B-9397-08002B2CF9AE}" pid="122" name="IdEstadoDocumento">
    <vt:lpwstr>RA</vt:lpwstr>
  </property>
  <property fmtid="{D5CDD505-2E9C-101B-9397-08002B2CF9AE}" pid="123" name="IdNegCDDocumentoOficial">
    <vt:lpwstr>0</vt:lpwstr>
  </property>
  <property fmtid="{D5CDD505-2E9C-101B-9397-08002B2CF9AE}" pid="124" name="Elaboro">
    <vt:lpwstr>Elizabeth Romero Rodriguez</vt:lpwstr>
  </property>
  <property fmtid="{D5CDD505-2E9C-101B-9397-08002B2CF9AE}" pid="125" name="CargoElaboro">
    <vt:lpwstr>Profesional Universitario</vt:lpwstr>
  </property>
  <property fmtid="{D5CDD505-2E9C-101B-9397-08002B2CF9AE}" pid="126" name="DeptoElaboro">
    <vt:lpwstr>Oficina Asesora de Planeación y Sistemas</vt:lpwstr>
  </property>
  <property fmtid="{D5CDD505-2E9C-101B-9397-08002B2CF9AE}" pid="127" name="FechaElaboro">
    <vt:lpwstr>20-04-2021</vt:lpwstr>
  </property>
  <property fmtid="{D5CDD505-2E9C-101B-9397-08002B2CF9AE}" pid="128" name="Aprobo">
    <vt:lpwstr>Rosa Maria Rodriguez Molano</vt:lpwstr>
  </property>
  <property fmtid="{D5CDD505-2E9C-101B-9397-08002B2CF9AE}" pid="129" name="CargoAprobo">
    <vt:lpwstr>Coordinadora Grupo Área de Gestión y Desarrollo del Talento Humano</vt:lpwstr>
  </property>
  <property fmtid="{D5CDD505-2E9C-101B-9397-08002B2CF9AE}" pid="130" name="DeptoAprobo">
    <vt:lpwstr>Grupo Área de Gestión y Desarrollo del Talento Humano</vt:lpwstr>
  </property>
  <property fmtid="{D5CDD505-2E9C-101B-9397-08002B2CF9AE}" pid="131" name="FechaAprobo">
    <vt:lpwstr>21-05-2021</vt:lpwstr>
  </property>
  <property fmtid="{D5CDD505-2E9C-101B-9397-08002B2CF9AE}" pid="132" name="RPTConteo">
    <vt:lpwstr>1</vt:lpwstr>
  </property>
  <property fmtid="{D5CDD505-2E9C-101B-9397-08002B2CF9AE}" pid="133" name="RPTRegxPag">
    <vt:lpwstr>15</vt:lpwstr>
  </property>
</Properties>
</file>